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F7D" w:rsidRDefault="003E6F7D" w:rsidP="003E6F7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Curitiba (Brazil), August, 31, 2012.</w:t>
      </w:r>
    </w:p>
    <w:p w:rsidR="003E6F7D" w:rsidRDefault="003E6F7D" w:rsidP="003E6F7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3E6F7D" w:rsidRDefault="003E6F7D" w:rsidP="003E6F7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Dear Editor</w:t>
      </w:r>
    </w:p>
    <w:p w:rsidR="003E6F7D" w:rsidRDefault="003E6F7D" w:rsidP="003E6F7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3E6F7D" w:rsidRDefault="003E6F7D" w:rsidP="003E6F7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Acta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Scientiarum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 Technology</w:t>
      </w:r>
    </w:p>
    <w:p w:rsidR="003E6F7D" w:rsidRDefault="003E6F7D" w:rsidP="003E6F7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3E6F7D" w:rsidRDefault="003E6F7D" w:rsidP="003E6F7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3E6F7D" w:rsidRDefault="003E6F7D" w:rsidP="003E6F7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We present the manuscript 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“</w:t>
      </w:r>
      <w:r>
        <w:rPr>
          <w:rFonts w:ascii="TimesNewRoman,Bold" w:hAnsi="TimesNewRoman,Bold" w:cs="TimesNewRoman,Bold"/>
          <w:b/>
          <w:bCs/>
          <w:color w:val="000000"/>
        </w:rPr>
        <w:t xml:space="preserve">Occurrence of Female Sexual Hormones in the Upper Iguaçu Basin – Curitiba, Brazil” </w:t>
      </w: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“ to</w:t>
      </w:r>
      <w:proofErr w:type="gramEnd"/>
      <w:r>
        <w:rPr>
          <w:rFonts w:ascii="TimesNewRoman" w:hAnsi="TimesNewRoman" w:cs="TimesNewRoman"/>
          <w:color w:val="000000"/>
          <w:sz w:val="24"/>
          <w:szCs w:val="24"/>
        </w:rPr>
        <w:t xml:space="preserve"> be appreciate by the editorial board of this journal.</w:t>
      </w:r>
    </w:p>
    <w:p w:rsidR="003E6F7D" w:rsidRDefault="003E6F7D" w:rsidP="003E6F7D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The manuscript is about the investigation of hormones (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estradiol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estrone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ethynilestradiol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 and progesterone) in surface water samples in Iguasu watershed, located in Curitiba (south of Brazil). Hormones are increasing in surface waters coming</w:t>
      </w:r>
    </w:p>
    <w:p w:rsidR="003E6F7D" w:rsidRDefault="003E6F7D" w:rsidP="003E6F7D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color w:val="000000"/>
          <w:sz w:val="24"/>
          <w:szCs w:val="24"/>
        </w:rPr>
      </w:pP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from</w:t>
      </w:r>
      <w:proofErr w:type="gramEnd"/>
      <w:r>
        <w:rPr>
          <w:rFonts w:ascii="TimesNewRoman" w:hAnsi="TimesNewRoman" w:cs="TimesNewRoman"/>
          <w:color w:val="000000"/>
          <w:sz w:val="24"/>
          <w:szCs w:val="24"/>
        </w:rPr>
        <w:t xml:space="preserve"> untreated sewage.</w:t>
      </w:r>
    </w:p>
    <w:p w:rsidR="003E6F7D" w:rsidRDefault="003E6F7D" w:rsidP="003E6F7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We understand that the subject of this manuscript fit with the Scopus of Journal; also the subject studied here will reach a selected scientific audience and the focus of this article is water. For these reasons we hope that this article may be considered for publication in this outstanding journal.</w:t>
      </w:r>
    </w:p>
    <w:p w:rsidR="003E6F7D" w:rsidRDefault="003E6F7D" w:rsidP="003E6F7D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3E6F7D" w:rsidRDefault="003E6F7D" w:rsidP="003E6F7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We suggest the following reviewers:</w:t>
      </w:r>
    </w:p>
    <w:p w:rsidR="003E6F7D" w:rsidRDefault="003E6F7D" w:rsidP="003E6F7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3E6F7D" w:rsidRDefault="003E6F7D" w:rsidP="003E6F7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3E6F7D" w:rsidRDefault="003E6F7D" w:rsidP="003E6F7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Prof. Luis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Sérgio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Philipi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 – Department of Environmental Engineering – Federal</w:t>
      </w:r>
    </w:p>
    <w:p w:rsidR="003E6F7D" w:rsidRDefault="003E6F7D" w:rsidP="003E6F7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University of Santa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Catarina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 – </w:t>
      </w:r>
      <w:hyperlink r:id="rId4" w:history="1">
        <w:r w:rsidRPr="00116441">
          <w:rPr>
            <w:rStyle w:val="Hyperlink"/>
            <w:rFonts w:ascii="TimesNewRoman" w:hAnsi="TimesNewRoman" w:cs="TimesNewRoman"/>
            <w:sz w:val="24"/>
            <w:szCs w:val="24"/>
          </w:rPr>
          <w:t>lsp@ens.ufsc.br</w:t>
        </w:r>
      </w:hyperlink>
    </w:p>
    <w:p w:rsidR="003E6F7D" w:rsidRDefault="003E6F7D" w:rsidP="003E6F7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4"/>
          <w:szCs w:val="24"/>
        </w:rPr>
      </w:pPr>
    </w:p>
    <w:p w:rsidR="003E6F7D" w:rsidRDefault="003E6F7D" w:rsidP="003E6F7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3E6F7D" w:rsidRDefault="003E6F7D" w:rsidP="003E6F7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Prof. Dr. Fabio Garcia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Penha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 – Department of Chemistry – University of Alto Uruguay</w:t>
      </w:r>
    </w:p>
    <w:p w:rsidR="003E6F7D" w:rsidRDefault="003E6F7D" w:rsidP="003E6F7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4"/>
          <w:szCs w:val="24"/>
          <w:lang w:val="pt-BR"/>
        </w:rPr>
      </w:pPr>
      <w:hyperlink r:id="rId5" w:history="1">
        <w:r w:rsidRPr="00116441">
          <w:rPr>
            <w:rStyle w:val="Hyperlink"/>
            <w:rFonts w:ascii="TimesNewRoman" w:hAnsi="TimesNewRoman" w:cs="TimesNewRoman"/>
            <w:sz w:val="24"/>
            <w:szCs w:val="24"/>
            <w:lang w:val="pt-BR"/>
          </w:rPr>
          <w:t>fpenha@uri.com.br</w:t>
        </w:r>
      </w:hyperlink>
    </w:p>
    <w:p w:rsidR="003E6F7D" w:rsidRPr="003E6F7D" w:rsidRDefault="003E6F7D" w:rsidP="003E6F7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4"/>
          <w:szCs w:val="24"/>
          <w:lang w:val="pt-BR"/>
        </w:rPr>
      </w:pPr>
    </w:p>
    <w:p w:rsidR="003E6F7D" w:rsidRDefault="003E6F7D" w:rsidP="003E6F7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  <w:lang w:val="pt-BR"/>
        </w:rPr>
      </w:pPr>
    </w:p>
    <w:p w:rsidR="003E6F7D" w:rsidRPr="003E6F7D" w:rsidRDefault="003E6F7D" w:rsidP="003E6F7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  <w:lang w:val="pt-BR"/>
        </w:rPr>
      </w:pPr>
      <w:r w:rsidRPr="003E6F7D">
        <w:rPr>
          <w:rFonts w:ascii="TimesNewRoman" w:hAnsi="TimesNewRoman" w:cs="TimesNewRoman"/>
          <w:color w:val="000000"/>
          <w:sz w:val="24"/>
          <w:szCs w:val="24"/>
          <w:lang w:val="pt-BR"/>
        </w:rPr>
        <w:t>Prof. Dr. Adalberto Noyola – Instituto de Ingenieria – University of Mexico</w:t>
      </w:r>
    </w:p>
    <w:p w:rsidR="003E6F7D" w:rsidRDefault="003E6F7D" w:rsidP="003E6F7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4"/>
          <w:szCs w:val="24"/>
        </w:rPr>
      </w:pPr>
      <w:hyperlink r:id="rId6" w:history="1">
        <w:r w:rsidRPr="003E6F7D">
          <w:rPr>
            <w:rStyle w:val="Hyperlink"/>
            <w:rFonts w:ascii="TimesNewRoman" w:hAnsi="TimesNewRoman" w:cs="TimesNewRoman"/>
            <w:sz w:val="24"/>
            <w:szCs w:val="24"/>
            <w:lang w:val="pt-BR"/>
          </w:rPr>
          <w:t>noyola@pumas.iingen.unam.mx</w:t>
        </w:r>
      </w:hyperlink>
    </w:p>
    <w:p w:rsidR="003E6F7D" w:rsidRDefault="003E6F7D" w:rsidP="003E6F7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4"/>
          <w:szCs w:val="24"/>
        </w:rPr>
      </w:pPr>
    </w:p>
    <w:p w:rsidR="003E6F7D" w:rsidRPr="003E6F7D" w:rsidRDefault="003E6F7D" w:rsidP="003E6F7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FF"/>
          <w:sz w:val="24"/>
          <w:szCs w:val="24"/>
          <w:lang w:val="pt-BR"/>
        </w:rPr>
      </w:pPr>
    </w:p>
    <w:p w:rsidR="003E6F7D" w:rsidRPr="003E6F7D" w:rsidRDefault="003E6F7D" w:rsidP="003E6F7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  <w:lang w:val="pt-BR"/>
        </w:rPr>
      </w:pPr>
    </w:p>
    <w:p w:rsidR="003E6F7D" w:rsidRDefault="003E6F7D" w:rsidP="003E6F7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Best regards,</w:t>
      </w:r>
    </w:p>
    <w:p w:rsidR="003E6F7D" w:rsidRDefault="003E6F7D" w:rsidP="003E6F7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1A6A67" w:rsidRDefault="003E6F7D" w:rsidP="003E6F7D">
      <w:r>
        <w:rPr>
          <w:rFonts w:ascii="TimesNewRoman" w:hAnsi="TimesNewRoman" w:cs="TimesNewRoman"/>
          <w:color w:val="000000"/>
          <w:sz w:val="24"/>
          <w:szCs w:val="24"/>
        </w:rPr>
        <w:t xml:space="preserve">Karina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Scurupa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 Machado.</w:t>
      </w:r>
    </w:p>
    <w:sectPr w:rsidR="001A6A67" w:rsidSect="001A6A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3E6F7D"/>
    <w:rsid w:val="001A6A67"/>
    <w:rsid w:val="003E6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6F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yola@pumas.iingen.unam.mx" TargetMode="External"/><Relationship Id="rId5" Type="http://schemas.openxmlformats.org/officeDocument/2006/relationships/hyperlink" Target="mailto:fpenha@uri.com.br" TargetMode="External"/><Relationship Id="rId4" Type="http://schemas.openxmlformats.org/officeDocument/2006/relationships/hyperlink" Target="mailto:lsp@ens.ufsc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Wolff</dc:creator>
  <cp:keywords/>
  <dc:description/>
  <cp:lastModifiedBy>Wolff</cp:lastModifiedBy>
  <cp:revision>1</cp:revision>
  <dcterms:created xsi:type="dcterms:W3CDTF">2012-08-31T16:24:00Z</dcterms:created>
  <dcterms:modified xsi:type="dcterms:W3CDTF">2012-08-31T16:28:00Z</dcterms:modified>
</cp:coreProperties>
</file>