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391E" w14:textId="77777777" w:rsidR="003C2AC7" w:rsidRDefault="003C2AC7" w:rsidP="00566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C2272" w14:textId="38F59685" w:rsidR="00566508" w:rsidRDefault="00566508" w:rsidP="00073AB8">
      <w:pPr>
        <w:pStyle w:val="Ttulo1"/>
      </w:pPr>
      <w:r>
        <w:t>Contribuição de cada autor para o artigo</w:t>
      </w:r>
    </w:p>
    <w:p w14:paraId="2638A43A" w14:textId="77777777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51C7C" w14:textId="4D112802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do artigo: </w:t>
      </w:r>
    </w:p>
    <w:p w14:paraId="3EA4A315" w14:textId="77777777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F312E" w14:textId="08B90FED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Descrevemos abaixo o modo como cada autor contribui para a produção desse artigo.</w:t>
      </w:r>
    </w:p>
    <w:p w14:paraId="3BFCE8F7" w14:textId="4423DE97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1: </w:t>
      </w:r>
    </w:p>
    <w:p w14:paraId="0DD502A6" w14:textId="389D3278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2:</w:t>
      </w:r>
    </w:p>
    <w:p w14:paraId="01A60522" w14:textId="610F5591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3:</w:t>
      </w:r>
    </w:p>
    <w:p w14:paraId="24529237" w14:textId="10B9FECA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4: </w:t>
      </w:r>
    </w:p>
    <w:p w14:paraId="4A703C03" w14:textId="4EBB1482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E9BC3" w14:textId="4EB996E1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atest</w:t>
      </w:r>
      <w:r w:rsidR="005E40F9">
        <w:rPr>
          <w:rFonts w:ascii="Times New Roman" w:hAnsi="Times New Roman" w:cs="Times New Roman"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 xml:space="preserve"> a veracidade das informações.</w:t>
      </w:r>
    </w:p>
    <w:p w14:paraId="6160AE38" w14:textId="55087561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BFEAD" w14:textId="6E1A79A1" w:rsidR="00566508" w:rsidRDefault="00566508" w:rsidP="00566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31E20BEA" w14:textId="527094CF" w:rsidR="006202DC" w:rsidRDefault="00260AEC"/>
    <w:p w14:paraId="4409B073" w14:textId="42C31128" w:rsidR="00566508" w:rsidRDefault="00566508"/>
    <w:p w14:paraId="5075FC27" w14:textId="57A7DF83" w:rsidR="00566508" w:rsidRDefault="00566508">
      <w:r>
        <w:t>______________________________________</w:t>
      </w:r>
    </w:p>
    <w:p w14:paraId="5E368AB7" w14:textId="19C24893" w:rsidR="00566508" w:rsidRDefault="00566508">
      <w:r>
        <w:t xml:space="preserve">Assinatura </w:t>
      </w:r>
      <w:r w:rsidR="005E40F9">
        <w:t xml:space="preserve">AUTOR 1 </w:t>
      </w:r>
    </w:p>
    <w:p w14:paraId="4D66DDDB" w14:textId="7E5A0C12" w:rsidR="005E40F9" w:rsidRDefault="005E40F9"/>
    <w:p w14:paraId="5F8E15DC" w14:textId="68E9748F" w:rsidR="005E40F9" w:rsidRDefault="005E40F9"/>
    <w:p w14:paraId="53F08C5B" w14:textId="77777777" w:rsidR="005E40F9" w:rsidRDefault="005E40F9" w:rsidP="005E40F9">
      <w:r>
        <w:t>______________________________________</w:t>
      </w:r>
    </w:p>
    <w:p w14:paraId="4E455646" w14:textId="7C4FD364" w:rsidR="005E40F9" w:rsidRDefault="005E40F9" w:rsidP="005E40F9">
      <w:r>
        <w:t xml:space="preserve">Assinatura AUTOR 2 </w:t>
      </w:r>
    </w:p>
    <w:p w14:paraId="5F297168" w14:textId="550BA5C1" w:rsidR="005E40F9" w:rsidRDefault="005E40F9"/>
    <w:p w14:paraId="3AE2AD4A" w14:textId="251EB0FF" w:rsidR="005E40F9" w:rsidRDefault="005E40F9"/>
    <w:p w14:paraId="2D310436" w14:textId="77777777" w:rsidR="005E40F9" w:rsidRDefault="005E40F9" w:rsidP="005E40F9">
      <w:r>
        <w:t>______________________________________</w:t>
      </w:r>
    </w:p>
    <w:p w14:paraId="4C7B514D" w14:textId="0F83E879" w:rsidR="005E40F9" w:rsidRDefault="005E40F9" w:rsidP="005E40F9">
      <w:r>
        <w:t xml:space="preserve">Assinatura AUTOR 3 </w:t>
      </w:r>
    </w:p>
    <w:p w14:paraId="2578FA8F" w14:textId="31EACDF7" w:rsidR="005E40F9" w:rsidRDefault="005E40F9"/>
    <w:p w14:paraId="17EC5227" w14:textId="60185857" w:rsidR="005E40F9" w:rsidRDefault="005E40F9"/>
    <w:p w14:paraId="612C807D" w14:textId="77777777" w:rsidR="005E40F9" w:rsidRDefault="005E40F9" w:rsidP="005E40F9">
      <w:r>
        <w:t>______________________________________</w:t>
      </w:r>
    </w:p>
    <w:p w14:paraId="2101E7F6" w14:textId="526A584C" w:rsidR="005E40F9" w:rsidRDefault="005E40F9">
      <w:r>
        <w:t xml:space="preserve">Assinatura AUTOR 4 </w:t>
      </w:r>
    </w:p>
    <w:sectPr w:rsidR="005E40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B472F" w14:textId="77777777" w:rsidR="00260AEC" w:rsidRDefault="00260AEC" w:rsidP="003C2AC7">
      <w:pPr>
        <w:spacing w:after="0" w:line="240" w:lineRule="auto"/>
      </w:pPr>
      <w:r>
        <w:separator/>
      </w:r>
    </w:p>
  </w:endnote>
  <w:endnote w:type="continuationSeparator" w:id="0">
    <w:p w14:paraId="55314A1D" w14:textId="77777777" w:rsidR="00260AEC" w:rsidRDefault="00260AEC" w:rsidP="003C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raphite Light Narrow">
    <w:panose1 w:val="03020402030402020203"/>
    <w:charset w:val="00"/>
    <w:family w:val="script"/>
    <w:pitch w:val="variable"/>
    <w:sig w:usb0="8000002F" w:usb1="00000048" w:usb2="00000000" w:usb3="00000000" w:csb0="00000013" w:csb1="00000000"/>
  </w:font>
  <w:font w:name="Aldine401 BT">
    <w:panose1 w:val="02020602060306020A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E1CF4" w14:textId="77777777" w:rsidR="00E15786" w:rsidRDefault="00E157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4F6D" w14:textId="77777777" w:rsidR="00E15786" w:rsidRDefault="00E157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15D0" w14:textId="77777777" w:rsidR="00E15786" w:rsidRDefault="00E157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F5D98" w14:textId="77777777" w:rsidR="00260AEC" w:rsidRDefault="00260AEC" w:rsidP="003C2AC7">
      <w:pPr>
        <w:spacing w:after="0" w:line="240" w:lineRule="auto"/>
      </w:pPr>
      <w:r>
        <w:separator/>
      </w:r>
    </w:p>
  </w:footnote>
  <w:footnote w:type="continuationSeparator" w:id="0">
    <w:p w14:paraId="54EA3AF4" w14:textId="77777777" w:rsidR="00260AEC" w:rsidRDefault="00260AEC" w:rsidP="003C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3F13" w14:textId="77777777" w:rsidR="00E15786" w:rsidRDefault="00E157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0"/>
      <w:gridCol w:w="2578"/>
      <w:gridCol w:w="4486"/>
    </w:tblGrid>
    <w:tr w:rsidR="003C2AC7" w:rsidRPr="00AE658B" w14:paraId="3DF3348E" w14:textId="77777777" w:rsidTr="00807129">
      <w:tc>
        <w:tcPr>
          <w:tcW w:w="810" w:type="pct"/>
          <w:vMerge w:val="restart"/>
          <w:vAlign w:val="center"/>
          <w:hideMark/>
        </w:tcPr>
        <w:p w14:paraId="71E0D88D" w14:textId="77777777" w:rsidR="003C2AC7" w:rsidRPr="00604B50" w:rsidRDefault="003C2AC7" w:rsidP="003C2AC7">
          <w:pPr>
            <w:spacing w:after="0" w:line="240" w:lineRule="auto"/>
            <w:jc w:val="center"/>
            <w:rPr>
              <w:rFonts w:ascii="Graphite Light Narrow" w:eastAsia="Calibri" w:hAnsi="Graphite Light Narrow"/>
              <w:sz w:val="30"/>
              <w:szCs w:val="16"/>
              <w:lang w:val="en-US"/>
            </w:rPr>
          </w:pPr>
          <w:r w:rsidRPr="00604B50">
            <w:rPr>
              <w:rFonts w:ascii="Graphite Light Narrow" w:eastAsia="Calibri" w:hAnsi="Graphite Light Narrow"/>
              <w:sz w:val="30"/>
              <w:szCs w:val="16"/>
            </w:rPr>
            <w:t>Acta Scientiarum</w:t>
          </w:r>
        </w:p>
        <w:p w14:paraId="59E09A19" w14:textId="77777777" w:rsidR="003C2AC7" w:rsidRPr="00604B50" w:rsidRDefault="003C2AC7" w:rsidP="003C2AC7">
          <w:pPr>
            <w:tabs>
              <w:tab w:val="right" w:pos="9072"/>
            </w:tabs>
            <w:spacing w:after="0" w:line="240" w:lineRule="auto"/>
            <w:jc w:val="center"/>
            <w:rPr>
              <w:rFonts w:ascii="Aldine401 BT" w:eastAsia="Calibri" w:hAnsi="Aldine401 BT"/>
              <w:sz w:val="16"/>
              <w:lang w:val="en-US"/>
            </w:rPr>
          </w:pPr>
          <w:r w:rsidRPr="00AE658B"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 wp14:anchorId="3D2C9FD5" wp14:editId="73FC8FEF">
                <wp:extent cx="914400" cy="431800"/>
                <wp:effectExtent l="0" t="0" r="0" b="6350"/>
                <wp:docPr id="14" name="Imagem 14" descr="Descrição: Figura cabeçalhos arti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 cabeçalhos arti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gridSpan w:val="2"/>
        </w:tcPr>
        <w:p w14:paraId="18849B1C" w14:textId="77777777" w:rsidR="003C2AC7" w:rsidRPr="00604B50" w:rsidRDefault="003C2AC7" w:rsidP="003C2AC7">
          <w:pPr>
            <w:tabs>
              <w:tab w:val="left" w:pos="1567"/>
            </w:tabs>
            <w:spacing w:after="0" w:line="240" w:lineRule="auto"/>
            <w:ind w:firstLine="119"/>
            <w:rPr>
              <w:rFonts w:ascii="Arial" w:eastAsia="Calibri" w:hAnsi="Arial" w:cs="Arial"/>
              <w:sz w:val="28"/>
              <w:lang w:val="en-US"/>
            </w:rPr>
          </w:pPr>
        </w:p>
        <w:p w14:paraId="323F3579" w14:textId="717D18BE" w:rsidR="003C2AC7" w:rsidRPr="00F7695B" w:rsidRDefault="003C2AC7" w:rsidP="003C2AC7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064478">
            <w:rPr>
              <w:rFonts w:ascii="Arial" w:eastAsia="Calibri" w:hAnsi="Arial" w:cs="Arial"/>
              <w:sz w:val="14"/>
              <w:lang w:val="en-US"/>
            </w:rPr>
            <w:t>http://periodicos.uem.br/ojs</w:t>
          </w:r>
        </w:p>
      </w:tc>
    </w:tr>
    <w:tr w:rsidR="003C2AC7" w:rsidRPr="00604B50" w14:paraId="57C27AA7" w14:textId="77777777" w:rsidTr="00807129">
      <w:tc>
        <w:tcPr>
          <w:tcW w:w="810" w:type="pct"/>
          <w:vMerge/>
          <w:vAlign w:val="center"/>
          <w:hideMark/>
        </w:tcPr>
        <w:p w14:paraId="3633FE02" w14:textId="77777777" w:rsidR="003C2AC7" w:rsidRPr="00604B50" w:rsidRDefault="003C2AC7" w:rsidP="003C2AC7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vAlign w:val="bottom"/>
          <w:hideMark/>
        </w:tcPr>
        <w:p w14:paraId="03A46514" w14:textId="77777777" w:rsidR="003C2AC7" w:rsidRPr="00604B50" w:rsidRDefault="003C2AC7" w:rsidP="003C2AC7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604B50">
            <w:rPr>
              <w:rFonts w:ascii="Arial" w:eastAsia="Calibri" w:hAnsi="Arial" w:cs="Arial"/>
              <w:sz w:val="14"/>
            </w:rPr>
            <w:t xml:space="preserve">ISSN on-line: </w:t>
          </w:r>
          <w:r w:rsidRPr="006C21A1">
            <w:rPr>
              <w:rFonts w:ascii="Arial" w:hAnsi="Arial" w:cs="Arial"/>
              <w:sz w:val="14"/>
              <w:szCs w:val="20"/>
            </w:rPr>
            <w:t>2178-5201</w:t>
          </w:r>
        </w:p>
      </w:tc>
      <w:tc>
        <w:tcPr>
          <w:tcW w:w="2656" w:type="pct"/>
        </w:tcPr>
        <w:p w14:paraId="54C65547" w14:textId="77777777" w:rsidR="003C2AC7" w:rsidRPr="00604B50" w:rsidRDefault="003C2AC7" w:rsidP="003C2AC7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  <w:lang w:val="en-US"/>
            </w:rPr>
          </w:pPr>
        </w:p>
      </w:tc>
    </w:tr>
    <w:tr w:rsidR="003C2AC7" w:rsidRPr="00604B50" w14:paraId="134E47FE" w14:textId="77777777" w:rsidTr="00807129">
      <w:tc>
        <w:tcPr>
          <w:tcW w:w="810" w:type="pct"/>
          <w:vMerge/>
          <w:vAlign w:val="center"/>
          <w:hideMark/>
        </w:tcPr>
        <w:p w14:paraId="5AE84E27" w14:textId="77777777" w:rsidR="003C2AC7" w:rsidRPr="00604B50" w:rsidRDefault="003C2AC7" w:rsidP="003C2AC7">
          <w:pPr>
            <w:spacing w:after="0"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tcBorders>
            <w:bottom w:val="single" w:sz="4" w:space="0" w:color="auto"/>
          </w:tcBorders>
          <w:hideMark/>
        </w:tcPr>
        <w:p w14:paraId="1D0B272E" w14:textId="6ECDC84D" w:rsidR="003C2AC7" w:rsidRDefault="00F72A91" w:rsidP="003C2AC7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hAnsi="Arial" w:cs="Arial"/>
              <w:sz w:val="14"/>
            </w:rPr>
          </w:pPr>
          <w:r>
            <w:rPr>
              <w:rFonts w:ascii="Arial" w:eastAsia="Calibri" w:hAnsi="Arial" w:cs="Arial"/>
              <w:sz w:val="14"/>
            </w:rPr>
            <w:t>Acta Scientiarum. Education</w:t>
          </w:r>
        </w:p>
        <w:p w14:paraId="4FEAD099" w14:textId="77777777" w:rsidR="003C2AC7" w:rsidRPr="00604B50" w:rsidRDefault="003C2AC7" w:rsidP="003C2AC7">
          <w:pPr>
            <w:tabs>
              <w:tab w:val="right" w:pos="9072"/>
            </w:tabs>
            <w:spacing w:after="0" w:line="240" w:lineRule="auto"/>
            <w:ind w:firstLine="119"/>
            <w:rPr>
              <w:rFonts w:ascii="Arial" w:eastAsia="Calibri" w:hAnsi="Arial" w:cs="Arial"/>
              <w:sz w:val="14"/>
              <w:lang w:val="en-US"/>
            </w:rPr>
          </w:pPr>
          <w:r w:rsidRPr="00AE658B">
            <w:rPr>
              <w:rFonts w:ascii="Arial" w:eastAsia="Calibri" w:hAnsi="Arial" w:cs="Arial"/>
              <w:noProof/>
              <w:sz w:val="14"/>
              <w:lang w:eastAsia="pt-BR"/>
            </w:rPr>
            <w:drawing>
              <wp:inline distT="0" distB="0" distL="0" distR="0" wp14:anchorId="3B2AB0B2" wp14:editId="6FC973A7">
                <wp:extent cx="582930" cy="200660"/>
                <wp:effectExtent l="0" t="0" r="7620" b="8890"/>
                <wp:docPr id="10" name="Imagem 10" descr="Lcenç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cenç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7E5162F5" w14:textId="678A262F" w:rsidR="003C2AC7" w:rsidRPr="00AB5BEF" w:rsidRDefault="003C2AC7" w:rsidP="003C2AC7">
          <w:pPr>
            <w:tabs>
              <w:tab w:val="right" w:pos="9072"/>
            </w:tabs>
            <w:spacing w:after="0" w:line="240" w:lineRule="auto"/>
            <w:ind w:firstLine="119"/>
            <w:jc w:val="right"/>
            <w:rPr>
              <w:rFonts w:ascii="Arial" w:eastAsia="Calibri" w:hAnsi="Arial" w:cs="Arial"/>
              <w:b/>
              <w:sz w:val="14"/>
            </w:rPr>
          </w:pPr>
        </w:p>
      </w:tc>
    </w:tr>
  </w:tbl>
  <w:p w14:paraId="39200E81" w14:textId="77777777" w:rsidR="003C2AC7" w:rsidRPr="003C2AC7" w:rsidRDefault="003C2AC7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5003D" w14:textId="77777777" w:rsidR="00E15786" w:rsidRDefault="00E157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08"/>
    <w:rsid w:val="00073AB8"/>
    <w:rsid w:val="00260AEC"/>
    <w:rsid w:val="00291A93"/>
    <w:rsid w:val="003B3B34"/>
    <w:rsid w:val="003C2AC7"/>
    <w:rsid w:val="00566508"/>
    <w:rsid w:val="005E40F9"/>
    <w:rsid w:val="007259E4"/>
    <w:rsid w:val="00B35422"/>
    <w:rsid w:val="00B719E5"/>
    <w:rsid w:val="00CD6355"/>
    <w:rsid w:val="00E15786"/>
    <w:rsid w:val="00F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5498"/>
  <w15:chartTrackingRefBased/>
  <w15:docId w15:val="{FEE511E4-A7D4-41BD-8E19-F64731FC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3AB8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2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AC7"/>
  </w:style>
  <w:style w:type="paragraph" w:styleId="Rodap">
    <w:name w:val="footer"/>
    <w:basedOn w:val="Normal"/>
    <w:link w:val="RodapChar"/>
    <w:uiPriority w:val="99"/>
    <w:unhideWhenUsed/>
    <w:rsid w:val="003C2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AC7"/>
  </w:style>
  <w:style w:type="character" w:customStyle="1" w:styleId="Ttulo1Char">
    <w:name w:val="Título 1 Char"/>
    <w:basedOn w:val="Fontepargpadro"/>
    <w:link w:val="Ttulo1"/>
    <w:uiPriority w:val="9"/>
    <w:rsid w:val="00073A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Boveto</dc:creator>
  <cp:keywords/>
  <dc:description/>
  <cp:lastModifiedBy>Andreussi</cp:lastModifiedBy>
  <cp:revision>6</cp:revision>
  <dcterms:created xsi:type="dcterms:W3CDTF">2021-03-29T23:34:00Z</dcterms:created>
  <dcterms:modified xsi:type="dcterms:W3CDTF">2021-04-08T20:27:00Z</dcterms:modified>
</cp:coreProperties>
</file>