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E46A" w14:textId="77777777"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14:paraId="2F339020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14:paraId="682CD864" w14:textId="77777777"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 xml:space="preserve">DECLARAÇÃO DE </w:t>
      </w:r>
      <w:r w:rsidR="007B16B8">
        <w:rPr>
          <w:rFonts w:ascii="Garamond" w:hAnsi="Garamond" w:cs="Arial"/>
          <w:b/>
          <w:sz w:val="28"/>
          <w:szCs w:val="24"/>
        </w:rPr>
        <w:t>NORMALIZAÇÃO DO ARTIGO</w:t>
      </w:r>
    </w:p>
    <w:p w14:paraId="1B765A15" w14:textId="77777777"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266AA4BB" w14:textId="77777777"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643E7040" w14:textId="10762FFC" w:rsidR="008A28C2" w:rsidRPr="008A28C2" w:rsidRDefault="008A28C2" w:rsidP="00BD5EB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___________________________________________, declaro que me responsabilizo pela </w:t>
      </w:r>
      <w:r w:rsidR="007B16B8">
        <w:rPr>
          <w:rFonts w:ascii="Garamond" w:hAnsi="Garamond"/>
          <w:sz w:val="28"/>
          <w:szCs w:val="24"/>
        </w:rPr>
        <w:t xml:space="preserve">normalização das citações e referências bibliográficas </w:t>
      </w:r>
      <w:r w:rsidRPr="008A28C2">
        <w:rPr>
          <w:rFonts w:ascii="Garamond" w:hAnsi="Garamond"/>
          <w:sz w:val="28"/>
          <w:szCs w:val="24"/>
        </w:rPr>
        <w:t xml:space="preserve">do artigo intitulado ____________________________________________________________________, de autoria de __________________________________________________________,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F309E5">
        <w:rPr>
          <w:rFonts w:ascii="Garamond" w:hAnsi="Garamond"/>
          <w:i/>
          <w:sz w:val="28"/>
          <w:szCs w:val="24"/>
        </w:rPr>
        <w:t>Acta Scientiarum</w:t>
      </w:r>
      <w:r w:rsidR="002A731A">
        <w:rPr>
          <w:rFonts w:ascii="Garamond" w:hAnsi="Garamond"/>
          <w:i/>
          <w:sz w:val="28"/>
          <w:szCs w:val="24"/>
        </w:rPr>
        <w:t>.</w:t>
      </w:r>
      <w:r w:rsidR="00F309E5">
        <w:rPr>
          <w:rFonts w:ascii="Garamond" w:hAnsi="Garamond"/>
          <w:i/>
          <w:sz w:val="28"/>
          <w:szCs w:val="24"/>
        </w:rPr>
        <w:t xml:space="preserve"> Education</w:t>
      </w:r>
    </w:p>
    <w:p w14:paraId="4A652AAE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14:paraId="2623307A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14:paraId="2F0774F0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14:paraId="4C1DF301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14:paraId="340042B5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Local, __________de _____________ de ________.</w:t>
      </w:r>
    </w:p>
    <w:p w14:paraId="090BEF53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14:paraId="29E90744" w14:textId="3A1D47BF"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____________________________________________________________________</w:t>
      </w:r>
    </w:p>
    <w:p w14:paraId="6BC87373" w14:textId="77777777"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Assinatura do profissional responsável pela </w:t>
      </w:r>
      <w:r w:rsidR="007B16B8">
        <w:rPr>
          <w:rFonts w:ascii="Garamond" w:hAnsi="Garamond"/>
          <w:sz w:val="28"/>
          <w:szCs w:val="24"/>
        </w:rPr>
        <w:t>normalização.</w:t>
      </w:r>
    </w:p>
    <w:p w14:paraId="0401E204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14:paraId="574861D5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Titulação:_____________________________________________________________</w:t>
      </w:r>
    </w:p>
    <w:p w14:paraId="0EDE12EE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sectPr w:rsidR="008A28C2" w:rsidRPr="008A28C2" w:rsidSect="00A9797A">
      <w:headerReference w:type="default" r:id="rId6"/>
      <w:headerReference w:type="first" r:id="rId7"/>
      <w:pgSz w:w="11906" w:h="16838" w:code="9"/>
      <w:pgMar w:top="1417" w:right="1134" w:bottom="1134" w:left="1134" w:header="992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1940" w14:textId="77777777" w:rsidR="00DE4494" w:rsidRDefault="00DE4494" w:rsidP="008A28C2">
      <w:pPr>
        <w:spacing w:after="0" w:line="240" w:lineRule="auto"/>
      </w:pPr>
      <w:r>
        <w:separator/>
      </w:r>
    </w:p>
  </w:endnote>
  <w:endnote w:type="continuationSeparator" w:id="0">
    <w:p w14:paraId="0F9BAFB4" w14:textId="77777777" w:rsidR="00DE4494" w:rsidRDefault="00DE4494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Graphite Light Narrow">
    <w:panose1 w:val="03020402030402020203"/>
    <w:charset w:val="00"/>
    <w:family w:val="script"/>
    <w:pitch w:val="variable"/>
    <w:sig w:usb0="8000002F" w:usb1="00000048" w:usb2="00000000" w:usb3="00000000" w:csb0="00000013" w:csb1="00000000"/>
  </w:font>
  <w:font w:name="Aldine401 BT">
    <w:panose1 w:val="02020602060306020A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32AE" w14:textId="77777777" w:rsidR="00DE4494" w:rsidRDefault="00DE4494" w:rsidP="008A28C2">
      <w:pPr>
        <w:spacing w:after="0" w:line="240" w:lineRule="auto"/>
      </w:pPr>
      <w:r>
        <w:separator/>
      </w:r>
    </w:p>
  </w:footnote>
  <w:footnote w:type="continuationSeparator" w:id="0">
    <w:p w14:paraId="4C467247" w14:textId="77777777" w:rsidR="00DE4494" w:rsidRDefault="00DE4494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1"/>
      <w:gridCol w:w="2957"/>
      <w:gridCol w:w="5120"/>
    </w:tblGrid>
    <w:tr w:rsidR="006B67A1" w:rsidRPr="00AE658B" w14:paraId="1A24259F" w14:textId="77777777" w:rsidTr="00807129">
      <w:tc>
        <w:tcPr>
          <w:tcW w:w="810" w:type="pct"/>
          <w:vMerge w:val="restart"/>
          <w:vAlign w:val="center"/>
          <w:hideMark/>
        </w:tcPr>
        <w:p w14:paraId="61B249E7" w14:textId="77777777" w:rsidR="006B67A1" w:rsidRPr="00604B50" w:rsidRDefault="006B67A1" w:rsidP="006B67A1">
          <w:pPr>
            <w:spacing w:after="0" w:line="240" w:lineRule="auto"/>
            <w:jc w:val="center"/>
            <w:rPr>
              <w:rFonts w:ascii="Graphite Light Narrow" w:eastAsia="Calibri" w:hAnsi="Graphite Light Narrow"/>
              <w:sz w:val="30"/>
              <w:szCs w:val="16"/>
              <w:lang w:val="en-US"/>
            </w:rPr>
          </w:pPr>
          <w:r w:rsidRPr="00604B50">
            <w:rPr>
              <w:rFonts w:ascii="Graphite Light Narrow" w:eastAsia="Calibri" w:hAnsi="Graphite Light Narrow"/>
              <w:sz w:val="30"/>
              <w:szCs w:val="16"/>
            </w:rPr>
            <w:t>Acta Scientiarum</w:t>
          </w:r>
        </w:p>
        <w:p w14:paraId="0FCA1E1A" w14:textId="77777777" w:rsidR="006B67A1" w:rsidRPr="00604B50" w:rsidRDefault="006B67A1" w:rsidP="006B67A1">
          <w:pPr>
            <w:tabs>
              <w:tab w:val="right" w:pos="9072"/>
            </w:tabs>
            <w:spacing w:after="0" w:line="240" w:lineRule="auto"/>
            <w:jc w:val="center"/>
            <w:rPr>
              <w:rFonts w:ascii="Aldine401 BT" w:eastAsia="Calibri" w:hAnsi="Aldine401 BT"/>
              <w:sz w:val="16"/>
              <w:lang w:val="en-US"/>
            </w:rPr>
          </w:pPr>
          <w:r w:rsidRPr="00AE658B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67F279C3" wp14:editId="5C36280C">
                <wp:extent cx="914400" cy="431800"/>
                <wp:effectExtent l="0" t="0" r="0" b="6350"/>
                <wp:docPr id="14" name="Imagem 14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57F19699" w14:textId="77777777" w:rsidR="006B67A1" w:rsidRPr="00604B50" w:rsidRDefault="006B67A1" w:rsidP="006B67A1">
          <w:pPr>
            <w:tabs>
              <w:tab w:val="left" w:pos="1567"/>
            </w:tabs>
            <w:spacing w:after="0" w:line="240" w:lineRule="auto"/>
            <w:ind w:firstLine="119"/>
            <w:rPr>
              <w:rFonts w:ascii="Arial" w:eastAsia="Calibri" w:hAnsi="Arial" w:cs="Arial"/>
              <w:sz w:val="28"/>
              <w:lang w:val="en-US"/>
            </w:rPr>
          </w:pPr>
        </w:p>
        <w:p w14:paraId="6A2B4C89" w14:textId="77777777" w:rsidR="006B67A1" w:rsidRPr="00F7695B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064478">
            <w:rPr>
              <w:rFonts w:ascii="Arial" w:eastAsia="Calibri" w:hAnsi="Arial" w:cs="Arial"/>
              <w:sz w:val="14"/>
              <w:lang w:val="en-US"/>
            </w:rPr>
            <w:t>http://periodicos.uem.br/ojs/acta</w:t>
          </w:r>
        </w:p>
      </w:tc>
    </w:tr>
    <w:tr w:rsidR="006B67A1" w:rsidRPr="00604B50" w14:paraId="67C43DF8" w14:textId="77777777" w:rsidTr="00807129">
      <w:tc>
        <w:tcPr>
          <w:tcW w:w="810" w:type="pct"/>
          <w:vMerge/>
          <w:vAlign w:val="center"/>
          <w:hideMark/>
        </w:tcPr>
        <w:p w14:paraId="77C41648" w14:textId="77777777" w:rsidR="006B67A1" w:rsidRPr="00604B50" w:rsidRDefault="006B67A1" w:rsidP="006B67A1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vAlign w:val="bottom"/>
          <w:hideMark/>
        </w:tcPr>
        <w:p w14:paraId="3897B9F9" w14:textId="77777777" w:rsidR="006B67A1" w:rsidRPr="00604B50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604B50">
            <w:rPr>
              <w:rFonts w:ascii="Arial" w:eastAsia="Calibri" w:hAnsi="Arial" w:cs="Arial"/>
              <w:sz w:val="14"/>
            </w:rPr>
            <w:t xml:space="preserve">ISSN on-line: </w:t>
          </w:r>
          <w:r w:rsidRPr="006C21A1">
            <w:rPr>
              <w:rFonts w:ascii="Arial" w:hAnsi="Arial" w:cs="Arial"/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2FC65C00" w14:textId="77777777" w:rsidR="006B67A1" w:rsidRPr="00604B50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  <w:lang w:val="en-US"/>
            </w:rPr>
          </w:pPr>
        </w:p>
      </w:tc>
    </w:tr>
    <w:tr w:rsidR="006B67A1" w:rsidRPr="00604B50" w14:paraId="6E8B1005" w14:textId="77777777" w:rsidTr="00807129">
      <w:tc>
        <w:tcPr>
          <w:tcW w:w="810" w:type="pct"/>
          <w:vMerge/>
          <w:vAlign w:val="center"/>
          <w:hideMark/>
        </w:tcPr>
        <w:p w14:paraId="6E8A485B" w14:textId="77777777" w:rsidR="006B67A1" w:rsidRPr="00604B50" w:rsidRDefault="006B67A1" w:rsidP="006B67A1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sz="4" w:space="0" w:color="auto"/>
          </w:tcBorders>
          <w:hideMark/>
        </w:tcPr>
        <w:p w14:paraId="4A06AF2A" w14:textId="77777777" w:rsidR="006B67A1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cs="Arial"/>
              <w:sz w:val="14"/>
            </w:rPr>
          </w:pPr>
          <w:r w:rsidRPr="00604B50">
            <w:rPr>
              <w:rFonts w:ascii="Arial" w:eastAsia="Calibri" w:hAnsi="Arial" w:cs="Arial"/>
              <w:sz w:val="14"/>
            </w:rPr>
            <w:t>Doi: 10.4025/</w:t>
          </w:r>
          <w:r w:rsidRPr="006C21A1">
            <w:rPr>
              <w:rFonts w:ascii="Arial" w:hAnsi="Arial" w:cs="Arial"/>
              <w:sz w:val="14"/>
              <w:szCs w:val="20"/>
            </w:rPr>
            <w:t>actascieduc</w:t>
          </w:r>
          <w:r w:rsidRPr="00604B50">
            <w:rPr>
              <w:rFonts w:ascii="Arial" w:eastAsia="Calibri" w:hAnsi="Arial" w:cs="Arial"/>
              <w:sz w:val="14"/>
            </w:rPr>
            <w:t>.</w:t>
          </w:r>
          <w:r>
            <w:rPr>
              <w:rFonts w:ascii="Arial" w:hAnsi="Arial" w:cs="Arial"/>
              <w:sz w:val="14"/>
            </w:rPr>
            <w:t>v</w:t>
          </w:r>
          <w:r w:rsidRPr="00064478">
            <w:rPr>
              <w:rFonts w:ascii="Arial" w:hAnsi="Arial" w:cs="Arial"/>
              <w:sz w:val="14"/>
              <w:highlight w:val="yellow"/>
            </w:rPr>
            <w:t>xx</w:t>
          </w:r>
          <w:r>
            <w:rPr>
              <w:rFonts w:ascii="Arial" w:hAnsi="Arial" w:cs="Arial"/>
              <w:sz w:val="14"/>
            </w:rPr>
            <w:t>i1.</w:t>
          </w:r>
          <w:r w:rsidRPr="00064478">
            <w:rPr>
              <w:rFonts w:ascii="Arial" w:hAnsi="Arial" w:cs="Arial"/>
              <w:sz w:val="14"/>
              <w:highlight w:val="yellow"/>
            </w:rPr>
            <w:t>xxxxx</w:t>
          </w:r>
        </w:p>
        <w:p w14:paraId="7D7AAB81" w14:textId="77777777" w:rsidR="006B67A1" w:rsidRPr="00604B50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AE658B">
            <w:rPr>
              <w:rFonts w:ascii="Arial" w:eastAsia="Calibri" w:hAnsi="Arial" w:cs="Arial"/>
              <w:noProof/>
              <w:sz w:val="14"/>
              <w:lang w:eastAsia="pt-BR"/>
            </w:rPr>
            <w:drawing>
              <wp:inline distT="0" distB="0" distL="0" distR="0" wp14:anchorId="24AB3804" wp14:editId="5790BB42">
                <wp:extent cx="582930" cy="200660"/>
                <wp:effectExtent l="0" t="0" r="7620" b="8890"/>
                <wp:docPr id="10" name="Imagem 10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66127E7B" w14:textId="77777777" w:rsidR="006B67A1" w:rsidRPr="00AB5BEF" w:rsidRDefault="006B67A1" w:rsidP="006B67A1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ÁREA</w:t>
          </w:r>
        </w:p>
      </w:tc>
    </w:tr>
  </w:tbl>
  <w:p w14:paraId="2A4B6200" w14:textId="431ED5A3" w:rsidR="008A28C2" w:rsidRPr="006B67A1" w:rsidRDefault="008A28C2" w:rsidP="006B67A1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1"/>
      <w:gridCol w:w="2957"/>
      <w:gridCol w:w="5120"/>
    </w:tblGrid>
    <w:tr w:rsidR="00371E6D" w:rsidRPr="00AE658B" w14:paraId="7D7966D5" w14:textId="77777777" w:rsidTr="00807129">
      <w:tc>
        <w:tcPr>
          <w:tcW w:w="810" w:type="pct"/>
          <w:vMerge w:val="restart"/>
          <w:vAlign w:val="center"/>
          <w:hideMark/>
        </w:tcPr>
        <w:p w14:paraId="2E26FF26" w14:textId="77777777" w:rsidR="00371E6D" w:rsidRPr="00604B50" w:rsidRDefault="00371E6D" w:rsidP="00371E6D">
          <w:pPr>
            <w:spacing w:after="0" w:line="240" w:lineRule="auto"/>
            <w:jc w:val="center"/>
            <w:rPr>
              <w:rFonts w:ascii="Graphite Light Narrow" w:eastAsia="Calibri" w:hAnsi="Graphite Light Narrow"/>
              <w:sz w:val="30"/>
              <w:szCs w:val="16"/>
              <w:lang w:val="en-US"/>
            </w:rPr>
          </w:pPr>
          <w:r w:rsidRPr="00604B50">
            <w:rPr>
              <w:rFonts w:ascii="Graphite Light Narrow" w:eastAsia="Calibri" w:hAnsi="Graphite Light Narrow"/>
              <w:sz w:val="30"/>
              <w:szCs w:val="16"/>
            </w:rPr>
            <w:t>Acta Scientiarum</w:t>
          </w:r>
        </w:p>
        <w:p w14:paraId="29171AA4" w14:textId="77777777" w:rsidR="00371E6D" w:rsidRPr="00604B50" w:rsidRDefault="00371E6D" w:rsidP="00371E6D">
          <w:pPr>
            <w:tabs>
              <w:tab w:val="right" w:pos="9072"/>
            </w:tabs>
            <w:spacing w:after="0" w:line="240" w:lineRule="auto"/>
            <w:jc w:val="center"/>
            <w:rPr>
              <w:rFonts w:ascii="Aldine401 BT" w:eastAsia="Calibri" w:hAnsi="Aldine401 BT"/>
              <w:sz w:val="16"/>
              <w:lang w:val="en-US"/>
            </w:rPr>
          </w:pPr>
          <w:r w:rsidRPr="00AE658B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1E3261C0" wp14:editId="0DDCBA5A">
                <wp:extent cx="914400" cy="431800"/>
                <wp:effectExtent l="0" t="0" r="0" b="6350"/>
                <wp:docPr id="1" name="Imagem 1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7665C424" w14:textId="77777777" w:rsidR="00371E6D" w:rsidRPr="00604B50" w:rsidRDefault="00371E6D" w:rsidP="00371E6D">
          <w:pPr>
            <w:tabs>
              <w:tab w:val="left" w:pos="1567"/>
            </w:tabs>
            <w:spacing w:after="0" w:line="240" w:lineRule="auto"/>
            <w:ind w:firstLine="119"/>
            <w:rPr>
              <w:rFonts w:ascii="Arial" w:eastAsia="Calibri" w:hAnsi="Arial" w:cs="Arial"/>
              <w:sz w:val="28"/>
              <w:lang w:val="en-US"/>
            </w:rPr>
          </w:pPr>
        </w:p>
        <w:p w14:paraId="39228C9E" w14:textId="248E503B" w:rsidR="00371E6D" w:rsidRPr="00F7695B" w:rsidRDefault="00371E6D" w:rsidP="00371E6D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064478">
            <w:rPr>
              <w:rFonts w:ascii="Arial" w:eastAsia="Calibri" w:hAnsi="Arial" w:cs="Arial"/>
              <w:sz w:val="14"/>
              <w:lang w:val="en-US"/>
            </w:rPr>
            <w:t>http://periodicos.uem.br/ojs</w:t>
          </w:r>
        </w:p>
      </w:tc>
    </w:tr>
    <w:tr w:rsidR="00371E6D" w:rsidRPr="00604B50" w14:paraId="403113FE" w14:textId="77777777" w:rsidTr="00807129">
      <w:tc>
        <w:tcPr>
          <w:tcW w:w="810" w:type="pct"/>
          <w:vMerge/>
          <w:vAlign w:val="center"/>
          <w:hideMark/>
        </w:tcPr>
        <w:p w14:paraId="356AE6A0" w14:textId="77777777" w:rsidR="00371E6D" w:rsidRPr="00604B50" w:rsidRDefault="00371E6D" w:rsidP="00371E6D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vAlign w:val="bottom"/>
          <w:hideMark/>
        </w:tcPr>
        <w:p w14:paraId="611E5BAB" w14:textId="77777777" w:rsidR="00371E6D" w:rsidRPr="00604B50" w:rsidRDefault="00371E6D" w:rsidP="00371E6D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604B50">
            <w:rPr>
              <w:rFonts w:ascii="Arial" w:eastAsia="Calibri" w:hAnsi="Arial" w:cs="Arial"/>
              <w:sz w:val="14"/>
            </w:rPr>
            <w:t xml:space="preserve">ISSN on-line: </w:t>
          </w:r>
          <w:r w:rsidRPr="006C21A1">
            <w:rPr>
              <w:rFonts w:ascii="Arial" w:hAnsi="Arial" w:cs="Arial"/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64AF9D44" w14:textId="77777777" w:rsidR="00371E6D" w:rsidRPr="00604B50" w:rsidRDefault="00371E6D" w:rsidP="00371E6D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  <w:lang w:val="en-US"/>
            </w:rPr>
          </w:pPr>
        </w:p>
      </w:tc>
    </w:tr>
    <w:tr w:rsidR="00371E6D" w:rsidRPr="00604B50" w14:paraId="1B04B221" w14:textId="77777777" w:rsidTr="00807129">
      <w:tc>
        <w:tcPr>
          <w:tcW w:w="810" w:type="pct"/>
          <w:vMerge/>
          <w:vAlign w:val="center"/>
          <w:hideMark/>
        </w:tcPr>
        <w:p w14:paraId="35D8CC65" w14:textId="77777777" w:rsidR="00371E6D" w:rsidRPr="00604B50" w:rsidRDefault="00371E6D" w:rsidP="00371E6D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sz="4" w:space="0" w:color="auto"/>
          </w:tcBorders>
          <w:hideMark/>
        </w:tcPr>
        <w:p w14:paraId="5925FF5A" w14:textId="5C9A2ADC" w:rsidR="00371E6D" w:rsidRDefault="009C25F4" w:rsidP="00371E6D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cs="Arial"/>
              <w:sz w:val="14"/>
            </w:rPr>
          </w:pPr>
          <w:r>
            <w:rPr>
              <w:rFonts w:ascii="Arial" w:eastAsia="Calibri" w:hAnsi="Arial" w:cs="Arial"/>
              <w:sz w:val="14"/>
            </w:rPr>
            <w:t>Acta Scientiarum. Education</w:t>
          </w:r>
        </w:p>
        <w:p w14:paraId="21C21689" w14:textId="77777777" w:rsidR="00371E6D" w:rsidRPr="00604B50" w:rsidRDefault="00371E6D" w:rsidP="00371E6D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AE658B">
            <w:rPr>
              <w:rFonts w:ascii="Arial" w:eastAsia="Calibri" w:hAnsi="Arial" w:cs="Arial"/>
              <w:noProof/>
              <w:sz w:val="14"/>
              <w:lang w:eastAsia="pt-BR"/>
            </w:rPr>
            <w:drawing>
              <wp:inline distT="0" distB="0" distL="0" distR="0" wp14:anchorId="67E5B9A1" wp14:editId="730F3266">
                <wp:extent cx="582930" cy="200660"/>
                <wp:effectExtent l="0" t="0" r="7620" b="8890"/>
                <wp:docPr id="3" name="Imagem 3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2DE73C65" w14:textId="69548025" w:rsidR="00371E6D" w:rsidRPr="00AB5BEF" w:rsidRDefault="00371E6D" w:rsidP="00371E6D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</w:rPr>
          </w:pPr>
        </w:p>
      </w:tc>
    </w:tr>
  </w:tbl>
  <w:p w14:paraId="46C8A13E" w14:textId="77777777" w:rsidR="00371E6D" w:rsidRPr="00371E6D" w:rsidRDefault="00371E6D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2"/>
    <w:rsid w:val="00043129"/>
    <w:rsid w:val="00075FF6"/>
    <w:rsid w:val="000C5012"/>
    <w:rsid w:val="00133D96"/>
    <w:rsid w:val="001F165C"/>
    <w:rsid w:val="002A731A"/>
    <w:rsid w:val="00371E6D"/>
    <w:rsid w:val="006B67A1"/>
    <w:rsid w:val="007B16B8"/>
    <w:rsid w:val="007D3737"/>
    <w:rsid w:val="008140EB"/>
    <w:rsid w:val="00892EAC"/>
    <w:rsid w:val="008A28C2"/>
    <w:rsid w:val="00965B36"/>
    <w:rsid w:val="009C25F4"/>
    <w:rsid w:val="009C62D3"/>
    <w:rsid w:val="00A9797A"/>
    <w:rsid w:val="00AB7DD3"/>
    <w:rsid w:val="00B23549"/>
    <w:rsid w:val="00BD44D8"/>
    <w:rsid w:val="00BD5EB2"/>
    <w:rsid w:val="00C8668E"/>
    <w:rsid w:val="00CE5EC3"/>
    <w:rsid w:val="00DE4494"/>
    <w:rsid w:val="00F309E5"/>
    <w:rsid w:val="00F43406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05CE1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Andreussi</cp:lastModifiedBy>
  <cp:revision>14</cp:revision>
  <cp:lastPrinted>2021-04-08T20:11:00Z</cp:lastPrinted>
  <dcterms:created xsi:type="dcterms:W3CDTF">2021-02-04T21:25:00Z</dcterms:created>
  <dcterms:modified xsi:type="dcterms:W3CDTF">2021-04-08T20:12:00Z</dcterms:modified>
</cp:coreProperties>
</file>