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A9558" w14:textId="77777777" w:rsidR="009F35A4" w:rsidRDefault="00B6475F" w:rsidP="00B6475F">
      <w:pPr>
        <w:spacing w:line="360" w:lineRule="auto"/>
        <w:ind w:firstLine="851"/>
        <w:jc w:val="both"/>
      </w:pPr>
      <w:r w:rsidRPr="00BD4550">
        <w:rPr>
          <w:rFonts w:ascii="Arial" w:hAnsi="Arial" w:cs="Arial"/>
          <w:lang w:val="en-US"/>
        </w:rPr>
        <w:t>In our manuscript we studied economic selection indices applied to Nellore beef cattle breeding program. The genetic breeding programs generally use empirical economic selection indices, which yield goo</w:t>
      </w:r>
      <w:bookmarkStart w:id="0" w:name="_GoBack"/>
      <w:bookmarkEnd w:id="0"/>
      <w:r w:rsidRPr="00BD4550">
        <w:rPr>
          <w:rFonts w:ascii="Arial" w:hAnsi="Arial" w:cs="Arial"/>
          <w:lang w:val="en-US"/>
        </w:rPr>
        <w:t>d results in relation to the genetic gains and profits, but are not optimized for the reality in which the breeding program is inserted. The economic weighting selection indices maximize the profits and the genetic gains obtained, together with the obtained through the animal’s selection for the traits studied, and it is possible to evaluate which of them bring positive and negative impacts from the monetary and genetic point of view to the breeding program.</w:t>
      </w:r>
    </w:p>
    <w:sectPr w:rsidR="009F35A4" w:rsidSect="00D1301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5F"/>
    <w:rsid w:val="004F25F0"/>
    <w:rsid w:val="00B6475F"/>
    <w:rsid w:val="00D130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D53C1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562</Characters>
  <Application>Microsoft Macintosh Word</Application>
  <DocSecurity>0</DocSecurity>
  <Lines>4</Lines>
  <Paragraphs>1</Paragraphs>
  <ScaleCrop>false</ScaleCrop>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1</cp:revision>
  <dcterms:created xsi:type="dcterms:W3CDTF">2018-06-06T18:18:00Z</dcterms:created>
  <dcterms:modified xsi:type="dcterms:W3CDTF">2018-06-06T18:20:00Z</dcterms:modified>
</cp:coreProperties>
</file>