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FF090B" w14:paraId="3611E38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DAF5" w14:textId="77777777" w:rsidR="00FF090B" w:rsidRDefault="00D11F24">
            <w:pPr>
              <w:spacing w:after="200"/>
              <w:rPr>
                <w:b/>
                <w:i/>
              </w:rPr>
            </w:pPr>
            <w:r>
              <w:rPr>
                <w:b/>
              </w:rPr>
              <w:t>Por gentileza, excluir esta caixa antes da submissão.</w:t>
            </w:r>
          </w:p>
          <w:p w14:paraId="5071BAA3" w14:textId="77777777" w:rsidR="00FF090B" w:rsidRDefault="00D11F24">
            <w:pPr>
              <w:spacing w:after="200"/>
              <w:rPr>
                <w:b/>
                <w:i/>
                <w:shd w:val="clear" w:color="auto" w:fill="D9D9D9"/>
              </w:rPr>
            </w:pPr>
            <w:r>
              <w:rPr>
                <w:b/>
                <w:i/>
                <w:shd w:val="clear" w:color="auto" w:fill="D9D9D9"/>
              </w:rPr>
              <w:t>O título, resumo e palavras-chaves devem ser enviadas em inglês e no idioma do texto. Caso o idioma do texto seja inglês, a inclusão em outros idiomas é opcional.</w:t>
            </w:r>
          </w:p>
        </w:tc>
      </w:tr>
    </w:tbl>
    <w:p w14:paraId="67532DA6" w14:textId="77777777" w:rsidR="00FF090B" w:rsidRDefault="00FF090B">
      <w:pPr>
        <w:spacing w:after="200"/>
        <w:rPr>
          <w:b/>
          <w:i/>
          <w:color w:val="666666"/>
        </w:rPr>
      </w:pPr>
    </w:p>
    <w:p w14:paraId="7D0B378E" w14:textId="77777777" w:rsidR="00FF090B" w:rsidRDefault="00D11F24">
      <w:pPr>
        <w:spacing w:after="200"/>
        <w:rPr>
          <w:b/>
          <w:sz w:val="30"/>
          <w:szCs w:val="30"/>
        </w:rPr>
      </w:pPr>
      <w:r>
        <w:rPr>
          <w:b/>
          <w:sz w:val="30"/>
          <w:szCs w:val="30"/>
        </w:rPr>
        <w:t>Inserir aqui o título do artigo</w:t>
      </w:r>
    </w:p>
    <w:p w14:paraId="325F4543" w14:textId="77777777" w:rsidR="00FF090B" w:rsidRDefault="00D11F24">
      <w:pPr>
        <w:spacing w:after="200"/>
        <w:rPr>
          <w:b/>
        </w:rPr>
      </w:pPr>
      <w:r>
        <w:rPr>
          <w:b/>
        </w:rPr>
        <w:t>Nome completo do autor 1</w:t>
      </w:r>
    </w:p>
    <w:p w14:paraId="0BF0ECCA" w14:textId="77777777" w:rsidR="00FF090B" w:rsidRDefault="00D11F24">
      <w:pPr>
        <w:spacing w:after="200"/>
      </w:pPr>
      <w:r>
        <w:t>Afiliação institucional, Cidade, Estado, País.</w:t>
      </w:r>
      <w:r>
        <w:rPr>
          <w:color w:val="666666"/>
        </w:rPr>
        <w:t xml:space="preserve"> </w:t>
      </w:r>
      <w:r>
        <w:t>ORCID: https://orcid.org/0000-0000-0000-0000</w:t>
      </w:r>
    </w:p>
    <w:p w14:paraId="34B8C5DE" w14:textId="77777777" w:rsidR="00FF090B" w:rsidRDefault="00D11F24">
      <w:pPr>
        <w:spacing w:after="200"/>
        <w:rPr>
          <w:b/>
        </w:rPr>
      </w:pPr>
      <w:r>
        <w:rPr>
          <w:b/>
        </w:rPr>
        <w:t>Nome completo do autor 2</w:t>
      </w:r>
    </w:p>
    <w:p w14:paraId="2F8BB03D" w14:textId="77777777" w:rsidR="00FF090B" w:rsidRDefault="00D11F24">
      <w:pPr>
        <w:spacing w:after="200"/>
      </w:pPr>
      <w:r>
        <w:t>Afiliação institucional, Cidade, Estado, País.</w:t>
      </w:r>
      <w:r>
        <w:rPr>
          <w:color w:val="666666"/>
        </w:rPr>
        <w:t xml:space="preserve"> </w:t>
      </w:r>
      <w:r>
        <w:t>ORCID: https://orcid.org/0000-0000-0000-0000</w:t>
      </w:r>
    </w:p>
    <w:p w14:paraId="1CF4DECB" w14:textId="77777777" w:rsidR="00FF090B" w:rsidRDefault="00FF090B">
      <w:pPr>
        <w:spacing w:after="200"/>
      </w:pPr>
    </w:p>
    <w:tbl>
      <w:tblPr>
        <w:tblStyle w:val="Style1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FF090B" w14:paraId="425A10C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C1EC" w14:textId="77777777" w:rsidR="00FF090B" w:rsidRDefault="00D11F24">
            <w:pPr>
              <w:spacing w:after="200"/>
            </w:pPr>
            <w:r>
              <w:rPr>
                <w:b/>
              </w:rPr>
              <w:t>Por gentileza, excluir esta caixa antes da submissão.</w:t>
            </w:r>
          </w:p>
          <w:p w14:paraId="06037313" w14:textId="77777777" w:rsidR="00FF090B" w:rsidRDefault="00D11F24">
            <w:pPr>
              <w:spacing w:after="200"/>
              <w:rPr>
                <w:b/>
                <w:i/>
              </w:rPr>
            </w:pPr>
            <w:r>
              <w:rPr>
                <w:b/>
                <w:i/>
              </w:rPr>
              <w:t>OBSERVAÇÕES:</w:t>
            </w:r>
          </w:p>
          <w:p w14:paraId="4D624897" w14:textId="77777777" w:rsidR="00FF090B" w:rsidRDefault="00D11F24">
            <w:pPr>
              <w:spacing w:after="200"/>
              <w:rPr>
                <w:i/>
              </w:rPr>
            </w:pPr>
            <w:r>
              <w:rPr>
                <w:i/>
              </w:rPr>
              <w:t xml:space="preserve">Certifique-se que as </w:t>
            </w:r>
            <w:proofErr w:type="spellStart"/>
            <w:r>
              <w:rPr>
                <w:i/>
              </w:rPr>
              <w:t>URLs</w:t>
            </w:r>
            <w:proofErr w:type="spellEnd"/>
            <w:r>
              <w:rPr>
                <w:i/>
              </w:rPr>
              <w:t xml:space="preserve"> dos links dos registros </w:t>
            </w:r>
            <w:proofErr w:type="spellStart"/>
            <w:r>
              <w:rPr>
                <w:i/>
              </w:rPr>
              <w:t>ORCIDs</w:t>
            </w:r>
            <w:proofErr w:type="spellEnd"/>
            <w:r>
              <w:rPr>
                <w:i/>
              </w:rPr>
              <w:t xml:space="preserve"> não estejam quebradas. Teste todos os links antes de submeter o seu manuscrito, verifique se o número do registro está correto e se não há nenhum espaço em branco, especialmente entre a barra e o número de registro.</w:t>
            </w:r>
          </w:p>
          <w:p w14:paraId="4E879488" w14:textId="77777777" w:rsidR="00FF090B" w:rsidRDefault="00D11F24">
            <w:pPr>
              <w:spacing w:after="200"/>
            </w:pPr>
            <w:r>
              <w:rPr>
                <w:i/>
              </w:rPr>
              <w:t xml:space="preserve">Além disso, é necessário que ao menos um dos autores da submissão tenha o perfil do ORCID com publicação científica prévia preenchida com informações públicas, </w:t>
            </w:r>
            <w:hyperlink r:id="rId6">
              <w:r>
                <w:rPr>
                  <w:i/>
                  <w:color w:val="1155CC"/>
                  <w:u w:val="single"/>
                </w:rPr>
                <w:t>garantindo a confiabilidade do registro</w:t>
              </w:r>
            </w:hyperlink>
            <w:r>
              <w:rPr>
                <w:i/>
              </w:rPr>
              <w:t>.</w:t>
            </w:r>
          </w:p>
        </w:tc>
      </w:tr>
    </w:tbl>
    <w:p w14:paraId="1442874D" w14:textId="77777777" w:rsidR="00FF090B" w:rsidRDefault="00FF090B">
      <w:pPr>
        <w:spacing w:after="200"/>
      </w:pPr>
    </w:p>
    <w:p w14:paraId="574D42C1" w14:textId="77777777" w:rsidR="00FF090B" w:rsidRDefault="00D11F24">
      <w:pPr>
        <w:spacing w:after="200"/>
        <w:rPr>
          <w:b/>
        </w:rPr>
      </w:pPr>
      <w:r>
        <w:rPr>
          <w:b/>
        </w:rPr>
        <w:t>RESUMO</w:t>
      </w:r>
    </w:p>
    <w:p w14:paraId="4A06BF47" w14:textId="77777777" w:rsidR="00FF090B" w:rsidRDefault="00D11F24">
      <w:pPr>
        <w:spacing w:after="200"/>
      </w:pPr>
      <w:r>
        <w:t>Inserir aqui o resumo do artigo.</w:t>
      </w:r>
      <w:r>
        <w:rPr>
          <w:i/>
        </w:rPr>
        <w:t xml:space="preserve"> </w:t>
      </w:r>
      <w:r>
        <w:rPr>
          <w:b/>
        </w:rPr>
        <w:t>O título, resumo e palavras-chaves devem ser enviadas em inglês e no idioma do texto.</w:t>
      </w:r>
      <w:r>
        <w:t xml:space="preserve"> Caso o idioma do texto seja inglês, a inclusão em outros idiomas é opcional.</w:t>
      </w:r>
    </w:p>
    <w:p w14:paraId="7EF5F64F" w14:textId="77777777" w:rsidR="0079198A" w:rsidRDefault="0079198A">
      <w:pPr>
        <w:spacing w:after="200"/>
        <w:rPr>
          <w:b/>
        </w:rPr>
      </w:pPr>
    </w:p>
    <w:p w14:paraId="7FE4E679" w14:textId="605D864C" w:rsidR="00FF090B" w:rsidRDefault="00D11F24">
      <w:pPr>
        <w:spacing w:after="200"/>
        <w:rPr>
          <w:b/>
        </w:rPr>
      </w:pPr>
      <w:r>
        <w:rPr>
          <w:b/>
        </w:rPr>
        <w:t>Palavras-chave:</w:t>
      </w:r>
    </w:p>
    <w:p w14:paraId="0B6AAE71" w14:textId="30BBB9B7" w:rsidR="00FF090B" w:rsidRDefault="00D11F24">
      <w:pPr>
        <w:spacing w:after="200"/>
      </w:pPr>
      <w:r>
        <w:t>Palavras-chave separadas por vírgula.</w:t>
      </w:r>
    </w:p>
    <w:p w14:paraId="2CD0631C" w14:textId="77777777" w:rsidR="00140B2F" w:rsidRDefault="00140B2F">
      <w:pPr>
        <w:spacing w:after="200"/>
      </w:pPr>
    </w:p>
    <w:tbl>
      <w:tblPr>
        <w:tblStyle w:val="Style1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FF090B" w14:paraId="3AD27FB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C98B" w14:textId="77777777" w:rsidR="00FF090B" w:rsidRDefault="00D11F24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Corpo do texto – Por gentileza, excluir esta caixa antes da submissão.</w:t>
            </w:r>
          </w:p>
          <w:p w14:paraId="63EA9E94" w14:textId="4A36476E" w:rsidR="00FF090B" w:rsidRDefault="00D11F24">
            <w:pPr>
              <w:spacing w:after="200"/>
            </w:pPr>
            <w:r>
              <w:t>Não há exigências quanto ao formato do texto do manuscrito em relação ao tamanho de fonte, espaçamento, justificação, norma de citação etc. O manuscrito deve comunicar novos conhecimentos – por exemplo, notas técnicas, resenhas, guias e manuais não são aceitos –, possuir referências bibliográficas e ser passível de envio para avaliação por pares por um periódico típico SciELO.</w:t>
            </w:r>
          </w:p>
        </w:tc>
      </w:tr>
    </w:tbl>
    <w:p w14:paraId="387B45AF" w14:textId="77777777" w:rsidR="00FF090B" w:rsidRDefault="00FF090B">
      <w:pPr>
        <w:spacing w:after="200"/>
      </w:pPr>
    </w:p>
    <w:p w14:paraId="6C2D241C" w14:textId="77777777" w:rsidR="00FF090B" w:rsidRDefault="00D11F24">
      <w:pPr>
        <w:spacing w:after="200"/>
        <w:rPr>
          <w:b/>
        </w:rPr>
      </w:pPr>
      <w:r>
        <w:rPr>
          <w:b/>
        </w:rPr>
        <w:t>Declaração de contribuição dos autores</w:t>
      </w:r>
    </w:p>
    <w:p w14:paraId="1ACF48B3" w14:textId="77777777" w:rsidR="00FF090B" w:rsidRDefault="00D11F24">
      <w:pPr>
        <w:spacing w:after="200"/>
      </w:pPr>
      <w:r>
        <w:t xml:space="preserve">A não ser em casos de autoria única, deve constar no arquivo PDF a declaração de contribuição de cada um dos autores, preferencialmente utilizando a </w:t>
      </w:r>
      <w:hyperlink r:id="rId7">
        <w:r>
          <w:rPr>
            <w:color w:val="1155CC"/>
            <w:u w:val="single"/>
          </w:rPr>
          <w:t xml:space="preserve">taxonomia </w:t>
        </w:r>
        <w:proofErr w:type="spellStart"/>
        <w:r>
          <w:rPr>
            <w:color w:val="1155CC"/>
            <w:u w:val="single"/>
          </w:rPr>
          <w:t>CRediT</w:t>
        </w:r>
        <w:proofErr w:type="spellEnd"/>
      </w:hyperlink>
      <w:r>
        <w:t>.</w:t>
      </w:r>
    </w:p>
    <w:p w14:paraId="1D24BEB1" w14:textId="77777777" w:rsidR="00FF090B" w:rsidRDefault="00FF090B">
      <w:pPr>
        <w:spacing w:after="200"/>
      </w:pPr>
    </w:p>
    <w:p w14:paraId="25B4409A" w14:textId="77777777" w:rsidR="00FF090B" w:rsidRDefault="00D11F24">
      <w:pPr>
        <w:spacing w:after="200"/>
        <w:rPr>
          <w:b/>
        </w:rPr>
      </w:pPr>
      <w:r>
        <w:rPr>
          <w:b/>
        </w:rPr>
        <w:t>Declaração de conflito de interesse</w:t>
      </w:r>
    </w:p>
    <w:p w14:paraId="0F1F258C" w14:textId="77777777" w:rsidR="00FF090B" w:rsidRDefault="00D11F24">
      <w:pPr>
        <w:spacing w:after="200"/>
      </w:pPr>
      <w:r>
        <w:t>Deve constar no arquivo PDF a declaração de conflito de interesse dos autores.</w:t>
      </w:r>
    </w:p>
    <w:p w14:paraId="38F017EB" w14:textId="77777777" w:rsidR="00FF090B" w:rsidRDefault="00D11F24">
      <w:pPr>
        <w:spacing w:after="200"/>
      </w:pPr>
      <w:r>
        <w:t>Por exemplo: Os autores declaram que não há conflito de interesse.</w:t>
      </w:r>
    </w:p>
    <w:p w14:paraId="6DD264B7" w14:textId="77777777" w:rsidR="00FF090B" w:rsidRDefault="00FF090B">
      <w:pPr>
        <w:spacing w:after="200"/>
      </w:pPr>
    </w:p>
    <w:p w14:paraId="3B6EB239" w14:textId="77777777" w:rsidR="00FF090B" w:rsidRDefault="00D11F24">
      <w:pPr>
        <w:spacing w:after="200"/>
        <w:rPr>
          <w:b/>
        </w:rPr>
      </w:pPr>
      <w:r>
        <w:rPr>
          <w:b/>
        </w:rPr>
        <w:t>Declaração de disponibilidade de dados da pesquisa</w:t>
      </w:r>
    </w:p>
    <w:p w14:paraId="20B8045C" w14:textId="77777777" w:rsidR="00FF090B" w:rsidRDefault="00D11F24">
      <w:pPr>
        <w:spacing w:after="200"/>
      </w:pPr>
      <w:r>
        <w:t>O arquivo PDF deve conter uma declaração informando a disponibilidade dos dados da pesquisa. Por favor, escolha uma das seguintes declarações:</w:t>
      </w:r>
    </w:p>
    <w:p w14:paraId="4E8BF41E" w14:textId="77777777" w:rsidR="00FF090B" w:rsidRDefault="00D11F24">
      <w:pPr>
        <w:spacing w:after="200"/>
      </w:pPr>
      <w:r>
        <w:t xml:space="preserve">- Todo o conjunto de dados de apoio aos resultados deste estudo foi disponibilizado em </w:t>
      </w:r>
      <w:r>
        <w:rPr>
          <w:i/>
        </w:rPr>
        <w:t>[nome do repositório]</w:t>
      </w:r>
      <w:r>
        <w:t xml:space="preserve"> e pode ser acessado em </w:t>
      </w:r>
      <w:r>
        <w:rPr>
          <w:i/>
        </w:rPr>
        <w:t>[URL ou de preferência o DOI]</w:t>
      </w:r>
      <w:r>
        <w:t>. (Por favor, informe quaisquer restrições, quando aplicável).</w:t>
      </w:r>
    </w:p>
    <w:p w14:paraId="6A2113AA" w14:textId="77777777" w:rsidR="00FF090B" w:rsidRDefault="00D11F24">
      <w:pPr>
        <w:spacing w:after="200"/>
      </w:pPr>
      <w:r>
        <w:t>- Todo o conjunto de dados de apoio aos resultados deste estudo foi publicado no próprio artigo.</w:t>
      </w:r>
    </w:p>
    <w:p w14:paraId="11FC48C3" w14:textId="77777777" w:rsidR="00FF090B" w:rsidRDefault="00D11F24">
      <w:pPr>
        <w:spacing w:after="200"/>
      </w:pPr>
      <w:r>
        <w:t>- Todo o conjunto de dados de apoio aos resultados deste estudo foi publicado no artigo e na seção "Materiais suplementares".</w:t>
      </w:r>
    </w:p>
    <w:p w14:paraId="25541EEA" w14:textId="3CF739B3" w:rsidR="00FF090B" w:rsidRDefault="00D11F24">
      <w:pPr>
        <w:spacing w:after="200"/>
      </w:pPr>
      <w:r>
        <w:t>- O conjunto de dados de apoio aos resultados deste estudo não está disponível ao público.</w:t>
      </w:r>
    </w:p>
    <w:sectPr w:rsidR="00FF090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F4BE" w14:textId="77777777" w:rsidR="00AC0D9A" w:rsidRDefault="00AC0D9A">
      <w:pPr>
        <w:spacing w:line="240" w:lineRule="auto"/>
      </w:pPr>
      <w:r>
        <w:separator/>
      </w:r>
    </w:p>
  </w:endnote>
  <w:endnote w:type="continuationSeparator" w:id="0">
    <w:p w14:paraId="4650D9DB" w14:textId="77777777" w:rsidR="00AC0D9A" w:rsidRDefault="00AC0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te Light Narrow">
    <w:altName w:val="Mongolian Baiti"/>
    <w:charset w:val="00"/>
    <w:family w:val="script"/>
    <w:pitch w:val="default"/>
    <w:sig w:usb0="00000000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dine401 BT">
    <w:altName w:val="Segoe Print"/>
    <w:charset w:val="00"/>
    <w:family w:val="roman"/>
    <w:pitch w:val="default"/>
    <w:sig w:usb0="00000000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3EE2" w14:textId="77777777" w:rsidR="00FF090B" w:rsidRDefault="00D11F24">
    <w:pPr>
      <w:rPr>
        <w:i/>
        <w:sz w:val="18"/>
        <w:szCs w:val="18"/>
      </w:rPr>
    </w:pPr>
    <w:r>
      <w:rPr>
        <w:i/>
        <w:sz w:val="18"/>
        <w:szCs w:val="18"/>
      </w:rPr>
      <w:t xml:space="preserve">SciELO </w:t>
    </w:r>
    <w:proofErr w:type="spellStart"/>
    <w:r>
      <w:rPr>
        <w:i/>
        <w:sz w:val="18"/>
        <w:szCs w:val="18"/>
      </w:rPr>
      <w:t>Preprints</w:t>
    </w:r>
    <w:proofErr w:type="spellEnd"/>
    <w:r>
      <w:rPr>
        <w:i/>
        <w:sz w:val="18"/>
        <w:szCs w:val="18"/>
      </w:rPr>
      <w:t xml:space="preserve"> - preprints.scielo.org</w:t>
    </w:r>
  </w:p>
  <w:p w14:paraId="4AEC27C3" w14:textId="77777777" w:rsidR="00FF090B" w:rsidRDefault="00D11F24">
    <w:pPr>
      <w:jc w:val="right"/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>PAGE</w:instrText>
    </w:r>
    <w:r>
      <w:rPr>
        <w:i/>
        <w:sz w:val="18"/>
        <w:szCs w:val="18"/>
      </w:rPr>
      <w:fldChar w:fldCharType="separate"/>
    </w:r>
    <w:r>
      <w:rPr>
        <w:i/>
        <w:sz w:val="18"/>
        <w:szCs w:val="18"/>
      </w:rPr>
      <w:t>1</w:t>
    </w:r>
    <w:r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DEF4" w14:textId="77777777" w:rsidR="00AC0D9A" w:rsidRDefault="00AC0D9A">
      <w:r>
        <w:separator/>
      </w:r>
    </w:p>
  </w:footnote>
  <w:footnote w:type="continuationSeparator" w:id="0">
    <w:p w14:paraId="66929006" w14:textId="77777777" w:rsidR="00AC0D9A" w:rsidRDefault="00AC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3"/>
      <w:gridCol w:w="2770"/>
      <w:gridCol w:w="4796"/>
    </w:tblGrid>
    <w:tr w:rsidR="00FF090B" w14:paraId="7AA42751" w14:textId="77777777">
      <w:tc>
        <w:tcPr>
          <w:tcW w:w="810" w:type="pct"/>
          <w:vMerge w:val="restart"/>
          <w:vAlign w:val="center"/>
        </w:tcPr>
        <w:p w14:paraId="0634545D" w14:textId="77777777" w:rsidR="00FF090B" w:rsidRDefault="00D11F24">
          <w:pPr>
            <w:spacing w:line="240" w:lineRule="auto"/>
            <w:jc w:val="center"/>
            <w:rPr>
              <w:rFonts w:ascii="Graphite Light Narrow" w:eastAsia="Calibri" w:hAnsi="Graphite Light Narrow"/>
              <w:sz w:val="30"/>
              <w:szCs w:val="16"/>
              <w:lang w:val="en-US"/>
            </w:rPr>
          </w:pPr>
          <w:r>
            <w:rPr>
              <w:rFonts w:ascii="Graphite Light Narrow" w:eastAsia="Calibri" w:hAnsi="Graphite Light Narrow"/>
              <w:sz w:val="30"/>
              <w:szCs w:val="16"/>
            </w:rPr>
            <w:t xml:space="preserve">Acta </w:t>
          </w:r>
          <w:proofErr w:type="spellStart"/>
          <w:r>
            <w:rPr>
              <w:rFonts w:ascii="Graphite Light Narrow" w:eastAsia="Calibri" w:hAnsi="Graphite Light Narrow"/>
              <w:sz w:val="30"/>
              <w:szCs w:val="16"/>
            </w:rPr>
            <w:t>Scientiarum</w:t>
          </w:r>
          <w:proofErr w:type="spellEnd"/>
        </w:p>
        <w:p w14:paraId="20952CF5" w14:textId="77777777" w:rsidR="00FF090B" w:rsidRDefault="00D11F24">
          <w:pPr>
            <w:tabs>
              <w:tab w:val="right" w:pos="9072"/>
            </w:tabs>
            <w:spacing w:line="240" w:lineRule="auto"/>
            <w:jc w:val="center"/>
            <w:rPr>
              <w:rFonts w:ascii="Aldine401 BT" w:eastAsia="Calibri" w:hAnsi="Aldine401 BT"/>
              <w:sz w:val="16"/>
              <w:lang w:val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6694FD49" wp14:editId="7CC5D23A">
                <wp:extent cx="914400" cy="431800"/>
                <wp:effectExtent l="0" t="0" r="0" b="6350"/>
                <wp:docPr id="14" name="Imagem 14" descr="Descrição: Figura cabeçalhos arti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Descrição: Figura cabeçalhos arti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0" w:type="pct"/>
          <w:gridSpan w:val="2"/>
        </w:tcPr>
        <w:p w14:paraId="15EA7D30" w14:textId="77777777" w:rsidR="00FF090B" w:rsidRDefault="00FF090B">
          <w:pPr>
            <w:tabs>
              <w:tab w:val="left" w:pos="1567"/>
            </w:tabs>
            <w:spacing w:line="240" w:lineRule="auto"/>
            <w:ind w:firstLine="119"/>
            <w:rPr>
              <w:rFonts w:eastAsia="Calibri"/>
              <w:sz w:val="28"/>
              <w:lang w:val="en-US"/>
            </w:rPr>
          </w:pPr>
        </w:p>
        <w:p w14:paraId="5FD1472B" w14:textId="77777777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rFonts w:eastAsia="Calibri"/>
              <w:sz w:val="14"/>
              <w:lang w:val="en-US"/>
            </w:rPr>
          </w:pPr>
          <w:r>
            <w:rPr>
              <w:rFonts w:eastAsia="Calibri"/>
              <w:sz w:val="14"/>
              <w:lang w:val="en-US"/>
            </w:rPr>
            <w:t>http://periodicos.uem.br/ojs</w:t>
          </w:r>
        </w:p>
      </w:tc>
    </w:tr>
    <w:tr w:rsidR="00FF090B" w14:paraId="20B7D2F3" w14:textId="77777777">
      <w:tc>
        <w:tcPr>
          <w:tcW w:w="810" w:type="pct"/>
          <w:vMerge/>
          <w:vAlign w:val="center"/>
        </w:tcPr>
        <w:p w14:paraId="06854172" w14:textId="77777777" w:rsidR="00FF090B" w:rsidRDefault="00FF090B">
          <w:pPr>
            <w:spacing w:line="240" w:lineRule="auto"/>
            <w:rPr>
              <w:rFonts w:ascii="Aldine401 BT" w:eastAsia="Calibri" w:hAnsi="Aldine401 BT"/>
              <w:sz w:val="16"/>
              <w:lang w:val="en-US"/>
            </w:rPr>
          </w:pPr>
        </w:p>
      </w:tc>
      <w:tc>
        <w:tcPr>
          <w:tcW w:w="1534" w:type="pct"/>
          <w:vAlign w:val="bottom"/>
        </w:tcPr>
        <w:p w14:paraId="412C5EFF" w14:textId="3D9F56C5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rFonts w:eastAsia="Calibri"/>
              <w:sz w:val="14"/>
              <w:lang w:val="en-US"/>
            </w:rPr>
          </w:pPr>
          <w:r>
            <w:rPr>
              <w:rFonts w:eastAsia="Calibri"/>
              <w:sz w:val="14"/>
            </w:rPr>
            <w:t>ISSN on-line:</w:t>
          </w:r>
          <w:r w:rsidR="00292111">
            <w:rPr>
              <w:rFonts w:eastAsia="Calibri"/>
              <w:sz w:val="14"/>
            </w:rPr>
            <w:t xml:space="preserve"> </w:t>
          </w:r>
          <w:r w:rsidR="00292111" w:rsidRPr="00292111">
            <w:rPr>
              <w:sz w:val="14"/>
              <w:szCs w:val="20"/>
            </w:rPr>
            <w:t>1807-8672</w:t>
          </w:r>
        </w:p>
      </w:tc>
      <w:tc>
        <w:tcPr>
          <w:tcW w:w="2656" w:type="pct"/>
        </w:tcPr>
        <w:p w14:paraId="5E453965" w14:textId="77777777" w:rsidR="00FF090B" w:rsidRDefault="00FF090B">
          <w:pPr>
            <w:tabs>
              <w:tab w:val="right" w:pos="9072"/>
            </w:tabs>
            <w:spacing w:line="240" w:lineRule="auto"/>
            <w:ind w:firstLine="119"/>
            <w:jc w:val="right"/>
            <w:rPr>
              <w:rFonts w:eastAsia="Calibri"/>
              <w:b/>
              <w:sz w:val="14"/>
              <w:lang w:val="en-US"/>
            </w:rPr>
          </w:pPr>
        </w:p>
      </w:tc>
    </w:tr>
    <w:tr w:rsidR="00FF090B" w14:paraId="6263C042" w14:textId="77777777">
      <w:tc>
        <w:tcPr>
          <w:tcW w:w="810" w:type="pct"/>
          <w:vMerge/>
          <w:vAlign w:val="center"/>
        </w:tcPr>
        <w:p w14:paraId="47248666" w14:textId="77777777" w:rsidR="00FF090B" w:rsidRDefault="00FF090B">
          <w:pPr>
            <w:spacing w:line="240" w:lineRule="auto"/>
            <w:rPr>
              <w:rFonts w:ascii="Aldine401 BT" w:eastAsia="Calibri" w:hAnsi="Aldine401 BT"/>
              <w:sz w:val="16"/>
              <w:lang w:val="en-US"/>
            </w:rPr>
          </w:pPr>
        </w:p>
      </w:tc>
      <w:tc>
        <w:tcPr>
          <w:tcW w:w="1534" w:type="pct"/>
          <w:tcBorders>
            <w:bottom w:val="single" w:sz="4" w:space="0" w:color="auto"/>
          </w:tcBorders>
        </w:tcPr>
        <w:p w14:paraId="5F44D3E4" w14:textId="2365A918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sz w:val="14"/>
            </w:rPr>
          </w:pPr>
          <w:r>
            <w:rPr>
              <w:rFonts w:eastAsia="Calibri"/>
              <w:sz w:val="14"/>
            </w:rPr>
            <w:t xml:space="preserve">Acta </w:t>
          </w:r>
          <w:proofErr w:type="spellStart"/>
          <w:r>
            <w:rPr>
              <w:rFonts w:eastAsia="Calibri"/>
              <w:sz w:val="14"/>
            </w:rPr>
            <w:t>Scientiarum</w:t>
          </w:r>
          <w:proofErr w:type="spellEnd"/>
          <w:r>
            <w:rPr>
              <w:rFonts w:eastAsia="Calibri"/>
              <w:sz w:val="14"/>
            </w:rPr>
            <w:t xml:space="preserve">. </w:t>
          </w:r>
          <w:r w:rsidR="00292111">
            <w:rPr>
              <w:rFonts w:eastAsia="Calibri"/>
              <w:sz w:val="14"/>
            </w:rPr>
            <w:t xml:space="preserve">Animal </w:t>
          </w:r>
          <w:proofErr w:type="spellStart"/>
          <w:r w:rsidR="00292111">
            <w:rPr>
              <w:rFonts w:eastAsia="Calibri"/>
              <w:sz w:val="14"/>
            </w:rPr>
            <w:t>Sciences</w:t>
          </w:r>
          <w:proofErr w:type="spellEnd"/>
        </w:p>
        <w:p w14:paraId="6E81ADB0" w14:textId="77777777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rFonts w:eastAsia="Calibri"/>
              <w:sz w:val="14"/>
              <w:lang w:val="en-US"/>
            </w:rPr>
          </w:pPr>
          <w:r>
            <w:rPr>
              <w:rFonts w:eastAsia="Calibri"/>
              <w:noProof/>
              <w:sz w:val="14"/>
            </w:rPr>
            <w:drawing>
              <wp:inline distT="0" distB="0" distL="0" distR="0" wp14:anchorId="4C1EECD0" wp14:editId="596FB736">
                <wp:extent cx="582930" cy="200660"/>
                <wp:effectExtent l="0" t="0" r="7620" b="8890"/>
                <wp:docPr id="10" name="Imagem 10" descr="Lcenç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 descr="Lcenç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6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7FF12D4C" w14:textId="77777777" w:rsidR="00FF090B" w:rsidRDefault="00FF090B">
          <w:pPr>
            <w:tabs>
              <w:tab w:val="right" w:pos="9072"/>
            </w:tabs>
            <w:spacing w:line="240" w:lineRule="auto"/>
            <w:ind w:firstLine="119"/>
            <w:jc w:val="right"/>
            <w:rPr>
              <w:rFonts w:eastAsia="Calibri"/>
              <w:b/>
              <w:sz w:val="14"/>
            </w:rPr>
          </w:pPr>
        </w:p>
      </w:tc>
    </w:tr>
  </w:tbl>
  <w:p w14:paraId="27D3835D" w14:textId="77777777" w:rsidR="00FF090B" w:rsidRDefault="00FF09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978"/>
    <w:rsid w:val="000839D0"/>
    <w:rsid w:val="00140B2F"/>
    <w:rsid w:val="00292111"/>
    <w:rsid w:val="0032489F"/>
    <w:rsid w:val="00384DF2"/>
    <w:rsid w:val="0044720B"/>
    <w:rsid w:val="0079198A"/>
    <w:rsid w:val="008E2A1D"/>
    <w:rsid w:val="00A14FDC"/>
    <w:rsid w:val="00AC0D9A"/>
    <w:rsid w:val="00B86742"/>
    <w:rsid w:val="00CB1978"/>
    <w:rsid w:val="00D11F24"/>
    <w:rsid w:val="00D53D90"/>
    <w:rsid w:val="00D8193C"/>
    <w:rsid w:val="00DB0AF0"/>
    <w:rsid w:val="00FF090B"/>
    <w:rsid w:val="21E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309D"/>
  <w15:docId w15:val="{6D7FBF12-99FA-4AA4-97FE-54A3AD2B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9211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21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orcid.org/interpreting-the-trustworthiness-of-an-orcid-recor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unati</dc:creator>
  <cp:lastModifiedBy>Raiane Vecchia</cp:lastModifiedBy>
  <cp:revision>9</cp:revision>
  <dcterms:created xsi:type="dcterms:W3CDTF">2025-02-26T12:38:00Z</dcterms:created>
  <dcterms:modified xsi:type="dcterms:W3CDTF">2025-12-23T19:12:00Z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14729AADF16A4431BAC7BEC681C2E100_12</vt:lpwstr>
  </property>
</Properties>
</file>