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0B9" w:rsidRPr="00747949" w:rsidRDefault="00E1273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</w:pPr>
      <w:bookmarkStart w:id="0" w:name="_GoBack"/>
      <w:r w:rsidRPr="00747949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Declaração de </w:t>
      </w:r>
      <w:r w:rsidR="00747949" w:rsidRPr="00747949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importância</w:t>
      </w:r>
    </w:p>
    <w:p w:rsidR="003260B9" w:rsidRPr="00747949" w:rsidRDefault="003260B9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</w:pPr>
    </w:p>
    <w:p w:rsidR="008F4150" w:rsidRPr="00747949" w:rsidRDefault="00E1273B" w:rsidP="00E1273B">
      <w:pPr>
        <w:rPr>
          <w:rFonts w:ascii="Times New Roman" w:hAnsi="Times New Roman" w:cs="Times New Roman"/>
          <w:sz w:val="24"/>
          <w:szCs w:val="24"/>
        </w:rPr>
      </w:pPr>
      <w:r w:rsidRPr="00747949">
        <w:rPr>
          <w:rFonts w:ascii="Times New Roman" w:hAnsi="Times New Roman" w:cs="Times New Roman"/>
          <w:sz w:val="24"/>
          <w:szCs w:val="24"/>
        </w:rPr>
        <w:t>A floresta amazônica é reconhecida como a maior e mais diversificada do mundo, no entanto a destruição antrópica está cada vez mais presente. Estes ecossistemas</w:t>
      </w:r>
      <w:r w:rsidR="003260B9" w:rsidRPr="00747949">
        <w:rPr>
          <w:rFonts w:ascii="Times New Roman" w:hAnsi="Times New Roman" w:cs="Times New Roman"/>
          <w:sz w:val="24"/>
          <w:szCs w:val="24"/>
        </w:rPr>
        <w:t xml:space="preserve"> estão </w:t>
      </w:r>
      <w:r w:rsidR="00C50D2F" w:rsidRPr="00747949">
        <w:rPr>
          <w:rFonts w:ascii="Times New Roman" w:hAnsi="Times New Roman" w:cs="Times New Roman"/>
          <w:sz w:val="24"/>
          <w:szCs w:val="24"/>
        </w:rPr>
        <w:t>sendo substituíd</w:t>
      </w:r>
      <w:r w:rsidRPr="00747949">
        <w:rPr>
          <w:rFonts w:ascii="Times New Roman" w:hAnsi="Times New Roman" w:cs="Times New Roman"/>
          <w:sz w:val="24"/>
          <w:szCs w:val="24"/>
        </w:rPr>
        <w:t>os</w:t>
      </w:r>
      <w:r w:rsidR="003260B9" w:rsidRPr="00747949">
        <w:rPr>
          <w:rFonts w:ascii="Times New Roman" w:hAnsi="Times New Roman" w:cs="Times New Roman"/>
          <w:sz w:val="24"/>
          <w:szCs w:val="24"/>
        </w:rPr>
        <w:t xml:space="preserve"> </w:t>
      </w:r>
      <w:r w:rsidRPr="00747949">
        <w:rPr>
          <w:rFonts w:ascii="Times New Roman" w:hAnsi="Times New Roman" w:cs="Times New Roman"/>
          <w:sz w:val="24"/>
          <w:szCs w:val="24"/>
        </w:rPr>
        <w:t>por áreas</w:t>
      </w:r>
      <w:r w:rsidR="003260B9" w:rsidRPr="00747949">
        <w:rPr>
          <w:rFonts w:ascii="Times New Roman" w:hAnsi="Times New Roman" w:cs="Times New Roman"/>
          <w:sz w:val="24"/>
          <w:szCs w:val="24"/>
        </w:rPr>
        <w:t xml:space="preserve"> </w:t>
      </w:r>
      <w:r w:rsidRPr="00747949">
        <w:rPr>
          <w:rFonts w:ascii="Times New Roman" w:hAnsi="Times New Roman" w:cs="Times New Roman"/>
          <w:sz w:val="24"/>
          <w:szCs w:val="24"/>
        </w:rPr>
        <w:t>como</w:t>
      </w:r>
      <w:r w:rsidR="003260B9" w:rsidRPr="00747949">
        <w:rPr>
          <w:rFonts w:ascii="Times New Roman" w:hAnsi="Times New Roman" w:cs="Times New Roman"/>
          <w:sz w:val="24"/>
          <w:szCs w:val="24"/>
        </w:rPr>
        <w:t xml:space="preserve"> pastagens e campos agrícolas, levando a formação de</w:t>
      </w:r>
      <w:r w:rsidR="0035322A" w:rsidRPr="00747949">
        <w:rPr>
          <w:rFonts w:ascii="Times New Roman" w:hAnsi="Times New Roman" w:cs="Times New Roman"/>
          <w:sz w:val="24"/>
          <w:szCs w:val="24"/>
        </w:rPr>
        <w:t xml:space="preserve"> fragmentos isolados</w:t>
      </w:r>
      <w:r w:rsidR="003260B9" w:rsidRPr="00747949">
        <w:rPr>
          <w:rFonts w:ascii="Times New Roman" w:hAnsi="Times New Roman" w:cs="Times New Roman"/>
          <w:sz w:val="24"/>
          <w:szCs w:val="24"/>
        </w:rPr>
        <w:t xml:space="preserve">. </w:t>
      </w:r>
      <w:r w:rsidR="008F4150" w:rsidRPr="00747949">
        <w:rPr>
          <w:rFonts w:ascii="Times New Roman" w:hAnsi="Times New Roman" w:cs="Times New Roman"/>
          <w:sz w:val="24"/>
          <w:szCs w:val="24"/>
        </w:rPr>
        <w:t>Associados a esses ambientes de fragmento são encontrados pequenos riachos, que dependem totalmente da vegetação ripária para manter suas características bióticas e abióticas. Nesse sentido nosso estudo levanta uma problemática já verificada em alguns estudos de fragmentação florestal, de como a retirada da vegetação riparia influencia negativamente na distribuição</w:t>
      </w:r>
      <w:r w:rsidR="00C50D2F" w:rsidRPr="00747949">
        <w:rPr>
          <w:rFonts w:ascii="Times New Roman" w:hAnsi="Times New Roman" w:cs="Times New Roman"/>
          <w:sz w:val="24"/>
          <w:szCs w:val="24"/>
        </w:rPr>
        <w:t xml:space="preserve"> e composição</w:t>
      </w:r>
      <w:r w:rsidR="008F4150" w:rsidRPr="00747949">
        <w:rPr>
          <w:rFonts w:ascii="Times New Roman" w:hAnsi="Times New Roman" w:cs="Times New Roman"/>
          <w:sz w:val="24"/>
          <w:szCs w:val="24"/>
        </w:rPr>
        <w:t xml:space="preserve"> de espécies aquáticas como a comunidade de peixes</w:t>
      </w:r>
      <w:r w:rsidR="00C50D2F" w:rsidRPr="00747949">
        <w:rPr>
          <w:rFonts w:ascii="Times New Roman" w:hAnsi="Times New Roman" w:cs="Times New Roman"/>
          <w:sz w:val="24"/>
          <w:szCs w:val="24"/>
        </w:rPr>
        <w:t>.</w:t>
      </w:r>
      <w:r w:rsidR="008F4150" w:rsidRPr="00747949">
        <w:rPr>
          <w:rFonts w:ascii="Times New Roman" w:hAnsi="Times New Roman" w:cs="Times New Roman"/>
          <w:sz w:val="24"/>
          <w:szCs w:val="24"/>
        </w:rPr>
        <w:t xml:space="preserve"> </w:t>
      </w:r>
      <w:r w:rsidR="00C50D2F" w:rsidRPr="00747949">
        <w:rPr>
          <w:rFonts w:ascii="Times New Roman" w:hAnsi="Times New Roman" w:cs="Times New Roman"/>
          <w:sz w:val="24"/>
          <w:szCs w:val="24"/>
        </w:rPr>
        <w:t>Problemas</w:t>
      </w:r>
      <w:r w:rsidR="008F4150" w:rsidRPr="00747949">
        <w:rPr>
          <w:rFonts w:ascii="Times New Roman" w:hAnsi="Times New Roman" w:cs="Times New Roman"/>
          <w:sz w:val="24"/>
          <w:szCs w:val="24"/>
        </w:rPr>
        <w:t xml:space="preserve"> como o efeito da borda e do assoreamento</w:t>
      </w:r>
      <w:r w:rsidRPr="00747949">
        <w:rPr>
          <w:rFonts w:ascii="Times New Roman" w:hAnsi="Times New Roman" w:cs="Times New Roman"/>
          <w:sz w:val="24"/>
          <w:szCs w:val="24"/>
        </w:rPr>
        <w:t>,</w:t>
      </w:r>
      <w:r w:rsidR="008F4150" w:rsidRPr="00747949">
        <w:rPr>
          <w:rFonts w:ascii="Times New Roman" w:hAnsi="Times New Roman" w:cs="Times New Roman"/>
          <w:sz w:val="24"/>
          <w:szCs w:val="24"/>
        </w:rPr>
        <w:t xml:space="preserve"> </w:t>
      </w:r>
      <w:r w:rsidR="0035322A" w:rsidRPr="00747949">
        <w:rPr>
          <w:rFonts w:ascii="Times New Roman" w:hAnsi="Times New Roman" w:cs="Times New Roman"/>
          <w:sz w:val="24"/>
          <w:szCs w:val="24"/>
        </w:rPr>
        <w:t>influencia</w:t>
      </w:r>
      <w:r w:rsidRPr="00747949">
        <w:rPr>
          <w:rFonts w:ascii="Times New Roman" w:hAnsi="Times New Roman" w:cs="Times New Roman"/>
          <w:sz w:val="24"/>
          <w:szCs w:val="24"/>
        </w:rPr>
        <w:t>m</w:t>
      </w:r>
      <w:r w:rsidR="0035322A" w:rsidRPr="00747949">
        <w:rPr>
          <w:rFonts w:ascii="Times New Roman" w:hAnsi="Times New Roman" w:cs="Times New Roman"/>
          <w:sz w:val="24"/>
          <w:szCs w:val="24"/>
        </w:rPr>
        <w:t xml:space="preserve"> as características químicas e físicas dos riachos</w:t>
      </w:r>
      <w:r w:rsidR="009839B7" w:rsidRPr="00747949">
        <w:rPr>
          <w:rFonts w:ascii="Times New Roman" w:hAnsi="Times New Roman" w:cs="Times New Roman"/>
          <w:sz w:val="24"/>
          <w:szCs w:val="24"/>
        </w:rPr>
        <w:t xml:space="preserve">. Excluindo assim algumas espécies e aumentando o </w:t>
      </w:r>
      <w:r w:rsidR="0035322A" w:rsidRPr="00747949">
        <w:rPr>
          <w:rFonts w:ascii="Times New Roman" w:hAnsi="Times New Roman" w:cs="Times New Roman"/>
          <w:sz w:val="24"/>
          <w:szCs w:val="24"/>
        </w:rPr>
        <w:t>número</w:t>
      </w:r>
      <w:r w:rsidR="009839B7" w:rsidRPr="00747949">
        <w:rPr>
          <w:rFonts w:ascii="Times New Roman" w:hAnsi="Times New Roman" w:cs="Times New Roman"/>
          <w:sz w:val="24"/>
          <w:szCs w:val="24"/>
        </w:rPr>
        <w:t xml:space="preserve"> de espécies oportunistas, o que sugere um desequilíbrio nesses ecossistemas aquáticos.</w:t>
      </w:r>
    </w:p>
    <w:p w:rsidR="008F4150" w:rsidRPr="00747949" w:rsidRDefault="008F4150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8F4150" w:rsidRDefault="008F4150"/>
    <w:sectPr w:rsidR="008F4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B9"/>
    <w:rsid w:val="00114111"/>
    <w:rsid w:val="003260B9"/>
    <w:rsid w:val="0035322A"/>
    <w:rsid w:val="00747949"/>
    <w:rsid w:val="008F4150"/>
    <w:rsid w:val="009839B7"/>
    <w:rsid w:val="00AD5925"/>
    <w:rsid w:val="00C50D2F"/>
    <w:rsid w:val="00E1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E09FB-5BD6-49B1-8EFC-0DE2E753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2018-03-20T16:06:00Z</dcterms:created>
  <dcterms:modified xsi:type="dcterms:W3CDTF">2018-04-24T02:37:00Z</dcterms:modified>
</cp:coreProperties>
</file>