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537" w:rsidRPr="006B6598" w:rsidRDefault="00454388" w:rsidP="00CA5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598">
        <w:rPr>
          <w:rFonts w:ascii="Times New Roman" w:hAnsi="Times New Roman" w:cs="Times New Roman"/>
          <w:sz w:val="24"/>
          <w:szCs w:val="24"/>
        </w:rPr>
        <w:t>Prezado Editor,</w:t>
      </w:r>
    </w:p>
    <w:p w:rsidR="00454388" w:rsidRPr="006B6598" w:rsidRDefault="00454388" w:rsidP="00CA5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01C" w:rsidRDefault="00867DE4" w:rsidP="00CA5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E4">
        <w:rPr>
          <w:rFonts w:ascii="Times New Roman" w:hAnsi="Times New Roman" w:cs="Times New Roman"/>
          <w:sz w:val="24"/>
          <w:szCs w:val="24"/>
        </w:rPr>
        <w:t>Estamos submetendo o manuscrito intitulado “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oxidative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stress in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rats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hexavalent chromium in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”, de autoria de Aline Belem Machado, Juliana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Foresti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Caprara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Itiane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Diehl de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Francheschi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, Clovis Milton Duval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Wannmacher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, Rafael Linden, Daiane Bolzan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Berlese</w:t>
      </w:r>
      <w:proofErr w:type="spellEnd"/>
      <w:r w:rsidRPr="00867DE4">
        <w:rPr>
          <w:rFonts w:ascii="Times New Roman" w:hAnsi="Times New Roman" w:cs="Times New Roman"/>
          <w:sz w:val="24"/>
          <w:szCs w:val="24"/>
        </w:rPr>
        <w:t xml:space="preserve"> e Luci</w:t>
      </w:r>
      <w:r>
        <w:rPr>
          <w:rFonts w:ascii="Times New Roman" w:hAnsi="Times New Roman" w:cs="Times New Roman"/>
          <w:sz w:val="24"/>
          <w:szCs w:val="24"/>
        </w:rPr>
        <w:t xml:space="preserve">ane Rosa </w:t>
      </w:r>
      <w:proofErr w:type="spellStart"/>
      <w:r>
        <w:rPr>
          <w:rFonts w:ascii="Times New Roman" w:hAnsi="Times New Roman" w:cs="Times New Roman"/>
          <w:sz w:val="24"/>
          <w:szCs w:val="24"/>
        </w:rPr>
        <w:t>Feksa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análise e publicação nesta revista. </w:t>
      </w:r>
    </w:p>
    <w:p w:rsidR="006B6598" w:rsidRDefault="00CA501C" w:rsidP="00CA5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Entretanto, peço para ser retirado o nome de </w:t>
      </w:r>
      <w:r w:rsidRPr="00867DE4">
        <w:rPr>
          <w:rFonts w:ascii="Times New Roman" w:hAnsi="Times New Roman" w:cs="Times New Roman"/>
          <w:sz w:val="24"/>
          <w:szCs w:val="24"/>
        </w:rPr>
        <w:t xml:space="preserve">Clovis Milton Duval </w:t>
      </w:r>
      <w:proofErr w:type="spellStart"/>
      <w:r w:rsidRPr="00867DE4">
        <w:rPr>
          <w:rFonts w:ascii="Times New Roman" w:hAnsi="Times New Roman" w:cs="Times New Roman"/>
          <w:sz w:val="24"/>
          <w:szCs w:val="24"/>
        </w:rPr>
        <w:t>Wannmacher</w:t>
      </w:r>
      <w:proofErr w:type="spellEnd"/>
      <w:r>
        <w:rPr>
          <w:rFonts w:ascii="Times New Roman" w:hAnsi="Times New Roman" w:cs="Times New Roman"/>
          <w:sz w:val="24"/>
          <w:szCs w:val="24"/>
        </w:rPr>
        <w:t>, resultando em 6 autores.</w:t>
      </w:r>
      <w:bookmarkStart w:id="0" w:name="_GoBack"/>
      <w:bookmarkEnd w:id="0"/>
    </w:p>
    <w:p w:rsidR="006B6598" w:rsidRDefault="006B6598" w:rsidP="00CA5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5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7DE4" w:rsidRDefault="00867DE4" w:rsidP="00CA5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5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autores aprovaram a versão final do manuscrito a ser publicado.</w:t>
      </w:r>
    </w:p>
    <w:p w:rsidR="00867DE4" w:rsidRDefault="00867DE4" w:rsidP="00CA5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5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7DE4" w:rsidRDefault="00867DE4" w:rsidP="00CA5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5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598" w:rsidRDefault="006B6598" w:rsidP="00CA5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5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6B6598" w:rsidRPr="006B6598" w:rsidRDefault="006B6598" w:rsidP="00CA5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5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Aline Belem Machado</w:t>
      </w:r>
    </w:p>
    <w:sectPr w:rsidR="006B6598" w:rsidRPr="006B6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88"/>
    <w:rsid w:val="00294D3E"/>
    <w:rsid w:val="00454388"/>
    <w:rsid w:val="006B6598"/>
    <w:rsid w:val="00867DE4"/>
    <w:rsid w:val="00CA501C"/>
    <w:rsid w:val="00E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C223"/>
  <w15:chartTrackingRefBased/>
  <w15:docId w15:val="{6844CA97-F835-48F1-9646-DEAD6BBA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Belem Machado</dc:creator>
  <cp:keywords/>
  <dc:description/>
  <cp:lastModifiedBy>Aline Belem Machado</cp:lastModifiedBy>
  <cp:revision>3</cp:revision>
  <dcterms:created xsi:type="dcterms:W3CDTF">2018-07-20T20:04:00Z</dcterms:created>
  <dcterms:modified xsi:type="dcterms:W3CDTF">2018-07-25T14:46:00Z</dcterms:modified>
</cp:coreProperties>
</file>