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FD7" w:rsidRDefault="006C2FD7" w:rsidP="006C2FD7">
      <w:pPr>
        <w:pStyle w:val="Default"/>
      </w:pPr>
    </w:p>
    <w:p w:rsidR="006C2FD7" w:rsidRDefault="006C2FD7" w:rsidP="006C2FD7">
      <w:pPr>
        <w:pStyle w:val="Default"/>
        <w:jc w:val="center"/>
        <w:rPr>
          <w:b/>
          <w:bCs/>
        </w:rPr>
      </w:pPr>
      <w:r w:rsidRPr="006C2FD7">
        <w:rPr>
          <w:b/>
          <w:bCs/>
        </w:rPr>
        <w:t>Carta de Apresentação</w:t>
      </w:r>
    </w:p>
    <w:p w:rsidR="006C2FD7" w:rsidRPr="006C2FD7" w:rsidRDefault="006C2FD7" w:rsidP="006C2FD7">
      <w:pPr>
        <w:pStyle w:val="Default"/>
        <w:jc w:val="center"/>
      </w:pPr>
    </w:p>
    <w:p w:rsidR="006C2FD7" w:rsidRPr="006C2FD7" w:rsidRDefault="006C2FD7" w:rsidP="006C2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C2FD7">
        <w:rPr>
          <w:rFonts w:ascii="Times New Roman" w:hAnsi="Times New Roman" w:cs="Times New Roman"/>
          <w:sz w:val="24"/>
          <w:szCs w:val="24"/>
        </w:rPr>
        <w:t xml:space="preserve">Apresentamos ao Corpo Editorial da Revista </w:t>
      </w:r>
      <w:r>
        <w:rPr>
          <w:rFonts w:ascii="Times New Roman" w:hAnsi="Times New Roman" w:cs="Times New Roman"/>
          <w:sz w:val="24"/>
          <w:szCs w:val="24"/>
        </w:rPr>
        <w:t xml:space="preserve">Acta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Scientarum</w:t>
      </w:r>
      <w:proofErr w:type="spellEnd"/>
      <w:r w:rsidRPr="006C2FD7">
        <w:rPr>
          <w:rFonts w:ascii="Times New Roman" w:hAnsi="Times New Roman" w:cs="Times New Roman"/>
          <w:sz w:val="24"/>
          <w:szCs w:val="24"/>
        </w:rPr>
        <w:t xml:space="preserve"> o manuscrito “</w:t>
      </w:r>
      <w:r w:rsidRPr="006C2FD7">
        <w:rPr>
          <w:rFonts w:ascii="Times New Roman" w:hAnsi="Times New Roman" w:cs="Times New Roman"/>
          <w:b/>
          <w:sz w:val="24"/>
          <w:szCs w:val="24"/>
        </w:rPr>
        <w:t>FLORAL, REPRODUCTIVE AND POLLINATOR BIOLOGY</w:t>
      </w:r>
      <w:r w:rsidRPr="006C2F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C2F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Myrcianthes</w:t>
      </w:r>
      <w:proofErr w:type="spellEnd"/>
      <w:r w:rsidRPr="006C2F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C2F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pungens</w:t>
      </w:r>
      <w:proofErr w:type="spellEnd"/>
      <w:r w:rsidRPr="006C2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(Berg) </w:t>
      </w:r>
      <w:proofErr w:type="spellStart"/>
      <w:r w:rsidRPr="006C2FD7">
        <w:rPr>
          <w:rFonts w:ascii="Times New Roman" w:hAnsi="Times New Roman" w:cs="Times New Roman"/>
          <w:sz w:val="24"/>
          <w:szCs w:val="24"/>
          <w:shd w:val="clear" w:color="auto" w:fill="FFFFFF"/>
        </w:rPr>
        <w:t>Legrand</w:t>
      </w:r>
      <w:proofErr w:type="spellEnd"/>
      <w:r w:rsidRPr="006C2F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C2FD7">
        <w:rPr>
          <w:rFonts w:ascii="Times New Roman" w:hAnsi="Times New Roman" w:cs="Times New Roman"/>
          <w:sz w:val="24"/>
          <w:szCs w:val="24"/>
        </w:rPr>
        <w:t xml:space="preserve"> </w:t>
      </w:r>
      <w:r w:rsidRPr="006C2F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NEGLECTED SPECIES</w:t>
      </w:r>
      <w:r w:rsidRPr="006C2F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”.</w:t>
      </w:r>
    </w:p>
    <w:p w:rsidR="006C2FD7" w:rsidRPr="006C2FD7" w:rsidRDefault="006C2FD7" w:rsidP="006C2FD7">
      <w:pPr>
        <w:pStyle w:val="Default"/>
        <w:ind w:firstLine="709"/>
        <w:jc w:val="both"/>
      </w:pPr>
      <w:r w:rsidRPr="006C2FD7">
        <w:t xml:space="preserve">As referências utilizadas foram publicações de periódicos nacionais e internacionais sendo que, muitas referências são específicas sobre o assunto revisado. Fica demonstrado, que os resultados encontrados neste trabalho são inéditos. </w:t>
      </w:r>
    </w:p>
    <w:p w:rsidR="006C2FD7" w:rsidRPr="006C2FD7" w:rsidRDefault="006C2FD7" w:rsidP="006C2FD7">
      <w:pPr>
        <w:pStyle w:val="Default"/>
        <w:ind w:firstLine="709"/>
        <w:jc w:val="both"/>
      </w:pPr>
      <w:r w:rsidRPr="006C2FD7">
        <w:t>Sabendo da importância da publicação de artigos científicos para os pesquisadores das Instituições Públicas, informamos que cada autor declarado neste manuscrito teve uma contribuição substancial para a concepção, análise e interpretação dos dados apresentados, al</w:t>
      </w:r>
      <w:r>
        <w:t>é</w:t>
      </w:r>
      <w:bookmarkStart w:id="0" w:name="_GoBack"/>
      <w:bookmarkEnd w:id="0"/>
      <w:r w:rsidRPr="006C2FD7">
        <w:t xml:space="preserve">m disso, ressalta-se que todos foram responsáveis pela aprovação da versão final que está sendo entregue para a avaliação pelo Corpo editorial. </w:t>
      </w:r>
    </w:p>
    <w:p w:rsidR="006C2FD7" w:rsidRDefault="006C2FD7" w:rsidP="006C2FD7">
      <w:pPr>
        <w:pStyle w:val="Default"/>
        <w:ind w:firstLine="709"/>
        <w:jc w:val="both"/>
      </w:pPr>
      <w:r w:rsidRPr="006C2FD7">
        <w:t xml:space="preserve">Declaramos que este é um trabalho inédito, diante disso não foi publicado e nem submetido para outro Periódico. </w:t>
      </w:r>
    </w:p>
    <w:p w:rsidR="006C2FD7" w:rsidRPr="006C2FD7" w:rsidRDefault="006C2FD7" w:rsidP="006C2FD7">
      <w:pPr>
        <w:pStyle w:val="Default"/>
        <w:jc w:val="both"/>
      </w:pPr>
    </w:p>
    <w:p w:rsidR="006C2FD7" w:rsidRPr="006C2FD7" w:rsidRDefault="006C2FD7" w:rsidP="006C2FD7">
      <w:pPr>
        <w:pStyle w:val="Default"/>
        <w:jc w:val="both"/>
      </w:pPr>
      <w:r w:rsidRPr="006C2FD7">
        <w:t xml:space="preserve">Atenciosamente, </w:t>
      </w:r>
    </w:p>
    <w:p w:rsidR="006C2FD7" w:rsidRPr="006C2FD7" w:rsidRDefault="006C2FD7" w:rsidP="006C2FD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FD7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6C2FD7">
        <w:rPr>
          <w:rFonts w:ascii="Times New Roman" w:hAnsi="Times New Roman" w:cs="Times New Roman"/>
          <w:sz w:val="24"/>
          <w:szCs w:val="24"/>
        </w:rPr>
        <w:t xml:space="preserve"> autores.</w:t>
      </w:r>
    </w:p>
    <w:sectPr w:rsidR="006C2FD7" w:rsidRPr="006C2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D7"/>
    <w:rsid w:val="006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8148F"/>
  <w15:chartTrackingRefBased/>
  <w15:docId w15:val="{F462CD4A-8627-4B7B-AD42-1B7CB6F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F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Guollo</dc:creator>
  <cp:keywords/>
  <dc:description/>
  <cp:lastModifiedBy>Karina Guollo</cp:lastModifiedBy>
  <cp:revision>1</cp:revision>
  <dcterms:created xsi:type="dcterms:W3CDTF">2018-07-16T23:15:00Z</dcterms:created>
  <dcterms:modified xsi:type="dcterms:W3CDTF">2018-07-16T23:18:00Z</dcterms:modified>
</cp:coreProperties>
</file>