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926" w:rsidRDefault="00487926" w:rsidP="004879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30103F" w:rsidRPr="00487926" w:rsidRDefault="00487926" w:rsidP="004879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87926">
        <w:rPr>
          <w:rFonts w:ascii="Arial" w:hAnsi="Arial" w:cs="Arial"/>
          <w:b/>
          <w:sz w:val="24"/>
          <w:szCs w:val="24"/>
        </w:rPr>
        <w:t>Declaração de Responsabilidade e Contribuição</w:t>
      </w:r>
    </w:p>
    <w:p w:rsidR="00487926" w:rsidRPr="00487926" w:rsidRDefault="00487926" w:rsidP="0048792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7926" w:rsidRDefault="00487926" w:rsidP="00487926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87926">
        <w:rPr>
          <w:rFonts w:ascii="Arial" w:hAnsi="Arial" w:cs="Arial"/>
          <w:sz w:val="24"/>
          <w:szCs w:val="24"/>
        </w:rPr>
        <w:t>Os autores</w:t>
      </w:r>
      <w:r>
        <w:rPr>
          <w:rFonts w:ascii="Arial" w:hAnsi="Arial" w:cs="Arial"/>
          <w:sz w:val="24"/>
          <w:szCs w:val="24"/>
        </w:rPr>
        <w:t>,</w:t>
      </w:r>
      <w:r w:rsidRPr="00487926">
        <w:rPr>
          <w:rFonts w:ascii="Arial" w:hAnsi="Arial" w:cs="Arial"/>
          <w:sz w:val="24"/>
          <w:szCs w:val="24"/>
        </w:rPr>
        <w:t xml:space="preserve"> Joanna Adélia </w:t>
      </w:r>
      <w:proofErr w:type="spellStart"/>
      <w:r w:rsidRPr="00487926">
        <w:rPr>
          <w:rFonts w:ascii="Arial" w:hAnsi="Arial" w:cs="Arial"/>
          <w:sz w:val="24"/>
          <w:szCs w:val="24"/>
        </w:rPr>
        <w:t>Biavatti</w:t>
      </w:r>
      <w:proofErr w:type="spellEnd"/>
      <w:r w:rsidRPr="00487926">
        <w:rPr>
          <w:rFonts w:ascii="Arial" w:hAnsi="Arial" w:cs="Arial"/>
          <w:sz w:val="24"/>
          <w:szCs w:val="24"/>
        </w:rPr>
        <w:t xml:space="preserve">, e Roberto Antônio Deitos, declaram que foram responsáveis pela concepção, análise e interpretação dos dados; redação e revisão crítica do conteúdo do manuscrito e ainda, aprovação da versão final do artigo </w:t>
      </w:r>
      <w:r w:rsidRPr="00487926">
        <w:rPr>
          <w:rFonts w:ascii="Arial" w:hAnsi="Arial" w:cs="Arial"/>
          <w:sz w:val="24"/>
          <w:szCs w:val="24"/>
          <w:shd w:val="clear" w:color="auto" w:fill="FFFFFF"/>
        </w:rPr>
        <w:t>"O impacto da formação profissional ofertada através do programa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87926">
        <w:rPr>
          <w:rFonts w:ascii="Arial" w:hAnsi="Arial" w:cs="Arial"/>
          <w:sz w:val="24"/>
          <w:szCs w:val="24"/>
          <w:shd w:val="clear" w:color="auto" w:fill="FFFFFF"/>
        </w:rPr>
        <w:t>PRONATEC, para a ocupação de vagas de postos formais de trabalho,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87926">
        <w:rPr>
          <w:rFonts w:ascii="Arial" w:hAnsi="Arial" w:cs="Arial"/>
          <w:sz w:val="24"/>
          <w:szCs w:val="24"/>
          <w:shd w:val="clear" w:color="auto" w:fill="FFFFFF"/>
        </w:rPr>
        <w:t>entre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2011 e 2015</w:t>
      </w:r>
      <w:r w:rsidRPr="00487926">
        <w:rPr>
          <w:rFonts w:ascii="Arial" w:hAnsi="Arial" w:cs="Arial"/>
          <w:sz w:val="24"/>
          <w:szCs w:val="24"/>
          <w:shd w:val="clear" w:color="auto" w:fill="FFFFFF"/>
        </w:rPr>
        <w:t>",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87926">
        <w:rPr>
          <w:rFonts w:ascii="Arial" w:hAnsi="Arial" w:cs="Arial"/>
          <w:sz w:val="24"/>
          <w:szCs w:val="24"/>
          <w:shd w:val="clear" w:color="auto" w:fill="FFFFFF"/>
        </w:rPr>
        <w:t>a ser pu</w:t>
      </w:r>
      <w:r>
        <w:rPr>
          <w:rFonts w:ascii="Arial" w:hAnsi="Arial" w:cs="Arial"/>
          <w:sz w:val="24"/>
          <w:szCs w:val="24"/>
          <w:shd w:val="clear" w:color="auto" w:fill="FFFFFF"/>
        </w:rPr>
        <w:t>b</w:t>
      </w:r>
      <w:r w:rsidRPr="00487926">
        <w:rPr>
          <w:rFonts w:ascii="Arial" w:hAnsi="Arial" w:cs="Arial"/>
          <w:sz w:val="24"/>
          <w:szCs w:val="24"/>
          <w:shd w:val="clear" w:color="auto" w:fill="FFFFFF"/>
        </w:rPr>
        <w:t>licado na revista Acta</w:t>
      </w:r>
      <w:r w:rsidRPr="00487926"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Scientiarum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Education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487926" w:rsidRDefault="00487926" w:rsidP="00487926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487926" w:rsidRDefault="00487926" w:rsidP="00487926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Sem mais, subscrevemo-nos.</w:t>
      </w:r>
    </w:p>
    <w:p w:rsidR="00487926" w:rsidRDefault="00487926" w:rsidP="0048792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487926" w:rsidRDefault="00487926" w:rsidP="0048792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487926" w:rsidRDefault="00487926" w:rsidP="0048792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487926" w:rsidRDefault="00487926" w:rsidP="00487926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Joanna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Adelia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Biavatti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Roberto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Antonio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Deitos</w:t>
      </w:r>
    </w:p>
    <w:p w:rsidR="00487926" w:rsidRDefault="00487926" w:rsidP="0048792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487926" w:rsidRDefault="00487926" w:rsidP="0048792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487926" w:rsidRPr="00487926" w:rsidRDefault="00487926" w:rsidP="0048792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87926" w:rsidRPr="00C81C49" w:rsidRDefault="00487926" w:rsidP="00487926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487926" w:rsidRDefault="00487926" w:rsidP="00487926">
      <w:r>
        <w:rPr>
          <w:rFonts w:ascii="Segoe UI" w:hAnsi="Segoe UI" w:cs="Segoe UI"/>
          <w:color w:val="333333"/>
          <w:sz w:val="23"/>
          <w:szCs w:val="23"/>
        </w:rPr>
        <w:br/>
      </w:r>
    </w:p>
    <w:sectPr w:rsidR="004879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926"/>
    <w:rsid w:val="000E163B"/>
    <w:rsid w:val="00487926"/>
    <w:rsid w:val="00AD1935"/>
    <w:rsid w:val="00B5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6A02E3-C372-4637-9391-9C616372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792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UEM</cp:lastModifiedBy>
  <cp:revision>2</cp:revision>
  <dcterms:created xsi:type="dcterms:W3CDTF">2018-05-02T11:53:00Z</dcterms:created>
  <dcterms:modified xsi:type="dcterms:W3CDTF">2018-05-02T11:53:00Z</dcterms:modified>
</cp:coreProperties>
</file>