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A4" w:rsidRDefault="002B5ADA" w:rsidP="002B5A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Declaração de Importância</w:t>
      </w:r>
    </w:p>
    <w:p w:rsidR="002B5ADA" w:rsidRDefault="002B5ADA" w:rsidP="002B5A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muito já se sabe a</w:t>
      </w:r>
      <w:r w:rsidRPr="002B5ADA">
        <w:rPr>
          <w:rFonts w:ascii="Times New Roman" w:hAnsi="Times New Roman" w:cs="Times New Roman"/>
          <w:sz w:val="24"/>
          <w:szCs w:val="24"/>
        </w:rPr>
        <w:t xml:space="preserve"> Ventilação Mecânica Invasiva, é um dos pilares terapêuticos das Unidades de Terapia Intensiva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ADA">
        <w:rPr>
          <w:rFonts w:ascii="Times New Roman" w:hAnsi="Times New Roman" w:cs="Times New Roman"/>
          <w:sz w:val="24"/>
          <w:szCs w:val="24"/>
        </w:rPr>
        <w:t xml:space="preserve">para o tratamento do paciente crítico. </w:t>
      </w:r>
      <w:r>
        <w:rPr>
          <w:rFonts w:ascii="Times New Roman" w:hAnsi="Times New Roman" w:cs="Times New Roman"/>
          <w:sz w:val="24"/>
          <w:szCs w:val="24"/>
        </w:rPr>
        <w:t xml:space="preserve">Destes, </w:t>
      </w:r>
      <w:r w:rsidRPr="002B5ADA">
        <w:rPr>
          <w:rFonts w:ascii="Times New Roman" w:hAnsi="Times New Roman" w:cs="Times New Roman"/>
          <w:sz w:val="24"/>
          <w:szCs w:val="24"/>
        </w:rPr>
        <w:t>30 a 50% fazem uso desse suporte em algum momento.</w:t>
      </w:r>
      <w:r>
        <w:rPr>
          <w:rFonts w:ascii="Times New Roman" w:hAnsi="Times New Roman" w:cs="Times New Roman"/>
          <w:sz w:val="24"/>
          <w:szCs w:val="24"/>
        </w:rPr>
        <w:t xml:space="preserve"> Apesar de seus benefícios</w:t>
      </w:r>
      <w:r w:rsidRPr="002B5A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não é isenta de riscos </w:t>
      </w:r>
      <w:r w:rsidRPr="002B5ADA">
        <w:rPr>
          <w:rFonts w:ascii="Times New Roman" w:hAnsi="Times New Roman" w:cs="Times New Roman"/>
          <w:sz w:val="24"/>
          <w:szCs w:val="24"/>
        </w:rPr>
        <w:t>e está associada com um alto índice de morbidade e mortalidade,</w:t>
      </w:r>
      <w:r>
        <w:rPr>
          <w:rFonts w:ascii="Times New Roman" w:hAnsi="Times New Roman" w:cs="Times New Roman"/>
          <w:sz w:val="24"/>
          <w:szCs w:val="24"/>
        </w:rPr>
        <w:t xml:space="preserve"> o que torna</w:t>
      </w:r>
      <w:r w:rsidRPr="002B5ADA">
        <w:rPr>
          <w:rFonts w:ascii="Times New Roman" w:hAnsi="Times New Roman" w:cs="Times New Roman"/>
          <w:sz w:val="24"/>
          <w:szCs w:val="24"/>
        </w:rPr>
        <w:t xml:space="preserve"> indispensável,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B5ADA">
        <w:rPr>
          <w:rFonts w:ascii="Times New Roman" w:hAnsi="Times New Roman" w:cs="Times New Roman"/>
          <w:sz w:val="24"/>
          <w:szCs w:val="24"/>
        </w:rPr>
        <w:t xml:space="preserve"> rápido retorno do paciente à respiração espontânea.</w:t>
      </w:r>
      <w:r>
        <w:rPr>
          <w:rFonts w:ascii="Times New Roman" w:hAnsi="Times New Roman" w:cs="Times New Roman"/>
          <w:sz w:val="24"/>
          <w:szCs w:val="24"/>
        </w:rPr>
        <w:t xml:space="preserve"> Porém poucos estudos relatam a influência dos modos ventilatórios invasivos nesse processo</w:t>
      </w:r>
      <w:r w:rsidR="00EC4F67">
        <w:rPr>
          <w:rFonts w:ascii="Times New Roman" w:hAnsi="Times New Roman" w:cs="Times New Roman"/>
          <w:sz w:val="24"/>
          <w:szCs w:val="24"/>
        </w:rPr>
        <w:t xml:space="preserve">, de onde vem </w:t>
      </w:r>
      <w:r>
        <w:rPr>
          <w:rFonts w:ascii="Times New Roman" w:hAnsi="Times New Roman" w:cs="Times New Roman"/>
          <w:sz w:val="24"/>
          <w:szCs w:val="24"/>
        </w:rPr>
        <w:t>o objetivo de nosso estudo</w:t>
      </w:r>
      <w:r w:rsidR="00EC4F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como uma novidade para a literatura, por conta da importância no prognóstico do paciente. </w:t>
      </w:r>
    </w:p>
    <w:p w:rsidR="002B5ADA" w:rsidRPr="002B5ADA" w:rsidRDefault="002B5ADA" w:rsidP="002B5A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resultados encontrados trazem um impacto científico e uma leitura de grande interesse, pois apesar de não mostrar</w:t>
      </w:r>
      <w:r w:rsidR="00EC4F67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diferença entre os modos ventilatórios usados, </w:t>
      </w:r>
      <w:r w:rsidR="00EC4F67">
        <w:rPr>
          <w:rFonts w:ascii="Times New Roman" w:hAnsi="Times New Roman" w:cs="Times New Roman"/>
          <w:sz w:val="24"/>
          <w:szCs w:val="24"/>
        </w:rPr>
        <w:t>confirmou-se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EC4F67">
        <w:rPr>
          <w:rFonts w:ascii="Times New Roman" w:hAnsi="Times New Roman" w:cs="Times New Roman"/>
          <w:sz w:val="24"/>
          <w:szCs w:val="24"/>
        </w:rPr>
        <w:t>um maior</w:t>
      </w:r>
      <w:r>
        <w:rPr>
          <w:rFonts w:ascii="Times New Roman" w:hAnsi="Times New Roman" w:cs="Times New Roman"/>
          <w:sz w:val="24"/>
          <w:szCs w:val="24"/>
        </w:rPr>
        <w:t xml:space="preserve"> tempo no modo ventilatório espontâneo </w:t>
      </w:r>
      <w:r w:rsidR="00EC4F67">
        <w:rPr>
          <w:rFonts w:ascii="Times New Roman" w:hAnsi="Times New Roman" w:cs="Times New Roman"/>
          <w:sz w:val="24"/>
          <w:szCs w:val="24"/>
        </w:rPr>
        <w:t>prediz um</w:t>
      </w:r>
      <w:r>
        <w:rPr>
          <w:rFonts w:ascii="Times New Roman" w:hAnsi="Times New Roman" w:cs="Times New Roman"/>
          <w:sz w:val="24"/>
          <w:szCs w:val="24"/>
        </w:rPr>
        <w:t xml:space="preserve"> maior sucesso no desmame e na extubação. </w:t>
      </w:r>
      <w:bookmarkStart w:id="0" w:name="_GoBack"/>
      <w:bookmarkEnd w:id="0"/>
    </w:p>
    <w:sectPr w:rsidR="002B5ADA" w:rsidRPr="002B5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DA"/>
    <w:rsid w:val="002B5ADA"/>
    <w:rsid w:val="007B72F0"/>
    <w:rsid w:val="00EC4F67"/>
    <w:rsid w:val="00F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F725"/>
  <w15:chartTrackingRefBased/>
  <w15:docId w15:val="{0673E95F-21CB-4AA1-8BD9-6506AB68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Thaynara</dc:creator>
  <cp:keywords/>
  <dc:description/>
  <cp:lastModifiedBy>Thaynara</cp:lastModifiedBy>
  <cp:revision>1</cp:revision>
  <dcterms:created xsi:type="dcterms:W3CDTF">2018-03-25T01:41:00Z</dcterms:created>
  <dcterms:modified xsi:type="dcterms:W3CDTF">2018-03-25T01:54:00Z</dcterms:modified>
</cp:coreProperties>
</file>