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CB" w:rsidRDefault="00FF49CB" w:rsidP="00FF49CB">
      <w:pPr>
        <w:pStyle w:val="western"/>
        <w:spacing w:before="0" w:after="0"/>
        <w:rPr>
          <w:b/>
          <w:color w:val="000000"/>
        </w:rPr>
      </w:pPr>
      <w:r>
        <w:rPr>
          <w:b/>
          <w:color w:val="000000"/>
        </w:rPr>
        <w:t>PREZADO AUTOR</w:t>
      </w:r>
    </w:p>
    <w:p w:rsidR="00FF49CB" w:rsidRDefault="00FF49CB" w:rsidP="00FF49CB">
      <w:pPr>
        <w:pStyle w:val="western"/>
        <w:spacing w:before="0" w:after="0"/>
        <w:jc w:val="both"/>
        <w:rPr>
          <w:b/>
          <w:color w:val="000000"/>
        </w:rPr>
      </w:pPr>
    </w:p>
    <w:p w:rsidR="00FF49CB" w:rsidRPr="00D85B9E" w:rsidRDefault="00FF49CB" w:rsidP="00FF49CB">
      <w:pPr>
        <w:tabs>
          <w:tab w:val="left" w:pos="284"/>
        </w:tabs>
        <w:spacing w:line="480" w:lineRule="auto"/>
        <w:contextualSpacing/>
        <w:jc w:val="both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  <w:t xml:space="preserve">Informamos que durante o </w:t>
      </w:r>
      <w:proofErr w:type="spellStart"/>
      <w:r>
        <w:rPr>
          <w:color w:val="000000"/>
        </w:rPr>
        <w:t>check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list</w:t>
      </w:r>
      <w:proofErr w:type="spellEnd"/>
      <w:r>
        <w:rPr>
          <w:color w:val="000000"/>
        </w:rPr>
        <w:t xml:space="preserve"> inicial do artigo “</w:t>
      </w:r>
      <w:r>
        <w:rPr>
          <w:b/>
        </w:rPr>
        <w:t>C</w:t>
      </w:r>
      <w:r w:rsidRPr="001F3A0F">
        <w:rPr>
          <w:b/>
        </w:rPr>
        <w:t>aracterísticas do processo de trabalho em uma Casa de Apoio à Saúde do Índio</w:t>
      </w:r>
      <w:r>
        <w:rPr>
          <w:b/>
        </w:rPr>
        <w:t>, Mato Grosso do Sul, Brasil</w:t>
      </w: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5614670</wp:posOffset>
                </wp:positionH>
                <wp:positionV relativeFrom="paragraph">
                  <wp:posOffset>-462280</wp:posOffset>
                </wp:positionV>
                <wp:extent cx="209550" cy="209550"/>
                <wp:effectExtent l="0" t="0" r="1270" b="254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442.1pt;margin-top:-36.4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" stroked="f"/>
            </w:pict>
          </mc:Fallback>
        </mc:AlternateContent>
      </w:r>
      <w:r>
        <w:rPr>
          <w:color w:val="000000"/>
        </w:rPr>
        <w:t>”, verificamos a necessidade de normalizar alguns itens pendentes, conforme segue assinalados em anexo.</w:t>
      </w:r>
    </w:p>
    <w:p w:rsidR="00FF49CB" w:rsidRDefault="00FF49CB" w:rsidP="00FF49CB">
      <w:pPr>
        <w:pStyle w:val="western"/>
        <w:spacing w:after="0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AGUARDAREMOS O REENVIO DO DOCUMENTO, COM ATENDIMENTO DE TODAS AS PENDÊNCIAS LISTADAS, EM UM PRAZO DE ATÉ 07 DIAS</w:t>
      </w:r>
      <w:r>
        <w:rPr>
          <w:color w:val="000000"/>
        </w:rPr>
        <w:t>.</w:t>
      </w:r>
    </w:p>
    <w:p w:rsidR="00FF49CB" w:rsidRDefault="00FF49CB" w:rsidP="00FF49CB">
      <w:pPr>
        <w:pStyle w:val="western"/>
        <w:spacing w:after="0"/>
        <w:ind w:firstLine="709"/>
      </w:pPr>
      <w:r>
        <w:t xml:space="preserve">Informamos ainda que se for respeitado o prazo do reenvio o artigo permanecerá com o mesmo número de protocolo. Após os 07 </w:t>
      </w:r>
      <w:proofErr w:type="gramStart"/>
      <w:r>
        <w:t>dias será</w:t>
      </w:r>
      <w:proofErr w:type="gramEnd"/>
      <w:r>
        <w:t xml:space="preserve"> considerada nova submissão, o que implicará em novo protocolo.</w:t>
      </w:r>
    </w:p>
    <w:p w:rsidR="00FF49CB" w:rsidRDefault="00FF49CB" w:rsidP="00FF49CB">
      <w:pPr>
        <w:pStyle w:val="western"/>
        <w:spacing w:after="0"/>
        <w:ind w:firstLine="709"/>
      </w:pPr>
    </w:p>
    <w:p w:rsidR="00FF49CB" w:rsidRDefault="00FF49CB" w:rsidP="00FF49CB">
      <w:pPr>
        <w:pStyle w:val="western"/>
        <w:spacing w:after="0"/>
        <w:ind w:firstLine="709"/>
        <w:rPr>
          <w:b/>
          <w:color w:val="000000"/>
        </w:rPr>
      </w:pPr>
      <w:r>
        <w:rPr>
          <w:b/>
          <w:color w:val="000000"/>
        </w:rPr>
        <w:t>Atenciosamente,</w:t>
      </w:r>
    </w:p>
    <w:p w:rsidR="00FF49CB" w:rsidRDefault="00FF49CB" w:rsidP="00FF49CB">
      <w:pPr>
        <w:pStyle w:val="western"/>
        <w:spacing w:after="0"/>
        <w:ind w:firstLine="709"/>
      </w:pPr>
    </w:p>
    <w:p w:rsidR="00FF49CB" w:rsidRDefault="00FF49CB"/>
    <w:tbl>
      <w:tblPr>
        <w:tblW w:w="0" w:type="auto"/>
        <w:tblInd w:w="-4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7"/>
        <w:gridCol w:w="8100"/>
      </w:tblGrid>
      <w:tr w:rsidR="004C5FDC" w:rsidTr="00A85EDF">
        <w:tc>
          <w:tcPr>
            <w:tcW w:w="8717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Ttulo2"/>
              <w:tabs>
                <w:tab w:val="left" w:pos="363"/>
              </w:tabs>
              <w:snapToGrid w:val="0"/>
              <w:spacing w:line="200" w:lineRule="atLeast"/>
              <w:ind w:lef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Protocolo n°:</w:t>
            </w:r>
          </w:p>
          <w:p w:rsidR="004C5FDC" w:rsidRDefault="004C5FDC" w:rsidP="00A85EDF">
            <w:pPr>
              <w:pStyle w:val="Corpodetexto"/>
              <w:snapToGrid w:val="0"/>
              <w:spacing w:line="200" w:lineRule="atLeast"/>
              <w:ind w:left="363"/>
              <w:rPr>
                <w:sz w:val="28"/>
                <w:szCs w:val="28"/>
              </w:rPr>
            </w:pPr>
          </w:p>
          <w:p w:rsidR="004C5FDC" w:rsidRDefault="004C5FDC" w:rsidP="00A85EDF">
            <w:pPr>
              <w:pStyle w:val="Ttulo2"/>
              <w:tabs>
                <w:tab w:val="left" w:pos="363"/>
              </w:tabs>
              <w:spacing w:line="200" w:lineRule="atLeast"/>
              <w:ind w:left="3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Favor atender aos itens assinalados (x)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  <w:r>
              <w:rPr>
                <w:b/>
                <w:bCs/>
              </w:rPr>
              <w:t>Título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Pr="004C5FDC" w:rsidRDefault="004C5FDC" w:rsidP="00A85EDF">
            <w:pPr>
              <w:pStyle w:val="western"/>
              <w:snapToGrid w:val="0"/>
              <w:spacing w:before="0"/>
              <w:rPr>
                <w:b/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O título do artigo </w:t>
            </w:r>
            <w:r w:rsidRPr="004B369E">
              <w:rPr>
                <w:highlight w:val="yellow"/>
              </w:rPr>
              <w:t>não exceder a 15 palavras</w:t>
            </w:r>
            <w: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424029" w:rsidRDefault="004C5FDC" w:rsidP="00A85EDF">
            <w:pPr>
              <w:pStyle w:val="western"/>
              <w:snapToGrid w:val="0"/>
              <w:spacing w:before="0"/>
              <w:rPr>
                <w:highlight w:val="yellow"/>
              </w:rPr>
            </w:pPr>
            <w:r>
              <w:t xml:space="preserve">O título deve vir com sua equivalência em Espanhol e Inglês. Favor preencher também a </w:t>
            </w:r>
            <w:r w:rsidRPr="00424029">
              <w:rPr>
                <w:highlight w:val="yellow"/>
              </w:rPr>
              <w:t>carta de identificação,</w:t>
            </w:r>
            <w:r>
              <w:t xml:space="preserve"> e retirar o nome dos autores das páginas </w:t>
            </w:r>
            <w:proofErr w:type="spellStart"/>
            <w:proofErr w:type="gramStart"/>
            <w:r>
              <w:t>seguintes.</w:t>
            </w:r>
            <w:proofErr w:type="gramEnd"/>
            <w:r w:rsidRPr="00CE6691">
              <w:rPr>
                <w:highlight w:val="yellow"/>
              </w:rPr>
              <w:t>o</w:t>
            </w:r>
            <w:proofErr w:type="spellEnd"/>
            <w:r w:rsidRPr="00CE6691">
              <w:rPr>
                <w:highlight w:val="yellow"/>
              </w:rPr>
              <w:t xml:space="preserve"> nome dos autores deve vir identificado em nota de rodapé com números</w:t>
            </w:r>
            <w:r>
              <w:rPr>
                <w:highlight w:val="yellow"/>
              </w:rPr>
              <w:t xml:space="preserve"> conforme modelo em anexo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snapToGrid w:val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Retirar os números dos títulos e subtítulos das seções.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  <w:r>
              <w:rPr>
                <w:b/>
                <w:bCs/>
              </w:rPr>
              <w:t>Resumo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DF6008" w:rsidRDefault="004C5FDC" w:rsidP="00A85EDF">
            <w:pPr>
              <w:pStyle w:val="western"/>
              <w:snapToGrid w:val="0"/>
              <w:spacing w:before="0"/>
              <w:ind w:left="-108"/>
            </w:pPr>
            <w:r>
              <w:t xml:space="preserve">Evitar sigla em resumo. Se necessário, apresentar primeiro a “nomenclatura por extenso”, seguida da sigla entre parênteses (ver também abstract e </w:t>
            </w:r>
            <w:proofErr w:type="spellStart"/>
            <w:r>
              <w:t>resumen</w:t>
            </w:r>
            <w:proofErr w:type="spellEnd"/>
            <w:r>
              <w:t>).</w:t>
            </w:r>
          </w:p>
          <w:p w:rsidR="004C5FDC" w:rsidRDefault="004C5FDC" w:rsidP="00A85EDF">
            <w:pPr>
              <w:pStyle w:val="western"/>
              <w:snapToGrid w:val="0"/>
              <w:spacing w:before="0"/>
              <w:ind w:left="-108"/>
            </w:pP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Incluir procedimentos de coleta de dados e de análise de dados.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lastRenderedPageBreak/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O resumo deve ter </w:t>
            </w:r>
            <w:r w:rsidRPr="00CE6691">
              <w:t>no mínimo 150</w:t>
            </w:r>
            <w:r>
              <w:t xml:space="preserve"> e no máximo 200 palavras.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snapToGrid w:val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As palavras chave devem ser </w:t>
            </w:r>
            <w:proofErr w:type="gramStart"/>
            <w:r>
              <w:t>extraídos</w:t>
            </w:r>
            <w:proofErr w:type="gramEnd"/>
            <w:r>
              <w:t xml:space="preserve"> do </w:t>
            </w:r>
            <w:proofErr w:type="spellStart"/>
            <w:r>
              <w:t>Decs</w:t>
            </w:r>
            <w:proofErr w:type="spellEnd"/>
            <w:r>
              <w:t xml:space="preserve"> (http://decs.bvs.br), que traz a equivalência nos 3 idiomas. Informar de 3 a 5 palavras chave tal como aparecem no </w:t>
            </w:r>
            <w:proofErr w:type="spellStart"/>
            <w:r>
              <w:t>Decs</w:t>
            </w:r>
            <w:proofErr w:type="spellEnd"/>
            <w:r>
              <w:t xml:space="preserve"> 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tabs>
                <w:tab w:val="left" w:pos="6435"/>
              </w:tabs>
              <w:snapToGrid w:val="0"/>
              <w:spacing w:before="0"/>
            </w:pPr>
            <w:r>
              <w:t xml:space="preserve">Palavras-chave: </w:t>
            </w:r>
            <w:r w:rsidRPr="00CE6691">
              <w:rPr>
                <w:highlight w:val="yellow"/>
              </w:rPr>
              <w:t>Separadas por ponto</w:t>
            </w:r>
            <w:r>
              <w:t xml:space="preserve"> e 1° letra em maiúscula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  <w:r>
              <w:rPr>
                <w:b/>
                <w:bCs/>
              </w:rPr>
              <w:t>Estrutura do Texto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Artigo de Pesquisa deve ser estruturado com as seguintes seções e respectivas nomenclaturas: Introdução, </w:t>
            </w:r>
            <w:r w:rsidRPr="00424029">
              <w:rPr>
                <w:highlight w:val="yellow"/>
              </w:rPr>
              <w:t>Materiais e Métodos/Metodologia</w:t>
            </w:r>
            <w:r>
              <w:t xml:space="preserve">, </w:t>
            </w:r>
            <w:r>
              <w:rPr>
                <w:u w:val="single"/>
              </w:rPr>
              <w:t xml:space="preserve">Resultados </w:t>
            </w:r>
            <w:r w:rsidRPr="004B369E">
              <w:rPr>
                <w:highlight w:val="yellow"/>
                <w:u w:val="single"/>
              </w:rPr>
              <w:t>e Discussão</w:t>
            </w:r>
            <w:r>
              <w:t xml:space="preserve"> e Conclusão/Considerações Finais..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O artigo não pode ultrapassar o limite de páginas estabelecido para o tipo de contribuição, observando que todo ele deve ser em fonte </w:t>
            </w:r>
            <w:r>
              <w:rPr>
                <w:b/>
              </w:rPr>
              <w:t xml:space="preserve">times new </w:t>
            </w:r>
            <w:proofErr w:type="spellStart"/>
            <w:proofErr w:type="gramStart"/>
            <w:r>
              <w:rPr>
                <w:b/>
              </w:rPr>
              <w:t>roman</w:t>
            </w:r>
            <w:proofErr w:type="spellEnd"/>
            <w:proofErr w:type="gramEnd"/>
            <w:r>
              <w:rPr>
                <w:b/>
              </w:rPr>
              <w:t xml:space="preserve"> 12</w:t>
            </w:r>
            <w:r>
              <w:t xml:space="preserve">, com </w:t>
            </w:r>
            <w:r>
              <w:rPr>
                <w:b/>
              </w:rPr>
              <w:t>espaço duplo</w:t>
            </w:r>
            <w:r>
              <w:t xml:space="preserve">, exceto resumos, depoimentos, citações de mais de 3 linhas e </w:t>
            </w:r>
            <w:r w:rsidRPr="004B369E">
              <w:rPr>
                <w:highlight w:val="yellow"/>
              </w:rPr>
              <w:t xml:space="preserve">Referências que são em </w:t>
            </w:r>
            <w:r w:rsidRPr="004B369E">
              <w:rPr>
                <w:b/>
                <w:highlight w:val="yellow"/>
              </w:rPr>
              <w:t>espaço simples</w:t>
            </w:r>
            <w:r w:rsidRPr="004B369E">
              <w:rPr>
                <w:highlight w:val="yellow"/>
              </w:rP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76244D">
            <w:pPr>
              <w:pStyle w:val="western"/>
              <w:snapToGrid w:val="0"/>
              <w:spacing w:before="0"/>
            </w:pPr>
            <w:r w:rsidRPr="0076244D">
              <w:t>Deve haver texto entre títulos de seção e entre figuras..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snapToGrid w:val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Se o artigo se originou de dissertação ou de tese, citá-la no texto, apresentá-la nas referências e cuidar para que seu título difira do título dado ao artigo.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</w:p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  <w:r>
              <w:rPr>
                <w:b/>
                <w:bCs/>
              </w:rPr>
              <w:t>Introdução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Inserir os objetivos como oração integrante da Introdução (ao seu final), eliminando </w:t>
            </w:r>
            <w:proofErr w:type="gramStart"/>
            <w:r>
              <w:t>o subtítulo Objetivos</w:t>
            </w:r>
            <w:proofErr w:type="gramEnd"/>
            <w:r>
              <w:t>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  <w:r>
              <w:rPr>
                <w:b/>
                <w:bCs/>
              </w:rPr>
              <w:t>Metodologia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Indicar: natureza do estudo, período e técnica de coleta de dados, local do estudo, técnica de análise dos dados....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Incluir a observação dos princípios éticos da pesquisa.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ind w:left="363"/>
              <w:rPr>
                <w:b/>
                <w:bCs/>
              </w:rPr>
            </w:pPr>
            <w:r>
              <w:rPr>
                <w:b/>
                <w:bCs/>
              </w:rPr>
              <w:t>Resultados e Discussão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A apresentação e discussão dos dados devem ser juntas.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Citações de mais de 3 linhas e depoimentos devem ser em espaço simples e fonte </w:t>
            </w:r>
            <w:r w:rsidRPr="00CE6691">
              <w:t>11</w:t>
            </w:r>
            <w:r>
              <w:t xml:space="preserve">, com recuo de 4 cm. No caso de </w:t>
            </w:r>
            <w:r>
              <w:rPr>
                <w:b/>
              </w:rPr>
              <w:t>citações,</w:t>
            </w:r>
            <w:r>
              <w:t xml:space="preserve"> não usar itálico e informar o autor do trecho (número da referência) e o número das páginas utilizadas – </w:t>
            </w:r>
            <w:proofErr w:type="spellStart"/>
            <w:r>
              <w:t>Ex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(14:3</w:t>
            </w:r>
            <w:proofErr w:type="gramStart"/>
            <w:r>
              <w:rPr>
                <w:vertAlign w:val="superscript"/>
              </w:rPr>
              <w:t>)</w:t>
            </w:r>
            <w:r>
              <w:t xml:space="preserve"> .</w:t>
            </w:r>
            <w:proofErr w:type="gramEnd"/>
            <w:r>
              <w:t xml:space="preserve"> No caso de depoimentos, usar itálico, sem aspas e com nome de identificação fictício entre parênteses.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lastRenderedPageBreak/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 w:rsidRPr="004B369E">
              <w:rPr>
                <w:highlight w:val="yellow"/>
              </w:rPr>
              <w:t>Incluir o título desta seção: Resultados e Discussão.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Conclusão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Inserir o item </w:t>
            </w:r>
            <w:r>
              <w:rPr>
                <w:u w:val="single"/>
              </w:rPr>
              <w:t>Considerações Finais /Conclusão</w:t>
            </w:r>
            <w:r>
              <w:t xml:space="preserve">. 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Citações no texto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Substituir o nome dos autores por sua codificação numérica, conforme foram citados no texto, eliminando as expressões do tipo “Segundo...”, “De acordo com...</w:t>
            </w:r>
            <w:proofErr w:type="gramStart"/>
            <w:r>
              <w:t>”</w:t>
            </w:r>
            <w:proofErr w:type="gramEnd"/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A citação dos números índices dos autores, no texto, deve ser sobrescrito, entre parênteses e sem espaço entre a última palavra.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Números </w:t>
            </w:r>
            <w:proofErr w:type="spellStart"/>
            <w:r>
              <w:t>seqüenciais</w:t>
            </w:r>
            <w:proofErr w:type="spellEnd"/>
            <w:r>
              <w:t xml:space="preserve"> de autores, citar o primeiro e o último separados por hífen. </w:t>
            </w:r>
            <w:proofErr w:type="spellStart"/>
            <w:r>
              <w:t>Ex</w:t>
            </w:r>
            <w:proofErr w:type="spellEnd"/>
            <w:r>
              <w:t xml:space="preserve">: </w:t>
            </w:r>
            <w:r>
              <w:rPr>
                <w:vertAlign w:val="superscript"/>
              </w:rPr>
              <w:t>(</w:t>
            </w:r>
            <w:proofErr w:type="gramStart"/>
            <w:r>
              <w:rPr>
                <w:vertAlign w:val="superscript"/>
              </w:rPr>
              <w:t>4,</w:t>
            </w:r>
            <w:proofErr w:type="gramEnd"/>
            <w:r>
              <w:rPr>
                <w:vertAlign w:val="superscript"/>
              </w:rPr>
              <w:t xml:space="preserve">5,6 e 7) </w:t>
            </w:r>
            <w:r>
              <w:t xml:space="preserve">substituir por </w:t>
            </w:r>
            <w:r>
              <w:rPr>
                <w:vertAlign w:val="superscript"/>
              </w:rPr>
              <w:t>(4-7)</w:t>
            </w:r>
            <w: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Números </w:t>
            </w:r>
            <w:proofErr w:type="spellStart"/>
            <w:r>
              <w:t>seqüenciais</w:t>
            </w:r>
            <w:proofErr w:type="spellEnd"/>
            <w:r>
              <w:t xml:space="preserve"> de apenas dois autores devem ser separados por vírgula. </w:t>
            </w:r>
            <w:proofErr w:type="spellStart"/>
            <w:r>
              <w:t>Ex</w:t>
            </w:r>
            <w:proofErr w:type="spellEnd"/>
            <w:r>
              <w:t xml:space="preserve">: </w:t>
            </w:r>
            <w:proofErr w:type="gramStart"/>
            <w:r>
              <w:t>Estudo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 xml:space="preserve">3,4) </w:t>
            </w:r>
            <w: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Números não </w:t>
            </w:r>
            <w:proofErr w:type="spellStart"/>
            <w:r>
              <w:t>seqüenciais</w:t>
            </w:r>
            <w:proofErr w:type="spellEnd"/>
            <w:r>
              <w:t xml:space="preserve"> devem ser separados por vírgula. </w:t>
            </w:r>
            <w:proofErr w:type="gramStart"/>
            <w:r>
              <w:t>Estudo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 xml:space="preserve">3,8) </w:t>
            </w:r>
            <w: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Colocar o ponto final das orações após a citação do número do autor entre </w:t>
            </w:r>
            <w:proofErr w:type="spellStart"/>
            <w:r>
              <w:t>parenteses</w:t>
            </w:r>
            <w:proofErr w:type="spellEnd"/>
            <w: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Substituir citação de terceiros (</w:t>
            </w:r>
            <w:proofErr w:type="spellStart"/>
            <w:r>
              <w:rPr>
                <w:i/>
                <w:iCs/>
              </w:rPr>
              <w:t>apuds</w:t>
            </w:r>
            <w:proofErr w:type="spellEnd"/>
            <w:r>
              <w:t>) por citação original (fonte primária)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Rever a enumeração </w:t>
            </w:r>
            <w:proofErr w:type="spellStart"/>
            <w:r>
              <w:t>seqüencial</w:t>
            </w:r>
            <w:proofErr w:type="spellEnd"/>
            <w:r>
              <w:t xml:space="preserve"> da citação dos autores no texto. 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Lista de Referências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Observar o Estilo Vancouver, conforme Normas para Publicação da Revista.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snapToGrid w:val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Incluir se possível uma referênci</w:t>
            </w:r>
            <w:r w:rsidRPr="005C3833">
              <w:t>a de Ciência, Cuidado e Saúde.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A Lista de Referências precisa ser complementada; mínimo de 10 </w:t>
            </w:r>
            <w:proofErr w:type="gramStart"/>
            <w:r>
              <w:t>obras</w:t>
            </w:r>
            <w:proofErr w:type="gramEnd"/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A Lista de Referências deve ser revisada – cidade e estado homônimos, não incluir sigla do Estado; quando os nomes forem diferentes, incluir sigla do Estado.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5C3833" w:rsidRDefault="004C5FDC" w:rsidP="00A85EDF">
            <w:pPr>
              <w:pStyle w:val="western"/>
              <w:snapToGrid w:val="0"/>
              <w:spacing w:before="0"/>
            </w:pPr>
            <w:r w:rsidRPr="005C3833">
              <w:t>Complementar os seis primeiros nomes dos autores antes da expressão “</w:t>
            </w:r>
            <w:proofErr w:type="gramStart"/>
            <w:r w:rsidRPr="005C3833">
              <w:t>et</w:t>
            </w:r>
            <w:proofErr w:type="gramEnd"/>
            <w:r w:rsidRPr="005C3833">
              <w:t xml:space="preserve"> al”. Tal expressão deve ser usada para mais de seis autores. Verificar Referência 11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5C3833" w:rsidRDefault="004C5FDC" w:rsidP="00A85EDF">
            <w:pPr>
              <w:pStyle w:val="NormalWeb"/>
              <w:snapToGrid w:val="0"/>
              <w:spacing w:before="0"/>
            </w:pPr>
            <w:r w:rsidRPr="005C3833">
              <w:t xml:space="preserve">Os títulos dos periódicos </w:t>
            </w:r>
            <w:proofErr w:type="gramStart"/>
            <w:r w:rsidRPr="005C3833">
              <w:t>deve ser abreviado</w:t>
            </w:r>
            <w:proofErr w:type="gramEnd"/>
            <w:r w:rsidRPr="005C3833">
              <w:t xml:space="preserve"> de acordo com o </w:t>
            </w:r>
            <w:proofErr w:type="spellStart"/>
            <w:r w:rsidRPr="005C3833">
              <w:t>Ibict</w:t>
            </w:r>
            <w:proofErr w:type="spellEnd"/>
            <w:r w:rsidRPr="005C3833">
              <w:t xml:space="preserve">, informando </w:t>
            </w:r>
            <w:r w:rsidRPr="005C3833">
              <w:lastRenderedPageBreak/>
              <w:t>volume, número e página inicial e final do artigo;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lastRenderedPageBreak/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NormalWeb"/>
              <w:snapToGrid w:val="0"/>
              <w:spacing w:before="0"/>
            </w:pPr>
            <w:r>
              <w:t>Informar folhas totais em todas as referências de monografias, dissertações e teses;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NormalWeb"/>
              <w:snapToGrid w:val="0"/>
              <w:spacing w:before="0"/>
            </w:pPr>
            <w:r>
              <w:t>Para capítulos de livro, adicionar páginas inicial e final do capítulo;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NormalWeb"/>
              <w:snapToGrid w:val="0"/>
              <w:spacing w:before="0"/>
            </w:pPr>
            <w:r>
              <w:t xml:space="preserve">Para trabalhos de congressos, simpósios, etc., informar páginas inicial e final do trabalho, data completa (d/m/a), cidade, estado e país onde </w:t>
            </w:r>
            <w:proofErr w:type="gramStart"/>
            <w:r>
              <w:t>ocorreu,</w:t>
            </w:r>
            <w:proofErr w:type="gramEnd"/>
            <w:r>
              <w:t xml:space="preserve"> além do local de edição;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NormalWeb"/>
              <w:snapToGrid w:val="0"/>
              <w:spacing w:before="0"/>
              <w:rPr>
                <w:color w:val="FF0000"/>
              </w:rPr>
            </w:pPr>
            <w:r>
              <w:t xml:space="preserve">Para páginas eletrônicas incluir: cidade; instituição responsável pelo </w:t>
            </w:r>
            <w:r>
              <w:rPr>
                <w:i/>
                <w:iCs/>
              </w:rPr>
              <w:t>site</w:t>
            </w:r>
            <w:r>
              <w:t>; ano de atualizaçã</w:t>
            </w:r>
            <w:r w:rsidRPr="0091203B">
              <w:t>o e data de acesso com dia, mês e ano; Os sítios eletrônicos devem estar ativados..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NormalWeb"/>
              <w:snapToGrid w:val="0"/>
              <w:spacing w:before="0"/>
            </w:pPr>
            <w:r>
              <w:t>Para verbetes de dicionário, adicionar: palavra utilizada e página de onde foi extraída;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NormalWeb"/>
              <w:snapToGrid w:val="0"/>
              <w:spacing w:before="0"/>
            </w:pPr>
            <w:r>
              <w:t>Substituir as referências de documentos não publicados como: palestras orais, transparências de aula, apostilas, etc.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u w:val="single"/>
              </w:rPr>
            </w:pPr>
            <w:r>
              <w:t xml:space="preserve">Substituir </w:t>
            </w:r>
            <w:r>
              <w:rPr>
                <w:u w:val="single"/>
              </w:rPr>
              <w:t>Referências Bibliográficas</w:t>
            </w:r>
            <w:r>
              <w:t xml:space="preserve"> por </w:t>
            </w:r>
            <w:r>
              <w:rPr>
                <w:u w:val="single"/>
              </w:rPr>
              <w:t>Referências.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Tabelas e Figuras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Limitar até cinco figuras/tabelas no texto.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As figuras/tabelas devem ser apresentadas no decorrer do texto e não ao final do mesmo.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Ilustrações, </w:t>
            </w:r>
            <w:r w:rsidRPr="0076244D">
              <w:t>excetuando tabelas, devem apresentar seu título e fonte (se houver) abaixo da figura. No caso</w:t>
            </w:r>
            <w:r>
              <w:t xml:space="preserve"> de tabelas, o título deve ser apresentado acima.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7E0AD4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As figuras/ilustrações/gráficos devem ser </w:t>
            </w:r>
            <w:proofErr w:type="gramStart"/>
            <w:r>
              <w:t>apresentados</w:t>
            </w:r>
            <w:proofErr w:type="gramEnd"/>
            <w:r>
              <w:t xml:space="preserve"> em branco e preto e em boa resolução.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Notas dos Autores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5C3833" w:rsidRDefault="004C5FDC" w:rsidP="00A85EDF">
            <w:pPr>
              <w:pStyle w:val="western"/>
              <w:snapToGrid w:val="0"/>
              <w:spacing w:before="0"/>
              <w:rPr>
                <w:highlight w:val="yellow"/>
              </w:rPr>
            </w:pPr>
            <w:r w:rsidRPr="005C3833">
              <w:rPr>
                <w:highlight w:val="yellow"/>
              </w:rPr>
              <w:t xml:space="preserve">O nome dos autores deve ser completo, sem omissões nem </w:t>
            </w:r>
            <w:proofErr w:type="gramStart"/>
            <w:r w:rsidRPr="005C3833">
              <w:rPr>
                <w:highlight w:val="yellow"/>
              </w:rPr>
              <w:t>abreviações</w:t>
            </w:r>
            <w:proofErr w:type="gramEnd"/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5C3833" w:rsidRDefault="004C5FDC" w:rsidP="00A85EDF">
            <w:pPr>
              <w:pStyle w:val="western"/>
              <w:snapToGrid w:val="0"/>
              <w:spacing w:before="0"/>
              <w:rPr>
                <w:highlight w:val="yellow"/>
              </w:rPr>
            </w:pPr>
            <w:r w:rsidRPr="005C3833">
              <w:rPr>
                <w:highlight w:val="yellow"/>
              </w:rPr>
              <w:t>Enviar as Notas dos Autores completas (Formação, titulação, vínculo institucional e e-mail).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Pr="005C3833" w:rsidRDefault="004C5FDC" w:rsidP="00A85EDF">
            <w:pPr>
              <w:pStyle w:val="western"/>
              <w:snapToGrid w:val="0"/>
              <w:spacing w:before="0"/>
              <w:rPr>
                <w:highlight w:val="yellow"/>
              </w:rPr>
            </w:pPr>
            <w:r w:rsidRPr="005C3833">
              <w:rPr>
                <w:highlight w:val="yellow"/>
              </w:rPr>
              <w:t>Enviar endereço completo do autor responsável pelas correspondências.</w:t>
            </w:r>
          </w:p>
        </w:tc>
      </w:tr>
      <w:tr w:rsidR="004C5FDC" w:rsidTr="00A85EDF">
        <w:tc>
          <w:tcPr>
            <w:tcW w:w="8717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Redação e outros</w:t>
            </w:r>
            <w:bookmarkStart w:id="0" w:name="_GoBack"/>
            <w:bookmarkEnd w:id="0"/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lastRenderedPageBreak/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 xml:space="preserve">Enviar a carta com cessão de direitos </w:t>
            </w:r>
            <w:proofErr w:type="gramStart"/>
            <w:r>
              <w:t>autorais assinada por todos os autores</w:t>
            </w:r>
            <w:proofErr w:type="gramEnd"/>
            <w:r>
              <w:t>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pStyle w:val="western"/>
              <w:snapToGrid w:val="0"/>
              <w:spacing w:before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 w:rsidRPr="005C3833">
              <w:t xml:space="preserve">Artigos originais </w:t>
            </w:r>
            <w:proofErr w:type="gramStart"/>
            <w:r w:rsidRPr="005C3833">
              <w:t>devem</w:t>
            </w:r>
            <w:proofErr w:type="gramEnd"/>
            <w:r w:rsidRPr="005C3833">
              <w:t xml:space="preserve"> limitar-se a 15 páginas ou 10 páginas em caso de artigo de reflexão. Estamos aceitando até 12 páginas para</w:t>
            </w:r>
            <w:r>
              <w:t xml:space="preserve"> artigos de reflexão.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snapToGrid w:val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Enviar cópia do parecer do Comitê de Ética em Pesquisa.</w:t>
            </w:r>
          </w:p>
        </w:tc>
      </w:tr>
      <w:tr w:rsidR="004C5FDC" w:rsidTr="00A85EDF">
        <w:tc>
          <w:tcPr>
            <w:tcW w:w="61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4C5FDC" w:rsidRDefault="00FF49CB" w:rsidP="00A85EDF">
            <w:pPr>
              <w:snapToGrid w:val="0"/>
              <w:rPr>
                <w:sz w:val="20"/>
                <w:szCs w:val="20"/>
              </w:rPr>
            </w:pPr>
            <w:r w:rsidRPr="004C5FDC"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810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C5FDC" w:rsidRDefault="004C5FDC" w:rsidP="00A85EDF">
            <w:pPr>
              <w:pStyle w:val="western"/>
              <w:snapToGrid w:val="0"/>
              <w:spacing w:before="0"/>
            </w:pPr>
            <w:r>
              <w:t>Pelo menos um dos autores do artigo, deve ser assinante da Revista.</w:t>
            </w:r>
          </w:p>
        </w:tc>
      </w:tr>
    </w:tbl>
    <w:p w:rsidR="00AC6191" w:rsidRDefault="00AC6191"/>
    <w:sectPr w:rsidR="00AC6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DC"/>
    <w:rsid w:val="004C5FDC"/>
    <w:rsid w:val="0076244D"/>
    <w:rsid w:val="007E0AD4"/>
    <w:rsid w:val="00AC6191"/>
    <w:rsid w:val="00DA28AC"/>
    <w:rsid w:val="00FA79EC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Corpodetexto"/>
    <w:link w:val="Ttulo2Char"/>
    <w:qFormat/>
    <w:rsid w:val="004C5FDC"/>
    <w:pPr>
      <w:numPr>
        <w:ilvl w:val="1"/>
        <w:numId w:val="1"/>
      </w:numPr>
      <w:spacing w:line="360" w:lineRule="auto"/>
      <w:jc w:val="both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5FD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Corpodetexto">
    <w:name w:val="Body Text"/>
    <w:basedOn w:val="Normal"/>
    <w:link w:val="CorpodetextoChar"/>
    <w:rsid w:val="004C5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5F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4C5FDC"/>
    <w:pPr>
      <w:spacing w:before="280" w:after="119"/>
    </w:pPr>
  </w:style>
  <w:style w:type="paragraph" w:customStyle="1" w:styleId="western">
    <w:name w:val="western"/>
    <w:basedOn w:val="Normal"/>
    <w:rsid w:val="004C5FDC"/>
    <w:pPr>
      <w:spacing w:before="280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Corpodetexto"/>
    <w:link w:val="Ttulo2Char"/>
    <w:qFormat/>
    <w:rsid w:val="004C5FDC"/>
    <w:pPr>
      <w:numPr>
        <w:ilvl w:val="1"/>
        <w:numId w:val="1"/>
      </w:numPr>
      <w:spacing w:line="360" w:lineRule="auto"/>
      <w:jc w:val="both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C5FD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Corpodetexto">
    <w:name w:val="Body Text"/>
    <w:basedOn w:val="Normal"/>
    <w:link w:val="CorpodetextoChar"/>
    <w:rsid w:val="004C5F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5F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4C5FDC"/>
    <w:pPr>
      <w:spacing w:before="280" w:after="119"/>
    </w:pPr>
  </w:style>
  <w:style w:type="paragraph" w:customStyle="1" w:styleId="western">
    <w:name w:val="western"/>
    <w:basedOn w:val="Normal"/>
    <w:rsid w:val="004C5FDC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1029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2012-11-27T12:21:00Z</dcterms:created>
  <dcterms:modified xsi:type="dcterms:W3CDTF">2012-11-27T12:55:00Z</dcterms:modified>
</cp:coreProperties>
</file>