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264" w:rsidRPr="00AE3946" w:rsidRDefault="00354264" w:rsidP="00354264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AE3946">
        <w:rPr>
          <w:rFonts w:ascii="Times New Roman" w:hAnsi="Times New Roman"/>
          <w:b/>
          <w:sz w:val="24"/>
          <w:szCs w:val="24"/>
          <w:lang w:val="pt-BR"/>
        </w:rPr>
        <w:t>ATUAÇÃO DO ACADÊMICO DE ENFERMAGEM NO BANCO DE LEITE HUMANO: RELATO DE EXPERIÊNCIA</w:t>
      </w:r>
    </w:p>
    <w:p w:rsidR="00354264" w:rsidRPr="00AE3946" w:rsidRDefault="00354264" w:rsidP="00354264">
      <w:pPr>
        <w:spacing w:after="0" w:line="480" w:lineRule="auto"/>
        <w:jc w:val="right"/>
        <w:rPr>
          <w:rFonts w:ascii="Times New Roman" w:eastAsia="Mangal" w:hAnsi="Times New Roman"/>
          <w:bCs/>
          <w:color w:val="000000"/>
          <w:sz w:val="24"/>
          <w:szCs w:val="24"/>
          <w:lang w:val="pt-BR"/>
        </w:rPr>
      </w:pPr>
    </w:p>
    <w:p w:rsidR="00354264" w:rsidRPr="00AE3946" w:rsidRDefault="00354264" w:rsidP="0035426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 w:rsidRPr="00AE3946">
        <w:rPr>
          <w:rFonts w:ascii="Times New Roman" w:hAnsi="Times New Roman"/>
          <w:sz w:val="24"/>
          <w:szCs w:val="24"/>
          <w:lang w:val="pt-BR"/>
        </w:rPr>
        <w:t>LA ACTUACIÓN DEL ACADÉMICO DE ENFERMERÍA EN EL BANCO DE LECHE HUMANA: RELATO DE EXPERIÊNCIA</w:t>
      </w:r>
    </w:p>
    <w:p w:rsidR="00354264" w:rsidRPr="00AE3946" w:rsidRDefault="00354264" w:rsidP="00354264">
      <w:pPr>
        <w:spacing w:after="0" w:line="480" w:lineRule="auto"/>
        <w:jc w:val="right"/>
        <w:rPr>
          <w:rFonts w:ascii="Times New Roman" w:eastAsia="Mangal" w:hAnsi="Times New Roman"/>
          <w:bCs/>
          <w:color w:val="000000"/>
          <w:sz w:val="24"/>
          <w:szCs w:val="24"/>
          <w:lang w:val="pt-BR"/>
        </w:rPr>
      </w:pPr>
    </w:p>
    <w:p w:rsidR="00354264" w:rsidRPr="00AE3946" w:rsidRDefault="00354264" w:rsidP="003542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3946">
        <w:rPr>
          <w:rFonts w:ascii="Times New Roman" w:hAnsi="Times New Roman"/>
          <w:sz w:val="24"/>
          <w:szCs w:val="24"/>
        </w:rPr>
        <w:t>THE PERFOMANCE OF THE NURSING COURSE UNDERGRADUATES IN THE HUMAN MILK BANK: THE REPORT OF AN EXPERIENCE</w:t>
      </w:r>
    </w:p>
    <w:p w:rsidR="00354264" w:rsidRPr="00AE3946" w:rsidRDefault="00354264" w:rsidP="00354264">
      <w:pPr>
        <w:spacing w:after="0" w:line="480" w:lineRule="auto"/>
        <w:jc w:val="right"/>
        <w:rPr>
          <w:rFonts w:ascii="Times New Roman" w:eastAsia="Mangal" w:hAnsi="Times New Roman"/>
          <w:bCs/>
          <w:color w:val="000000"/>
          <w:sz w:val="24"/>
          <w:szCs w:val="24"/>
        </w:rPr>
      </w:pPr>
    </w:p>
    <w:p w:rsidR="00354264" w:rsidRPr="00AE3946" w:rsidRDefault="00354264" w:rsidP="00354264">
      <w:pPr>
        <w:spacing w:after="0" w:line="480" w:lineRule="auto"/>
        <w:jc w:val="right"/>
        <w:rPr>
          <w:rFonts w:ascii="Times New Roman" w:eastAsia="Mangal" w:hAnsi="Times New Roman"/>
          <w:bCs/>
          <w:color w:val="000000"/>
          <w:sz w:val="24"/>
          <w:szCs w:val="24"/>
        </w:rPr>
      </w:pPr>
    </w:p>
    <w:p w:rsidR="00354264" w:rsidRPr="00AE3946" w:rsidRDefault="00354264" w:rsidP="00354264">
      <w:pPr>
        <w:spacing w:after="0" w:line="240" w:lineRule="auto"/>
        <w:jc w:val="right"/>
        <w:rPr>
          <w:rFonts w:ascii="Times New Roman" w:eastAsia="Mangal" w:hAnsi="Times New Roman"/>
          <w:bCs/>
          <w:color w:val="000000"/>
          <w:sz w:val="24"/>
          <w:szCs w:val="24"/>
          <w:lang w:val="pt-BR"/>
        </w:rPr>
      </w:pPr>
      <w:r w:rsidRPr="00AE3946">
        <w:rPr>
          <w:rFonts w:ascii="Times New Roman" w:eastAsia="Mangal" w:hAnsi="Times New Roman"/>
          <w:bCs/>
          <w:color w:val="000000"/>
          <w:sz w:val="24"/>
          <w:szCs w:val="24"/>
          <w:lang w:val="pt-BR"/>
        </w:rPr>
        <w:t>Eloana Ferreira D’Artibale</w:t>
      </w:r>
      <w:r w:rsidRPr="00AE3946">
        <w:rPr>
          <w:rStyle w:val="Caracteresdenotaderodap"/>
          <w:rFonts w:ascii="Times New Roman" w:eastAsia="Mangal" w:hAnsi="Times New Roman"/>
          <w:bCs/>
          <w:color w:val="000000"/>
          <w:sz w:val="24"/>
          <w:szCs w:val="24"/>
        </w:rPr>
        <w:footnoteReference w:id="2"/>
      </w:r>
    </w:p>
    <w:p w:rsidR="00354264" w:rsidRPr="00AE3946" w:rsidRDefault="00354264" w:rsidP="00354264">
      <w:pPr>
        <w:spacing w:after="0" w:line="240" w:lineRule="auto"/>
        <w:jc w:val="right"/>
        <w:rPr>
          <w:rFonts w:ascii="Times New Roman" w:eastAsia="Mangal" w:hAnsi="Times New Roman"/>
          <w:bCs/>
          <w:color w:val="000000"/>
          <w:sz w:val="24"/>
          <w:szCs w:val="24"/>
          <w:lang w:val="pt-BR"/>
        </w:rPr>
      </w:pPr>
      <w:r w:rsidRPr="00AE3946">
        <w:rPr>
          <w:rFonts w:ascii="Times New Roman" w:eastAsia="Mangal" w:hAnsi="Times New Roman"/>
          <w:bCs/>
          <w:color w:val="000000"/>
          <w:sz w:val="24"/>
          <w:szCs w:val="24"/>
          <w:lang w:val="pt-BR"/>
        </w:rPr>
        <w:t>Andressa Araújo Machado</w:t>
      </w:r>
      <w:r w:rsidRPr="00AE3946">
        <w:rPr>
          <w:rStyle w:val="Caracteresdenotaderodap"/>
          <w:rFonts w:ascii="Times New Roman" w:eastAsia="Mangal" w:hAnsi="Times New Roman"/>
          <w:bCs/>
          <w:color w:val="000000"/>
          <w:sz w:val="24"/>
          <w:szCs w:val="24"/>
        </w:rPr>
        <w:footnoteReference w:id="3"/>
      </w:r>
    </w:p>
    <w:p w:rsidR="00354264" w:rsidRPr="00AE3946" w:rsidRDefault="00354264" w:rsidP="00354264">
      <w:pPr>
        <w:spacing w:after="0" w:line="240" w:lineRule="auto"/>
        <w:jc w:val="right"/>
        <w:rPr>
          <w:rFonts w:ascii="Times New Roman" w:eastAsia="Mangal" w:hAnsi="Times New Roman"/>
          <w:bCs/>
          <w:color w:val="000000"/>
          <w:sz w:val="24"/>
          <w:szCs w:val="24"/>
          <w:lang w:val="pt-BR"/>
        </w:rPr>
      </w:pPr>
      <w:r w:rsidRPr="00AE3946">
        <w:rPr>
          <w:rFonts w:ascii="Times New Roman" w:eastAsia="Mangal" w:hAnsi="Times New Roman"/>
          <w:bCs/>
          <w:color w:val="000000"/>
          <w:sz w:val="24"/>
          <w:szCs w:val="24"/>
          <w:lang w:val="pt-BR"/>
        </w:rPr>
        <w:t>Jéssica Luiz Dinardi</w:t>
      </w:r>
      <w:r w:rsidRPr="00AE3946">
        <w:rPr>
          <w:rStyle w:val="Caracteresdenotaderodap"/>
          <w:rFonts w:ascii="Times New Roman" w:eastAsia="Mangal" w:hAnsi="Times New Roman"/>
          <w:bCs/>
          <w:color w:val="000000"/>
          <w:sz w:val="24"/>
          <w:szCs w:val="24"/>
        </w:rPr>
        <w:footnoteReference w:id="4"/>
      </w:r>
    </w:p>
    <w:p w:rsidR="00354264" w:rsidRPr="00AE3946" w:rsidRDefault="00354264" w:rsidP="00354264">
      <w:pPr>
        <w:spacing w:after="0" w:line="240" w:lineRule="auto"/>
        <w:jc w:val="right"/>
        <w:rPr>
          <w:rFonts w:ascii="Times New Roman" w:eastAsia="Mangal" w:hAnsi="Times New Roman"/>
          <w:bCs/>
          <w:color w:val="000000"/>
          <w:sz w:val="24"/>
          <w:szCs w:val="24"/>
          <w:lang w:val="pt-BR"/>
        </w:rPr>
      </w:pPr>
      <w:r w:rsidRPr="00AE3946">
        <w:rPr>
          <w:rFonts w:ascii="Times New Roman" w:eastAsia="Mangal" w:hAnsi="Times New Roman"/>
          <w:bCs/>
          <w:color w:val="000000"/>
          <w:sz w:val="24"/>
          <w:szCs w:val="24"/>
          <w:lang w:val="pt-BR"/>
        </w:rPr>
        <w:t>Christyna Beatriz Genovez</w:t>
      </w:r>
      <w:r w:rsidRPr="00AE3946">
        <w:rPr>
          <w:rStyle w:val="Caracteresdenotaderodap"/>
          <w:rFonts w:ascii="Times New Roman" w:eastAsia="Mangal" w:hAnsi="Times New Roman"/>
          <w:color w:val="000000"/>
          <w:sz w:val="24"/>
          <w:szCs w:val="24"/>
        </w:rPr>
        <w:footnoteReference w:id="5"/>
      </w:r>
    </w:p>
    <w:p w:rsidR="00354264" w:rsidRPr="00AE3946" w:rsidRDefault="00354264" w:rsidP="00354264">
      <w:pPr>
        <w:spacing w:after="0" w:line="240" w:lineRule="auto"/>
        <w:jc w:val="right"/>
        <w:rPr>
          <w:rFonts w:ascii="Times New Roman" w:eastAsia="Mangal" w:hAnsi="Times New Roman"/>
          <w:bCs/>
          <w:color w:val="000000"/>
          <w:sz w:val="24"/>
          <w:szCs w:val="24"/>
          <w:lang w:val="pt-BR"/>
        </w:rPr>
      </w:pPr>
      <w:r w:rsidRPr="00AE3946">
        <w:rPr>
          <w:rFonts w:ascii="Times New Roman" w:eastAsia="Mangal" w:hAnsi="Times New Roman"/>
          <w:bCs/>
          <w:color w:val="000000"/>
          <w:sz w:val="24"/>
          <w:szCs w:val="24"/>
          <w:lang w:val="pt-BR"/>
        </w:rPr>
        <w:t>Sueli Mutsumi Tsukuda Ichisato</w:t>
      </w:r>
      <w:r w:rsidRPr="00AE3946">
        <w:rPr>
          <w:rStyle w:val="Caracteresdenotaderodap"/>
          <w:rFonts w:ascii="Times New Roman" w:eastAsia="Mangal" w:hAnsi="Times New Roman"/>
          <w:bCs/>
          <w:color w:val="000000"/>
          <w:sz w:val="24"/>
          <w:szCs w:val="24"/>
        </w:rPr>
        <w:footnoteReference w:id="6"/>
      </w:r>
    </w:p>
    <w:p w:rsidR="00354264" w:rsidRPr="00AE3946" w:rsidRDefault="00354264" w:rsidP="00354264">
      <w:pPr>
        <w:spacing w:after="0" w:line="240" w:lineRule="auto"/>
        <w:jc w:val="right"/>
        <w:rPr>
          <w:rFonts w:ascii="Times New Roman" w:eastAsia="Mangal" w:hAnsi="Times New Roman"/>
          <w:color w:val="000000"/>
          <w:sz w:val="24"/>
          <w:szCs w:val="24"/>
          <w:lang w:val="pt-BR"/>
        </w:rPr>
      </w:pPr>
      <w:r w:rsidRPr="00AE3946">
        <w:rPr>
          <w:rFonts w:ascii="Times New Roman" w:eastAsia="Mangal" w:hAnsi="Times New Roman"/>
          <w:bCs/>
          <w:color w:val="000000"/>
          <w:sz w:val="24"/>
          <w:szCs w:val="24"/>
          <w:lang w:val="pt-BR"/>
        </w:rPr>
        <w:t xml:space="preserve">Luciana </w:t>
      </w:r>
      <w:r w:rsidRPr="00AE3946">
        <w:rPr>
          <w:rFonts w:ascii="Times New Roman" w:eastAsia="Mangal" w:hAnsi="Times New Roman"/>
          <w:color w:val="000000"/>
          <w:sz w:val="24"/>
          <w:szCs w:val="24"/>
          <w:lang w:val="pt-BR"/>
        </w:rPr>
        <w:t>Olga Bercini</w:t>
      </w:r>
      <w:r w:rsidRPr="00AE3946">
        <w:rPr>
          <w:rStyle w:val="Caracteresdenotaderodap"/>
          <w:rFonts w:ascii="Times New Roman" w:eastAsia="Mangal" w:hAnsi="Times New Roman"/>
          <w:color w:val="000000"/>
          <w:sz w:val="24"/>
          <w:szCs w:val="24"/>
        </w:rPr>
        <w:footnoteReference w:id="7"/>
      </w:r>
    </w:p>
    <w:p w:rsidR="00354264" w:rsidRPr="00AE3946" w:rsidRDefault="00354264" w:rsidP="00354264">
      <w:pPr>
        <w:spacing w:after="0" w:line="480" w:lineRule="auto"/>
        <w:jc w:val="right"/>
        <w:rPr>
          <w:rFonts w:ascii="Times New Roman" w:eastAsia="Mangal" w:hAnsi="Times New Roman"/>
          <w:color w:val="000000"/>
          <w:sz w:val="24"/>
          <w:szCs w:val="24"/>
          <w:lang w:val="pt-BR"/>
        </w:rPr>
      </w:pPr>
    </w:p>
    <w:p w:rsidR="00354264" w:rsidRPr="00AE3946" w:rsidRDefault="00354264" w:rsidP="0035426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AE3946">
        <w:rPr>
          <w:rFonts w:ascii="Times New Roman" w:hAnsi="Times New Roman"/>
          <w:b/>
          <w:bCs/>
          <w:sz w:val="24"/>
          <w:szCs w:val="24"/>
          <w:lang w:val="pt-BR"/>
        </w:rPr>
        <w:t xml:space="preserve">Secção do artigo: </w:t>
      </w:r>
    </w:p>
    <w:p w:rsidR="00354264" w:rsidRPr="00AE3946" w:rsidRDefault="00354264" w:rsidP="0035426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AE3946">
        <w:rPr>
          <w:rFonts w:ascii="Times New Roman" w:hAnsi="Times New Roman"/>
          <w:bCs/>
          <w:sz w:val="24"/>
          <w:szCs w:val="24"/>
          <w:lang w:val="pt-BR"/>
        </w:rPr>
        <w:t>Relato de experiência</w:t>
      </w:r>
    </w:p>
    <w:p w:rsidR="00354264" w:rsidRPr="00AE3946" w:rsidRDefault="00354264" w:rsidP="00354264">
      <w:pPr>
        <w:spacing w:after="0" w:line="480" w:lineRule="auto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354264" w:rsidRPr="00AE3946" w:rsidRDefault="00354264" w:rsidP="0035426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AE3946">
        <w:rPr>
          <w:rFonts w:ascii="Times New Roman" w:hAnsi="Times New Roman"/>
          <w:b/>
          <w:bCs/>
          <w:sz w:val="24"/>
          <w:szCs w:val="24"/>
          <w:lang w:val="pt-BR"/>
        </w:rPr>
        <w:t>Autor responsável pela troca de correspondência</w:t>
      </w:r>
    </w:p>
    <w:p w:rsidR="00354264" w:rsidRPr="00AE3946" w:rsidRDefault="00354264" w:rsidP="0035426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AE3946">
        <w:rPr>
          <w:rFonts w:ascii="Times New Roman" w:hAnsi="Times New Roman"/>
          <w:bCs/>
          <w:sz w:val="24"/>
          <w:szCs w:val="24"/>
          <w:lang w:val="pt-BR"/>
        </w:rPr>
        <w:t>Eloana Ferreira D´Artibale</w:t>
      </w:r>
    </w:p>
    <w:p w:rsidR="00354264" w:rsidRPr="00AE3946" w:rsidRDefault="00354264" w:rsidP="00354264">
      <w:pPr>
        <w:tabs>
          <w:tab w:val="left" w:pos="720"/>
        </w:tabs>
        <w:autoSpaceDE w:val="0"/>
        <w:spacing w:after="0" w:line="240" w:lineRule="auto"/>
        <w:ind w:right="18"/>
        <w:jc w:val="both"/>
        <w:rPr>
          <w:rFonts w:ascii="Times New Roman" w:hAnsi="Times New Roman"/>
          <w:sz w:val="24"/>
          <w:szCs w:val="24"/>
          <w:lang w:val="pt-BR"/>
        </w:rPr>
      </w:pPr>
      <w:r w:rsidRPr="00AE3946">
        <w:rPr>
          <w:rFonts w:ascii="Times New Roman" w:hAnsi="Times New Roman"/>
          <w:sz w:val="24"/>
          <w:szCs w:val="24"/>
          <w:lang w:val="pt-BR"/>
        </w:rPr>
        <w:t xml:space="preserve">Avenida Andirá  n. 728  Centro  </w:t>
      </w:r>
    </w:p>
    <w:p w:rsidR="00354264" w:rsidRPr="00AE3946" w:rsidRDefault="00354264" w:rsidP="00354264">
      <w:pPr>
        <w:tabs>
          <w:tab w:val="left" w:pos="720"/>
        </w:tabs>
        <w:autoSpaceDE w:val="0"/>
        <w:spacing w:after="0" w:line="240" w:lineRule="auto"/>
        <w:ind w:right="18"/>
        <w:jc w:val="both"/>
        <w:rPr>
          <w:rFonts w:ascii="Times New Roman" w:hAnsi="Times New Roman"/>
          <w:sz w:val="24"/>
          <w:szCs w:val="24"/>
          <w:lang w:val="pt-BR"/>
        </w:rPr>
      </w:pPr>
      <w:r w:rsidRPr="00AE3946">
        <w:rPr>
          <w:rFonts w:ascii="Times New Roman" w:hAnsi="Times New Roman"/>
          <w:sz w:val="24"/>
          <w:szCs w:val="24"/>
          <w:lang w:val="pt-BR"/>
        </w:rPr>
        <w:t>CEP: 87155000  -  Doutor Camargo (PR), Brasil</w:t>
      </w:r>
    </w:p>
    <w:p w:rsidR="00C0582B" w:rsidRPr="00354264" w:rsidRDefault="00354264" w:rsidP="00354264">
      <w:pPr>
        <w:tabs>
          <w:tab w:val="left" w:pos="720"/>
        </w:tabs>
        <w:autoSpaceDE w:val="0"/>
        <w:spacing w:after="0" w:line="240" w:lineRule="auto"/>
        <w:ind w:right="18"/>
        <w:jc w:val="both"/>
        <w:rPr>
          <w:lang w:val="pt-BR"/>
        </w:rPr>
      </w:pPr>
      <w:r w:rsidRPr="00AE3946">
        <w:rPr>
          <w:rFonts w:ascii="Times New Roman" w:hAnsi="Times New Roman"/>
          <w:sz w:val="24"/>
          <w:szCs w:val="24"/>
          <w:lang w:val="pt-BR"/>
        </w:rPr>
        <w:t>Telefone: (44) 99067663</w:t>
      </w:r>
    </w:p>
    <w:sectPr w:rsidR="00C0582B" w:rsidRPr="003542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C86" w:rsidRDefault="00243C86" w:rsidP="00354264">
      <w:pPr>
        <w:spacing w:after="0" w:line="240" w:lineRule="auto"/>
      </w:pPr>
      <w:r>
        <w:separator/>
      </w:r>
    </w:p>
  </w:endnote>
  <w:endnote w:type="continuationSeparator" w:id="1">
    <w:p w:rsidR="00243C86" w:rsidRDefault="00243C86" w:rsidP="00354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11F" w:rsidRDefault="00243C8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11F" w:rsidRDefault="00243C86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354264">
      <w:rPr>
        <w:noProof/>
      </w:rPr>
      <w:t>1</w:t>
    </w:r>
    <w:r>
      <w:fldChar w:fldCharType="end"/>
    </w:r>
  </w:p>
  <w:p w:rsidR="0065411F" w:rsidRDefault="00243C8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11F" w:rsidRDefault="00243C8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C86" w:rsidRDefault="00243C86" w:rsidP="00354264">
      <w:pPr>
        <w:spacing w:after="0" w:line="240" w:lineRule="auto"/>
      </w:pPr>
      <w:r>
        <w:separator/>
      </w:r>
    </w:p>
  </w:footnote>
  <w:footnote w:type="continuationSeparator" w:id="1">
    <w:p w:rsidR="00243C86" w:rsidRDefault="00243C86" w:rsidP="00354264">
      <w:pPr>
        <w:spacing w:after="0" w:line="240" w:lineRule="auto"/>
      </w:pPr>
      <w:r>
        <w:continuationSeparator/>
      </w:r>
    </w:p>
  </w:footnote>
  <w:footnote w:id="2">
    <w:p w:rsidR="00354264" w:rsidRDefault="00354264" w:rsidP="00354264">
      <w:pPr>
        <w:pStyle w:val="Textodenotaderodap"/>
        <w:tabs>
          <w:tab w:val="left" w:pos="142"/>
        </w:tabs>
        <w:spacing w:after="0" w:line="240" w:lineRule="auto"/>
        <w:jc w:val="both"/>
        <w:rPr>
          <w:rStyle w:val="Hyperlink"/>
          <w:rFonts w:ascii="Times New Roman" w:hAnsi="Times New Roman"/>
        </w:rPr>
      </w:pPr>
      <w:r>
        <w:rPr>
          <w:rStyle w:val="Caracteresdenotaderodap"/>
          <w:rFonts w:ascii="Times New Roman" w:hAnsi="Times New Roman"/>
        </w:rPr>
        <w:footnoteRef/>
      </w:r>
      <w:r>
        <w:rPr>
          <w:rFonts w:ascii="Times New Roman" w:hAnsi="Times New Roman"/>
        </w:rPr>
        <w:tab/>
        <w:t xml:space="preserve">   Enfermeira. Mestranda do Programa de Pós-Graduação em Enfermagem (PSE) da Universidade Estadual de Maringá (UEM). Doutor Camargo, Paraná, Brasil. E-mail: </w:t>
      </w:r>
      <w:r>
        <w:rPr>
          <w:rStyle w:val="Hyperlink"/>
          <w:rFonts w:ascii="Times New Roman" w:hAnsi="Times New Roman"/>
        </w:rPr>
        <w:t>eloana_dartibale@hotmail.com</w:t>
      </w:r>
    </w:p>
  </w:footnote>
  <w:footnote w:id="3">
    <w:p w:rsidR="00354264" w:rsidRDefault="00354264" w:rsidP="00354264">
      <w:pPr>
        <w:pStyle w:val="Textodenotaderodap"/>
        <w:tabs>
          <w:tab w:val="left" w:pos="142"/>
        </w:tabs>
        <w:spacing w:after="0" w:line="240" w:lineRule="auto"/>
        <w:jc w:val="both"/>
        <w:rPr>
          <w:rFonts w:ascii="Times New Roman" w:hAnsi="Times New Roman"/>
        </w:rPr>
      </w:pPr>
      <w:r>
        <w:rPr>
          <w:rStyle w:val="Caracteresdenotaderodap"/>
          <w:rFonts w:ascii="Times New Roman" w:hAnsi="Times New Roman"/>
        </w:rPr>
        <w:footnoteRef/>
      </w:r>
      <w:r>
        <w:rPr>
          <w:rFonts w:ascii="Times New Roman" w:hAnsi="Times New Roman"/>
        </w:rPr>
        <w:tab/>
        <w:t xml:space="preserve"> Acadêmica do curso de graduação em enfermagem da UEM. Maringá, Paraná, Brasil. E-mail: dessamachado@gmail.com</w:t>
      </w:r>
    </w:p>
  </w:footnote>
  <w:footnote w:id="4">
    <w:p w:rsidR="00354264" w:rsidRDefault="00354264" w:rsidP="00354264">
      <w:pPr>
        <w:pStyle w:val="Textodenotaderodap"/>
        <w:tabs>
          <w:tab w:val="left" w:pos="142"/>
        </w:tabs>
        <w:spacing w:after="0" w:line="240" w:lineRule="auto"/>
        <w:jc w:val="both"/>
        <w:rPr>
          <w:rFonts w:ascii="Times New Roman" w:hAnsi="Times New Roman"/>
        </w:rPr>
      </w:pPr>
      <w:r>
        <w:rPr>
          <w:rStyle w:val="Caracteresdenotaderodap"/>
          <w:rFonts w:ascii="Times New Roman" w:hAnsi="Times New Roman"/>
        </w:rPr>
        <w:footnoteRef/>
      </w:r>
      <w:r>
        <w:rPr>
          <w:rFonts w:ascii="Times New Roman" w:hAnsi="Times New Roman"/>
        </w:rPr>
        <w:tab/>
        <w:t xml:space="preserve"> Acadêmica do curso de graduação em enfermagem da UEM. Maringá, Paraná, Brasil. E-mail: je_dinardi@hotmail.com</w:t>
      </w:r>
    </w:p>
  </w:footnote>
  <w:footnote w:id="5">
    <w:p w:rsidR="00354264" w:rsidRDefault="00354264" w:rsidP="00354264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pt-BR"/>
        </w:rPr>
      </w:pPr>
      <w:r>
        <w:rPr>
          <w:rStyle w:val="Caracteresdenotaderodap"/>
          <w:rFonts w:ascii="Times New Roman" w:hAnsi="Times New Roman"/>
        </w:rPr>
        <w:footnoteRef/>
      </w:r>
      <w:r>
        <w:rPr>
          <w:rFonts w:ascii="Times New Roman" w:hAnsi="Times New Roman"/>
          <w:sz w:val="20"/>
          <w:szCs w:val="20"/>
          <w:lang w:val="pt-BR"/>
        </w:rPr>
        <w:tab/>
        <w:t xml:space="preserve">  Enfermeira obstetra. Mestre. Enfermeira responsável pelo Banco de Leite Humano do Hospital Universitário Regional de Maringá. Maringá, Paraná, Brasil. E-mail: cbgenovez@pop.com.br</w:t>
      </w:r>
    </w:p>
  </w:footnote>
  <w:footnote w:id="6">
    <w:p w:rsidR="00354264" w:rsidRDefault="00354264" w:rsidP="00354264">
      <w:pPr>
        <w:tabs>
          <w:tab w:val="left" w:pos="142"/>
        </w:tabs>
        <w:spacing w:after="0"/>
        <w:jc w:val="both"/>
        <w:rPr>
          <w:rStyle w:val="Hyperlink"/>
          <w:rFonts w:ascii="Times New Roman" w:hAnsi="Times New Roman"/>
          <w:sz w:val="20"/>
          <w:szCs w:val="20"/>
          <w:lang w:val="pt-BR"/>
        </w:rPr>
      </w:pPr>
      <w:r>
        <w:rPr>
          <w:rStyle w:val="Caracteresdenotaderodap"/>
          <w:rFonts w:ascii="Times New Roman" w:hAnsi="Times New Roman"/>
        </w:rPr>
        <w:footnoteRef/>
      </w:r>
      <w:r>
        <w:rPr>
          <w:rFonts w:ascii="Times New Roman" w:hAnsi="Times New Roman"/>
          <w:sz w:val="20"/>
          <w:szCs w:val="20"/>
          <w:lang w:val="pt-BR"/>
        </w:rPr>
        <w:tab/>
        <w:t xml:space="preserve">    Enfermeira. Doutora. Professora Adjunta do Departamento de Enfermagem (DEN) da UEM. Maringá, Paraná, Brasil. E-mail: </w:t>
      </w:r>
      <w:r>
        <w:rPr>
          <w:rStyle w:val="Hyperlink"/>
          <w:rFonts w:ascii="Times New Roman" w:hAnsi="Times New Roman"/>
          <w:sz w:val="20"/>
          <w:szCs w:val="20"/>
          <w:lang w:val="pt-BR"/>
        </w:rPr>
        <w:t>sichisato@hotmail.com</w:t>
      </w:r>
    </w:p>
  </w:footnote>
  <w:footnote w:id="7">
    <w:p w:rsidR="00354264" w:rsidRDefault="00354264" w:rsidP="00354264">
      <w:pPr>
        <w:tabs>
          <w:tab w:val="left" w:pos="142"/>
        </w:tabs>
        <w:spacing w:after="0" w:line="240" w:lineRule="auto"/>
        <w:jc w:val="both"/>
      </w:pPr>
      <w:r>
        <w:rPr>
          <w:rStyle w:val="Caracteresdenotaderodap"/>
          <w:rFonts w:ascii="Times New Roman" w:hAnsi="Times New Roman"/>
        </w:rPr>
        <w:footnoteRef/>
      </w:r>
      <w:r>
        <w:rPr>
          <w:rFonts w:ascii="Times New Roman" w:hAnsi="Times New Roman"/>
          <w:sz w:val="20"/>
          <w:szCs w:val="20"/>
          <w:lang w:val="pt-BR"/>
        </w:rPr>
        <w:tab/>
        <w:t xml:space="preserve">  Enfermeira. Doutora. Professora Associada do DEN e do PSE/UEM. Maringá, Paraná, Brasil. E-mail: </w:t>
      </w:r>
      <w:r w:rsidRPr="00AE3946">
        <w:rPr>
          <w:rFonts w:ascii="Times New Roman" w:eastAsia="Times New Roman" w:hAnsi="Times New Roman"/>
          <w:sz w:val="20"/>
          <w:szCs w:val="20"/>
          <w:lang w:val="pt-BR"/>
        </w:rPr>
        <w:t>lobercini@uem.br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11F" w:rsidRDefault="00243C8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11F" w:rsidRDefault="00243C8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11F" w:rsidRDefault="00243C8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DF72D7B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83" w:hanging="360"/>
      </w:pPr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4264"/>
    <w:rsid w:val="00243C86"/>
    <w:rsid w:val="00354264"/>
    <w:rsid w:val="00C05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264"/>
    <w:pPr>
      <w:suppressAutoHyphens/>
    </w:pPr>
    <w:rPr>
      <w:rFonts w:ascii="Calibri" w:eastAsia="Calibri" w:hAnsi="Calibri" w:cs="Calibri"/>
      <w:lang w:val="en-U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54264"/>
    <w:rPr>
      <w:rFonts w:cs="Times New Roman"/>
      <w:color w:val="0000FF"/>
      <w:u w:val="single"/>
    </w:rPr>
  </w:style>
  <w:style w:type="character" w:customStyle="1" w:styleId="Caracteresdenotaderodap">
    <w:name w:val="Caracteres de nota de rodapé"/>
    <w:rsid w:val="00354264"/>
    <w:rPr>
      <w:rFonts w:cs="Times New Roman"/>
      <w:vertAlign w:val="superscript"/>
    </w:rPr>
  </w:style>
  <w:style w:type="character" w:styleId="Forte">
    <w:name w:val="Strong"/>
    <w:qFormat/>
    <w:rsid w:val="00354264"/>
    <w:rPr>
      <w:b/>
      <w:bCs/>
    </w:rPr>
  </w:style>
  <w:style w:type="paragraph" w:styleId="Textodenotaderodap">
    <w:name w:val="footnote text"/>
    <w:basedOn w:val="Normal"/>
    <w:link w:val="TextodenotaderodapChar"/>
    <w:rsid w:val="00354264"/>
    <w:rPr>
      <w:rFonts w:eastAsia="Times New Roman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rsid w:val="00354264"/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BodyText21">
    <w:name w:val="Body Text 21"/>
    <w:basedOn w:val="Normal"/>
    <w:rsid w:val="003542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pt-BR"/>
    </w:rPr>
  </w:style>
  <w:style w:type="paragraph" w:customStyle="1" w:styleId="Default">
    <w:name w:val="Default"/>
    <w:rsid w:val="00354264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lang w:eastAsia="ar-SA"/>
    </w:rPr>
  </w:style>
  <w:style w:type="paragraph" w:styleId="Cabealho">
    <w:name w:val="header"/>
    <w:basedOn w:val="Normal"/>
    <w:link w:val="CabealhoChar"/>
    <w:rsid w:val="003542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54264"/>
    <w:rPr>
      <w:rFonts w:ascii="Calibri" w:eastAsia="Calibri" w:hAnsi="Calibri" w:cs="Calibri"/>
      <w:lang w:val="en-US" w:eastAsia="ar-SA"/>
    </w:rPr>
  </w:style>
  <w:style w:type="paragraph" w:styleId="Rodap">
    <w:name w:val="footer"/>
    <w:basedOn w:val="Normal"/>
    <w:link w:val="RodapChar"/>
    <w:rsid w:val="003542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54264"/>
    <w:rPr>
      <w:rFonts w:ascii="Calibri" w:eastAsia="Calibri" w:hAnsi="Calibri" w:cs="Calibri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2012-11-21T10:43:00Z</dcterms:created>
  <dcterms:modified xsi:type="dcterms:W3CDTF">2012-11-21T10:44:00Z</dcterms:modified>
</cp:coreProperties>
</file>