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32CB3" w14:textId="77777777" w:rsidR="00C90657" w:rsidRPr="00E623AD" w:rsidRDefault="00C90657" w:rsidP="00585870">
      <w:pPr>
        <w:pStyle w:val="Default"/>
        <w:jc w:val="both"/>
        <w:rPr>
          <w:b/>
          <w:color w:val="auto"/>
          <w:highlight w:val="yellow"/>
        </w:rPr>
      </w:pPr>
      <w:r w:rsidRPr="00E623AD">
        <w:rPr>
          <w:b/>
          <w:color w:val="auto"/>
          <w:highlight w:val="yellow"/>
        </w:rPr>
        <w:t>FATORES MACRO E MICROPOLÍTICOS DA PRODUÇÃO DA SUBJETIVIDADE DO ENFERMEIRO</w:t>
      </w:r>
    </w:p>
    <w:p w14:paraId="71A6B4ED" w14:textId="77777777" w:rsidR="00C90657" w:rsidRPr="00E623AD" w:rsidRDefault="00C90657" w:rsidP="00585870">
      <w:pPr>
        <w:pStyle w:val="Default"/>
        <w:jc w:val="both"/>
        <w:rPr>
          <w:b/>
          <w:color w:val="auto"/>
          <w:highlight w:val="yellow"/>
        </w:rPr>
      </w:pPr>
    </w:p>
    <w:p w14:paraId="2377E980" w14:textId="77777777" w:rsidR="00C90657" w:rsidRPr="00E623AD" w:rsidRDefault="00C90657" w:rsidP="00C90657">
      <w:pPr>
        <w:pStyle w:val="Default"/>
        <w:jc w:val="both"/>
        <w:rPr>
          <w:rFonts w:ascii="inherit" w:eastAsia="Times New Roman" w:hAnsi="inherit" w:cs="Courier New"/>
          <w:color w:val="auto"/>
          <w:sz w:val="20"/>
          <w:szCs w:val="20"/>
          <w:highlight w:val="yellow"/>
          <w:lang w:val="en-US" w:eastAsia="pt-BR"/>
        </w:rPr>
      </w:pPr>
      <w:r w:rsidRPr="00E623AD">
        <w:rPr>
          <w:b/>
          <w:color w:val="auto"/>
          <w:highlight w:val="yellow"/>
          <w:lang w:val="en-US"/>
        </w:rPr>
        <w:t xml:space="preserve">MACRO AND MICROPOLITIC FACTORS OF NURSE'S </w:t>
      </w:r>
      <w:r w:rsidR="00585870" w:rsidRPr="00E623AD">
        <w:rPr>
          <w:b/>
          <w:color w:val="auto"/>
          <w:highlight w:val="yellow"/>
          <w:lang w:val="en-US"/>
        </w:rPr>
        <w:t xml:space="preserve">SUBJECTIVITY </w:t>
      </w:r>
      <w:r w:rsidRPr="00E623AD">
        <w:rPr>
          <w:b/>
          <w:color w:val="auto"/>
          <w:highlight w:val="yellow"/>
          <w:lang w:val="en-US"/>
        </w:rPr>
        <w:t xml:space="preserve"> PRODUCTION </w:t>
      </w:r>
    </w:p>
    <w:p w14:paraId="4A45A1A6" w14:textId="77777777" w:rsidR="00C90657" w:rsidRPr="00E623AD" w:rsidRDefault="00C90657" w:rsidP="00585870">
      <w:pPr>
        <w:pStyle w:val="Default"/>
        <w:jc w:val="both"/>
        <w:rPr>
          <w:b/>
          <w:color w:val="auto"/>
          <w:highlight w:val="yellow"/>
          <w:lang w:val="en-US"/>
        </w:rPr>
      </w:pPr>
    </w:p>
    <w:p w14:paraId="6C574873" w14:textId="77777777" w:rsidR="00C90657" w:rsidRPr="00E623AD" w:rsidRDefault="00C90657" w:rsidP="00D85C52">
      <w:pPr>
        <w:pStyle w:val="Default"/>
        <w:jc w:val="both"/>
        <w:rPr>
          <w:rFonts w:ascii="inherit" w:hAnsi="inherit"/>
          <w:color w:val="auto"/>
        </w:rPr>
      </w:pPr>
      <w:r w:rsidRPr="00E623AD">
        <w:rPr>
          <w:b/>
          <w:color w:val="auto"/>
          <w:highlight w:val="yellow"/>
        </w:rPr>
        <w:t>FACTORES MACRO Y MICROPOL</w:t>
      </w:r>
      <w:r w:rsidR="00D85C52" w:rsidRPr="00E623AD">
        <w:rPr>
          <w:b/>
          <w:color w:val="auto"/>
          <w:highlight w:val="yellow"/>
        </w:rPr>
        <w:t>ÍTICOS DE LA PRODUCC</w:t>
      </w:r>
      <w:r w:rsidRPr="00E623AD">
        <w:rPr>
          <w:b/>
          <w:color w:val="auto"/>
          <w:highlight w:val="yellow"/>
        </w:rPr>
        <w:t xml:space="preserve">IÓN </w:t>
      </w:r>
      <w:r w:rsidR="00D85C52" w:rsidRPr="00E623AD">
        <w:rPr>
          <w:b/>
          <w:color w:val="auto"/>
          <w:highlight w:val="yellow"/>
        </w:rPr>
        <w:t xml:space="preserve">DE LA </w:t>
      </w:r>
      <w:r w:rsidR="00585870" w:rsidRPr="00E623AD">
        <w:rPr>
          <w:b/>
          <w:color w:val="auto"/>
          <w:highlight w:val="yellow"/>
        </w:rPr>
        <w:t>SUBJETIVIDAD DE LA ENFERMER</w:t>
      </w:r>
      <w:r w:rsidR="00D85C52" w:rsidRPr="00E623AD">
        <w:rPr>
          <w:b/>
          <w:color w:val="auto"/>
          <w:highlight w:val="yellow"/>
        </w:rPr>
        <w:t>A</w:t>
      </w:r>
      <w:r w:rsidR="00585870" w:rsidRPr="00E623AD">
        <w:rPr>
          <w:b/>
          <w:color w:val="auto"/>
        </w:rPr>
        <w:t xml:space="preserve"> </w:t>
      </w:r>
    </w:p>
    <w:p w14:paraId="6B835A3D" w14:textId="77777777" w:rsidR="00C90657" w:rsidRPr="003C753D" w:rsidRDefault="00C90657" w:rsidP="00585870">
      <w:pPr>
        <w:pStyle w:val="Default"/>
        <w:jc w:val="both"/>
        <w:rPr>
          <w:b/>
          <w:color w:val="auto"/>
        </w:rPr>
      </w:pPr>
    </w:p>
    <w:p w14:paraId="2929B6BF" w14:textId="77777777" w:rsidR="00585870" w:rsidRPr="003C753D" w:rsidRDefault="00585870" w:rsidP="00585870">
      <w:pPr>
        <w:spacing w:after="0" w:line="240" w:lineRule="auto"/>
        <w:jc w:val="both"/>
        <w:rPr>
          <w:rFonts w:ascii="Times New Roman" w:hAnsi="Times New Roman"/>
          <w:sz w:val="24"/>
          <w:szCs w:val="24"/>
        </w:rPr>
      </w:pPr>
    </w:p>
    <w:p w14:paraId="4054761C" w14:textId="77777777" w:rsidR="00585870" w:rsidRPr="003C753D" w:rsidRDefault="00585870" w:rsidP="00585870">
      <w:pPr>
        <w:spacing w:after="0" w:line="240" w:lineRule="auto"/>
        <w:jc w:val="right"/>
        <w:rPr>
          <w:rFonts w:ascii="Times New Roman" w:hAnsi="Times New Roman"/>
          <w:sz w:val="24"/>
          <w:szCs w:val="24"/>
        </w:rPr>
      </w:pPr>
      <w:r w:rsidRPr="003C753D">
        <w:rPr>
          <w:rFonts w:ascii="Times New Roman" w:hAnsi="Times New Roman"/>
          <w:sz w:val="24"/>
          <w:szCs w:val="24"/>
        </w:rPr>
        <w:t>Luana dos Santos Cunha</w:t>
      </w:r>
      <w:r>
        <w:rPr>
          <w:rFonts w:ascii="Times New Roman" w:hAnsi="Times New Roman"/>
          <w:sz w:val="24"/>
          <w:szCs w:val="24"/>
        </w:rPr>
        <w:t xml:space="preserve"> Lima</w:t>
      </w:r>
      <w:r w:rsidRPr="003C753D">
        <w:rPr>
          <w:rStyle w:val="Refdenotaderodap"/>
        </w:rPr>
        <w:footnoteReference w:id="1"/>
      </w:r>
    </w:p>
    <w:p w14:paraId="0343D6E9" w14:textId="77777777" w:rsidR="00585870" w:rsidRPr="003C753D" w:rsidRDefault="00585870" w:rsidP="00585870">
      <w:pPr>
        <w:spacing w:after="0" w:line="240" w:lineRule="auto"/>
        <w:jc w:val="right"/>
        <w:rPr>
          <w:rFonts w:ascii="Times New Roman" w:hAnsi="Times New Roman"/>
          <w:sz w:val="24"/>
          <w:szCs w:val="24"/>
        </w:rPr>
      </w:pPr>
      <w:r w:rsidRPr="003C753D">
        <w:rPr>
          <w:rFonts w:ascii="Times New Roman" w:hAnsi="Times New Roman"/>
          <w:sz w:val="24"/>
          <w:szCs w:val="24"/>
        </w:rPr>
        <w:t>Norma Valéria Dantas de Oliveira Souza</w:t>
      </w:r>
      <w:r w:rsidRPr="003C753D">
        <w:rPr>
          <w:rStyle w:val="Refdenotaderodap"/>
        </w:rPr>
        <w:footnoteReference w:id="2"/>
      </w:r>
    </w:p>
    <w:p w14:paraId="5C9847BD" w14:textId="77777777" w:rsidR="00585870" w:rsidRPr="003C753D" w:rsidRDefault="00585870" w:rsidP="00585870">
      <w:pPr>
        <w:spacing w:after="0" w:line="240" w:lineRule="auto"/>
        <w:jc w:val="right"/>
        <w:rPr>
          <w:rFonts w:ascii="Times New Roman" w:hAnsi="Times New Roman"/>
          <w:sz w:val="24"/>
          <w:szCs w:val="24"/>
        </w:rPr>
      </w:pPr>
      <w:r w:rsidRPr="003C753D">
        <w:rPr>
          <w:rFonts w:ascii="Times New Roman" w:hAnsi="Times New Roman"/>
          <w:sz w:val="24"/>
          <w:szCs w:val="24"/>
        </w:rPr>
        <w:t xml:space="preserve">Francisco </w:t>
      </w:r>
      <w:proofErr w:type="spellStart"/>
      <w:r w:rsidRPr="003C753D">
        <w:rPr>
          <w:rFonts w:ascii="Times New Roman" w:hAnsi="Times New Roman"/>
          <w:sz w:val="24"/>
          <w:szCs w:val="24"/>
        </w:rPr>
        <w:t>Gleidson</w:t>
      </w:r>
      <w:proofErr w:type="spellEnd"/>
      <w:r w:rsidRPr="003C753D">
        <w:rPr>
          <w:rFonts w:ascii="Times New Roman" w:hAnsi="Times New Roman"/>
          <w:sz w:val="24"/>
          <w:szCs w:val="24"/>
        </w:rPr>
        <w:t xml:space="preserve"> de Azevedo Gonçalves</w:t>
      </w:r>
      <w:r w:rsidRPr="003C753D">
        <w:rPr>
          <w:rStyle w:val="Refdenotaderodap"/>
        </w:rPr>
        <w:footnoteReference w:id="3"/>
      </w:r>
    </w:p>
    <w:p w14:paraId="5905061D" w14:textId="77777777" w:rsidR="00585870" w:rsidRPr="003C753D" w:rsidRDefault="00585870" w:rsidP="00585870">
      <w:pPr>
        <w:spacing w:after="0" w:line="240" w:lineRule="auto"/>
        <w:jc w:val="right"/>
        <w:rPr>
          <w:rFonts w:ascii="Times New Roman" w:hAnsi="Times New Roman"/>
          <w:sz w:val="24"/>
          <w:szCs w:val="24"/>
        </w:rPr>
      </w:pPr>
      <w:proofErr w:type="spellStart"/>
      <w:r w:rsidRPr="003C753D">
        <w:rPr>
          <w:rFonts w:ascii="Times New Roman" w:hAnsi="Times New Roman"/>
          <w:sz w:val="24"/>
          <w:szCs w:val="24"/>
        </w:rPr>
        <w:t>Déborah</w:t>
      </w:r>
      <w:proofErr w:type="spellEnd"/>
      <w:r w:rsidRPr="003C753D">
        <w:rPr>
          <w:rFonts w:ascii="Times New Roman" w:hAnsi="Times New Roman"/>
          <w:sz w:val="24"/>
          <w:szCs w:val="24"/>
        </w:rPr>
        <w:t xml:space="preserve"> Machado dos Santos</w:t>
      </w:r>
      <w:r w:rsidRPr="003C753D">
        <w:rPr>
          <w:rStyle w:val="Refdenotaderodap"/>
        </w:rPr>
        <w:footnoteReference w:id="4"/>
      </w:r>
    </w:p>
    <w:p w14:paraId="30C858F5" w14:textId="77777777" w:rsidR="00585870" w:rsidRPr="003C753D" w:rsidRDefault="00585870" w:rsidP="00585870">
      <w:pPr>
        <w:spacing w:after="0" w:line="240" w:lineRule="auto"/>
        <w:jc w:val="right"/>
        <w:rPr>
          <w:rFonts w:ascii="Times New Roman" w:hAnsi="Times New Roman"/>
          <w:sz w:val="24"/>
          <w:szCs w:val="24"/>
        </w:rPr>
      </w:pPr>
      <w:r w:rsidRPr="003C753D">
        <w:rPr>
          <w:rFonts w:ascii="Times New Roman" w:hAnsi="Times New Roman"/>
          <w:sz w:val="24"/>
          <w:szCs w:val="24"/>
        </w:rPr>
        <w:t>Liana Viana Ribeiro</w:t>
      </w:r>
      <w:r w:rsidRPr="003C753D">
        <w:rPr>
          <w:rStyle w:val="Refdenotaderodap"/>
        </w:rPr>
        <w:footnoteReference w:id="5"/>
      </w:r>
    </w:p>
    <w:p w14:paraId="1109815A" w14:textId="77777777" w:rsidR="00585870" w:rsidRPr="003C753D" w:rsidRDefault="00585870" w:rsidP="00585870">
      <w:pPr>
        <w:spacing w:after="0" w:line="240" w:lineRule="auto"/>
        <w:jc w:val="right"/>
        <w:rPr>
          <w:rFonts w:ascii="Times New Roman" w:hAnsi="Times New Roman"/>
          <w:sz w:val="24"/>
          <w:szCs w:val="24"/>
        </w:rPr>
      </w:pPr>
      <w:r w:rsidRPr="003C753D">
        <w:rPr>
          <w:rFonts w:ascii="Times New Roman" w:hAnsi="Times New Roman"/>
          <w:sz w:val="24"/>
          <w:szCs w:val="24"/>
        </w:rPr>
        <w:t>Ariane da Silva Pires</w:t>
      </w:r>
      <w:r w:rsidRPr="003C753D">
        <w:rPr>
          <w:rStyle w:val="Refdenotaderodap"/>
        </w:rPr>
        <w:footnoteReference w:id="6"/>
      </w:r>
    </w:p>
    <w:p w14:paraId="34B42513" w14:textId="77777777" w:rsidR="00D85C52" w:rsidRDefault="00D85C52" w:rsidP="001F1F9F">
      <w:pPr>
        <w:pStyle w:val="Default"/>
        <w:jc w:val="both"/>
        <w:rPr>
          <w:b/>
          <w:color w:val="auto"/>
        </w:rPr>
      </w:pPr>
    </w:p>
    <w:p w14:paraId="7DFF1966" w14:textId="77777777" w:rsidR="00811134" w:rsidRDefault="009430C0" w:rsidP="001F1F9F">
      <w:pPr>
        <w:pStyle w:val="Default"/>
        <w:jc w:val="both"/>
        <w:rPr>
          <w:b/>
          <w:color w:val="auto"/>
        </w:rPr>
      </w:pPr>
      <w:r w:rsidRPr="003C753D">
        <w:rPr>
          <w:b/>
          <w:color w:val="auto"/>
        </w:rPr>
        <w:t>RESUMO</w:t>
      </w:r>
      <w:r w:rsidR="00585870">
        <w:rPr>
          <w:b/>
          <w:color w:val="auto"/>
        </w:rPr>
        <w:t xml:space="preserve"> </w:t>
      </w:r>
    </w:p>
    <w:p w14:paraId="3E7E538B" w14:textId="77777777" w:rsidR="00843AA0" w:rsidRDefault="00811134" w:rsidP="001F1F9F">
      <w:pPr>
        <w:pStyle w:val="Default"/>
        <w:jc w:val="both"/>
        <w:rPr>
          <w:color w:val="auto"/>
        </w:rPr>
      </w:pPr>
      <w:r w:rsidRPr="00E623AD">
        <w:rPr>
          <w:color w:val="auto"/>
          <w:highlight w:val="yellow"/>
        </w:rPr>
        <w:t>Introdução: o</w:t>
      </w:r>
      <w:r w:rsidR="00574B75" w:rsidRPr="00E623AD">
        <w:rPr>
          <w:color w:val="auto"/>
        </w:rPr>
        <w:t xml:space="preserve"> </w:t>
      </w:r>
      <w:r w:rsidR="00574B75" w:rsidRPr="003C753D">
        <w:t xml:space="preserve">objeto deste estudo </w:t>
      </w:r>
      <w:r w:rsidR="003B7ADC">
        <w:rPr>
          <w:color w:val="auto"/>
          <w:highlight w:val="yellow"/>
        </w:rPr>
        <w:t xml:space="preserve">foi </w:t>
      </w:r>
      <w:r w:rsidR="00C90657" w:rsidRPr="00E623AD">
        <w:rPr>
          <w:color w:val="auto"/>
          <w:highlight w:val="yellow"/>
        </w:rPr>
        <w:t>a</w:t>
      </w:r>
      <w:r w:rsidR="00C90657" w:rsidRPr="00E623AD">
        <w:rPr>
          <w:color w:val="auto"/>
        </w:rPr>
        <w:t xml:space="preserve"> </w:t>
      </w:r>
      <w:r w:rsidR="00574B75" w:rsidRPr="003C753D">
        <w:t>subjetividade dos profissionais de enfermagem diante da execução cotidiana da adaptação e improvisação de materiais no ambiente hospitalar.</w:t>
      </w:r>
      <w:r w:rsidR="00574B75">
        <w:t xml:space="preserve"> </w:t>
      </w:r>
      <w:r w:rsidR="00843AA0" w:rsidRPr="001C734B">
        <w:rPr>
          <w:color w:val="auto"/>
        </w:rPr>
        <w:t>Objetivo</w:t>
      </w:r>
      <w:r w:rsidR="00DA0899" w:rsidRPr="001C734B">
        <w:rPr>
          <w:color w:val="auto"/>
        </w:rPr>
        <w:t>s</w:t>
      </w:r>
      <w:r w:rsidR="00843AA0" w:rsidRPr="001C734B">
        <w:rPr>
          <w:color w:val="auto"/>
        </w:rPr>
        <w:t xml:space="preserve">: </w:t>
      </w:r>
      <w:r w:rsidR="007367E4" w:rsidRPr="00E623AD">
        <w:rPr>
          <w:color w:val="auto"/>
          <w:highlight w:val="yellow"/>
        </w:rPr>
        <w:t xml:space="preserve">analisar a subjetividade dos trabalhadores de enfermagem na prática de </w:t>
      </w:r>
      <w:r w:rsidR="001C734B" w:rsidRPr="00E623AD">
        <w:rPr>
          <w:color w:val="auto"/>
          <w:highlight w:val="yellow"/>
        </w:rPr>
        <w:t>adaptar e improvisar materiais.</w:t>
      </w:r>
      <w:r w:rsidR="00843AA0" w:rsidRPr="00E623AD">
        <w:rPr>
          <w:color w:val="auto"/>
        </w:rPr>
        <w:t xml:space="preserve"> </w:t>
      </w:r>
      <w:r w:rsidR="0016289C" w:rsidRPr="003B3BF7">
        <w:rPr>
          <w:color w:val="auto"/>
        </w:rPr>
        <w:t>P</w:t>
      </w:r>
      <w:r w:rsidR="001C734B">
        <w:rPr>
          <w:color w:val="auto"/>
        </w:rPr>
        <w:t>esquis</w:t>
      </w:r>
      <w:r w:rsidR="00E623AD">
        <w:rPr>
          <w:color w:val="auto"/>
        </w:rPr>
        <w:t>a</w:t>
      </w:r>
      <w:r w:rsidR="00843AA0" w:rsidRPr="003B3BF7">
        <w:rPr>
          <w:color w:val="auto"/>
        </w:rPr>
        <w:t xml:space="preserve"> qualitativa, descritiva, cujos participantes foram 20 trabalhadores de enfermagem de um hospital público universitário</w:t>
      </w:r>
      <w:r w:rsidR="00C64F68" w:rsidRPr="003B3BF7">
        <w:rPr>
          <w:color w:val="auto"/>
        </w:rPr>
        <w:t>. O instrumento de coleta de dados fo</w:t>
      </w:r>
      <w:r w:rsidR="004D552C" w:rsidRPr="003B3BF7">
        <w:rPr>
          <w:color w:val="auto"/>
        </w:rPr>
        <w:t xml:space="preserve">i a entrevista semiestruturada, </w:t>
      </w:r>
      <w:r w:rsidR="008961F2" w:rsidRPr="00E623AD">
        <w:rPr>
          <w:color w:val="auto"/>
          <w:highlight w:val="yellow"/>
        </w:rPr>
        <w:t>os dados foram submetidos</w:t>
      </w:r>
      <w:r w:rsidR="008961F2" w:rsidRPr="00E623AD">
        <w:rPr>
          <w:color w:val="auto"/>
        </w:rPr>
        <w:t xml:space="preserve"> </w:t>
      </w:r>
      <w:r w:rsidR="008961F2" w:rsidRPr="00E623AD">
        <w:rPr>
          <w:color w:val="auto"/>
          <w:highlight w:val="yellow"/>
        </w:rPr>
        <w:t>à</w:t>
      </w:r>
      <w:r w:rsidR="00C64F68" w:rsidRPr="003B3BF7">
        <w:rPr>
          <w:color w:val="auto"/>
        </w:rPr>
        <w:t xml:space="preserve"> análise de conteúdo</w:t>
      </w:r>
      <w:r w:rsidR="00843AA0" w:rsidRPr="003B3BF7">
        <w:rPr>
          <w:color w:val="auto"/>
        </w:rPr>
        <w:t xml:space="preserve">. Os resultados evidenciaram insatisfação dos profissionais de enfermagem diante da necessidade de trabalhar em meio aos improvisos e adaptações, resultantes da prática de adaptar/improvisar, que surgem como táticas </w:t>
      </w:r>
      <w:r w:rsidR="00C90657" w:rsidRPr="00E623AD">
        <w:rPr>
          <w:color w:val="auto"/>
          <w:highlight w:val="yellow"/>
        </w:rPr>
        <w:t>para minimizar a</w:t>
      </w:r>
      <w:r w:rsidR="00C90657" w:rsidRPr="00E623AD">
        <w:rPr>
          <w:color w:val="auto"/>
        </w:rPr>
        <w:t xml:space="preserve"> </w:t>
      </w:r>
      <w:r w:rsidR="00843AA0" w:rsidRPr="003B3BF7">
        <w:rPr>
          <w:color w:val="auto"/>
        </w:rPr>
        <w:t xml:space="preserve">precarização das condições laborais, fruto de uma ideologia defensiva dos trabalhadores de enfermagem ante as adversidades do meio laboral. </w:t>
      </w:r>
      <w:r w:rsidR="00C64F68" w:rsidRPr="003C753D">
        <w:rPr>
          <w:color w:val="auto"/>
        </w:rPr>
        <w:t xml:space="preserve">Conclui-se que as adaptações e </w:t>
      </w:r>
      <w:r w:rsidR="00843AA0" w:rsidRPr="003C753D">
        <w:rPr>
          <w:color w:val="auto"/>
        </w:rPr>
        <w:t>improvisaçõe</w:t>
      </w:r>
      <w:r w:rsidR="00A266BA">
        <w:rPr>
          <w:color w:val="auto"/>
        </w:rPr>
        <w:t>s</w:t>
      </w:r>
      <w:r w:rsidR="00843AA0" w:rsidRPr="003C753D">
        <w:rPr>
          <w:color w:val="auto"/>
        </w:rPr>
        <w:t xml:space="preserve"> </w:t>
      </w:r>
      <w:r w:rsidR="007367E4" w:rsidRPr="00E623AD">
        <w:rPr>
          <w:color w:val="auto"/>
          <w:highlight w:val="yellow"/>
        </w:rPr>
        <w:t>desgastam</w:t>
      </w:r>
      <w:r w:rsidR="00843AA0" w:rsidRPr="003C753D">
        <w:rPr>
          <w:color w:val="auto"/>
        </w:rPr>
        <w:t xml:space="preserve"> os trabalhadores de enfermagem, repercutindo diretamente na qualidade de vida.  </w:t>
      </w:r>
    </w:p>
    <w:p w14:paraId="0F57CE25" w14:textId="77777777" w:rsidR="00AD53DD" w:rsidRPr="003C753D" w:rsidRDefault="00AD53DD" w:rsidP="001F1F9F">
      <w:pPr>
        <w:spacing w:after="0" w:line="240" w:lineRule="auto"/>
        <w:jc w:val="both"/>
        <w:rPr>
          <w:rFonts w:ascii="Times New Roman" w:hAnsi="Times New Roman"/>
          <w:sz w:val="24"/>
          <w:szCs w:val="24"/>
        </w:rPr>
      </w:pPr>
      <w:r w:rsidRPr="003C753D">
        <w:rPr>
          <w:rFonts w:ascii="Times New Roman" w:hAnsi="Times New Roman"/>
          <w:b/>
          <w:sz w:val="24"/>
          <w:szCs w:val="24"/>
        </w:rPr>
        <w:t xml:space="preserve">Palavras-chave: </w:t>
      </w:r>
      <w:r w:rsidRPr="003C753D">
        <w:rPr>
          <w:rFonts w:ascii="Times New Roman" w:hAnsi="Times New Roman"/>
          <w:sz w:val="24"/>
          <w:szCs w:val="24"/>
        </w:rPr>
        <w:t>Enfermag</w:t>
      </w:r>
      <w:r w:rsidR="00CB2330" w:rsidRPr="003C753D">
        <w:rPr>
          <w:rFonts w:ascii="Times New Roman" w:hAnsi="Times New Roman"/>
          <w:sz w:val="24"/>
          <w:szCs w:val="24"/>
        </w:rPr>
        <w:t>em do trabalho. Saúde do trabalhador</w:t>
      </w:r>
      <w:r w:rsidRPr="003C753D">
        <w:rPr>
          <w:rFonts w:ascii="Times New Roman" w:hAnsi="Times New Roman"/>
          <w:sz w:val="24"/>
          <w:szCs w:val="24"/>
        </w:rPr>
        <w:t xml:space="preserve">. Condições de trabalho.  </w:t>
      </w:r>
    </w:p>
    <w:p w14:paraId="368C2255" w14:textId="77777777" w:rsidR="007367E4" w:rsidRPr="00811134" w:rsidRDefault="007367E4" w:rsidP="001F1F9F">
      <w:pPr>
        <w:pStyle w:val="Default"/>
        <w:jc w:val="both"/>
        <w:rPr>
          <w:b/>
          <w:color w:val="auto"/>
        </w:rPr>
      </w:pPr>
    </w:p>
    <w:p w14:paraId="390DD5E5" w14:textId="77777777" w:rsidR="00DA0899" w:rsidRDefault="003621A5" w:rsidP="001F1F9F">
      <w:pPr>
        <w:pStyle w:val="Default"/>
        <w:jc w:val="both"/>
        <w:rPr>
          <w:b/>
          <w:color w:val="auto"/>
          <w:lang w:val="en-US"/>
        </w:rPr>
      </w:pPr>
      <w:r w:rsidRPr="003C753D">
        <w:rPr>
          <w:b/>
          <w:color w:val="auto"/>
          <w:lang w:val="en-US"/>
        </w:rPr>
        <w:lastRenderedPageBreak/>
        <w:t>ABSTRACT</w:t>
      </w:r>
    </w:p>
    <w:p w14:paraId="62D382D0" w14:textId="77777777" w:rsidR="007367E4" w:rsidRPr="00E623AD" w:rsidRDefault="00811134" w:rsidP="007367E4">
      <w:pPr>
        <w:pStyle w:val="Pr-formataoHTML"/>
        <w:shd w:val="clear" w:color="auto" w:fill="FFFFFF"/>
        <w:jc w:val="both"/>
        <w:rPr>
          <w:rFonts w:ascii="Times New Roman" w:hAnsi="Times New Roman" w:cs="Times New Roman"/>
          <w:sz w:val="24"/>
          <w:szCs w:val="24"/>
          <w:lang w:val="en-US"/>
        </w:rPr>
      </w:pPr>
      <w:r w:rsidRPr="00E623AD">
        <w:rPr>
          <w:rFonts w:ascii="Times New Roman" w:hAnsi="Times New Roman" w:cs="Times New Roman"/>
          <w:sz w:val="24"/>
          <w:szCs w:val="24"/>
          <w:highlight w:val="yellow"/>
          <w:lang w:val="en-US"/>
        </w:rPr>
        <w:t>Introduction</w:t>
      </w:r>
      <w:r w:rsidRPr="00E623AD">
        <w:rPr>
          <w:rFonts w:ascii="Times New Roman" w:hAnsi="Times New Roman" w:cs="Times New Roman"/>
          <w:b/>
          <w:sz w:val="24"/>
          <w:szCs w:val="24"/>
          <w:highlight w:val="yellow"/>
          <w:lang w:val="en-US"/>
        </w:rPr>
        <w:t>:</w:t>
      </w:r>
      <w:r w:rsidRPr="00E623AD">
        <w:rPr>
          <w:rFonts w:ascii="Times New Roman" w:hAnsi="Times New Roman" w:cs="Times New Roman"/>
          <w:sz w:val="24"/>
          <w:szCs w:val="24"/>
          <w:highlight w:val="yellow"/>
          <w:lang w:val="en-US"/>
        </w:rPr>
        <w:t xml:space="preserve"> t</w:t>
      </w:r>
      <w:r w:rsidR="00D85C52" w:rsidRPr="00E623AD">
        <w:rPr>
          <w:rFonts w:ascii="Times New Roman" w:hAnsi="Times New Roman" w:cs="Times New Roman"/>
          <w:sz w:val="24"/>
          <w:szCs w:val="24"/>
          <w:highlight w:val="yellow"/>
          <w:lang w:val="en-US"/>
        </w:rPr>
        <w:t xml:space="preserve">he objective of this study was the subjectivity of nursing professionals facing the daily execution of adaptation and improvisation of materials in the hospital environment. Objectives: </w:t>
      </w:r>
      <w:r w:rsidR="007367E4" w:rsidRPr="00E623AD">
        <w:rPr>
          <w:rFonts w:ascii="Times New Roman" w:hAnsi="Times New Roman" w:cs="Times New Roman"/>
          <w:sz w:val="24"/>
          <w:szCs w:val="24"/>
          <w:highlight w:val="yellow"/>
          <w:lang w:val="en-US"/>
        </w:rPr>
        <w:t xml:space="preserve">To analyze the subjectivity of nursing workers in the practice of adapting and improvising materials. </w:t>
      </w:r>
      <w:r w:rsidR="00D85C52" w:rsidRPr="00E623AD">
        <w:rPr>
          <w:rFonts w:ascii="Times New Roman" w:hAnsi="Times New Roman" w:cs="Times New Roman"/>
          <w:sz w:val="24"/>
          <w:szCs w:val="24"/>
          <w:highlight w:val="yellow"/>
          <w:lang w:val="en-US"/>
        </w:rPr>
        <w:t xml:space="preserve">Qualitative, descriptive research, whose participants were 20 nursing workers from a public university hospital. The instrument of data collection was the </w:t>
      </w:r>
      <w:proofErr w:type="spellStart"/>
      <w:r w:rsidR="00D85C52" w:rsidRPr="00E623AD">
        <w:rPr>
          <w:rFonts w:ascii="Times New Roman" w:hAnsi="Times New Roman" w:cs="Times New Roman"/>
          <w:sz w:val="24"/>
          <w:szCs w:val="24"/>
          <w:highlight w:val="yellow"/>
          <w:lang w:val="en-US"/>
        </w:rPr>
        <w:t>semistructured</w:t>
      </w:r>
      <w:proofErr w:type="spellEnd"/>
      <w:r w:rsidR="00D85C52" w:rsidRPr="00E623AD">
        <w:rPr>
          <w:rFonts w:ascii="Times New Roman" w:hAnsi="Times New Roman" w:cs="Times New Roman"/>
          <w:sz w:val="24"/>
          <w:szCs w:val="24"/>
          <w:highlight w:val="yellow"/>
          <w:lang w:val="en-US"/>
        </w:rPr>
        <w:t xml:space="preserve"> interview, </w:t>
      </w:r>
      <w:r w:rsidR="007108B3" w:rsidRPr="00E623AD">
        <w:rPr>
          <w:rFonts w:ascii="Times New Roman" w:hAnsi="Times New Roman" w:cs="Times New Roman"/>
          <w:sz w:val="24"/>
          <w:szCs w:val="24"/>
          <w:highlight w:val="yellow"/>
          <w:lang w:val="en-US"/>
        </w:rPr>
        <w:t>the data were submitted of</w:t>
      </w:r>
      <w:r w:rsidR="00D85C52" w:rsidRPr="00E623AD">
        <w:rPr>
          <w:rFonts w:ascii="Times New Roman" w:hAnsi="Times New Roman" w:cs="Times New Roman"/>
          <w:sz w:val="24"/>
          <w:szCs w:val="24"/>
          <w:highlight w:val="yellow"/>
          <w:lang w:val="en-US"/>
        </w:rPr>
        <w:t xml:space="preserve"> content analysis. The results showed nursing professionals' dissatisfaction with the need to work in the midst of improvisations and adaptations, resulting from the practice of adapting / improvising, which appear as tactics to minimize the precariousness of working conditions, fruit of a defensive ideology of Nursing workers in the face of adversity in the workplace. </w:t>
      </w:r>
      <w:r w:rsidR="007367E4" w:rsidRPr="00E623AD">
        <w:rPr>
          <w:rFonts w:ascii="Times New Roman" w:hAnsi="Times New Roman" w:cs="Times New Roman"/>
          <w:sz w:val="24"/>
          <w:szCs w:val="24"/>
          <w:highlight w:val="yellow"/>
          <w:lang w:val="en-US"/>
        </w:rPr>
        <w:t>It is concluded that the adaptations and improvisations, wear out nursing workers, directly impacting the quality of life.</w:t>
      </w:r>
    </w:p>
    <w:p w14:paraId="674E507C" w14:textId="77777777" w:rsidR="003621A5" w:rsidRPr="003C753D" w:rsidRDefault="003621A5" w:rsidP="007367E4">
      <w:pPr>
        <w:pStyle w:val="Pr-formataoHTML"/>
        <w:shd w:val="clear" w:color="auto" w:fill="FFFFFF"/>
        <w:jc w:val="both"/>
        <w:rPr>
          <w:rStyle w:val="longtext1"/>
          <w:rFonts w:ascii="Times New Roman" w:hAnsi="Times New Roman"/>
          <w:sz w:val="24"/>
          <w:szCs w:val="24"/>
          <w:shd w:val="clear" w:color="auto" w:fill="FFFFFF"/>
        </w:rPr>
      </w:pPr>
      <w:r w:rsidRPr="00C90657">
        <w:rPr>
          <w:rStyle w:val="longtext1"/>
          <w:rFonts w:ascii="Times New Roman" w:hAnsi="Times New Roman"/>
          <w:b/>
          <w:sz w:val="24"/>
          <w:szCs w:val="24"/>
          <w:lang w:val="en-US"/>
        </w:rPr>
        <w:t>Keywords:</w:t>
      </w:r>
      <w:r w:rsidRPr="00C90657">
        <w:rPr>
          <w:rStyle w:val="longtext1"/>
          <w:rFonts w:ascii="Times New Roman" w:hAnsi="Times New Roman"/>
          <w:sz w:val="24"/>
          <w:szCs w:val="24"/>
          <w:lang w:val="en-US"/>
        </w:rPr>
        <w:t xml:space="preserve"> Occupational </w:t>
      </w:r>
      <w:r w:rsidR="00B77FD4" w:rsidRPr="00C90657">
        <w:rPr>
          <w:rStyle w:val="longtext1"/>
          <w:rFonts w:ascii="Times New Roman" w:hAnsi="Times New Roman"/>
          <w:sz w:val="24"/>
          <w:szCs w:val="24"/>
          <w:lang w:val="en-US"/>
        </w:rPr>
        <w:t>health nursing.</w:t>
      </w:r>
      <w:r w:rsidRPr="00C90657">
        <w:rPr>
          <w:rStyle w:val="longtext1"/>
          <w:rFonts w:ascii="Times New Roman" w:hAnsi="Times New Roman"/>
          <w:sz w:val="24"/>
          <w:szCs w:val="24"/>
          <w:lang w:val="en-US"/>
        </w:rPr>
        <w:t xml:space="preserve"> </w:t>
      </w:r>
      <w:r w:rsidR="004E066C" w:rsidRPr="00C90657">
        <w:rPr>
          <w:rFonts w:ascii="Times New Roman" w:hAnsi="Times New Roman"/>
          <w:sz w:val="24"/>
          <w:szCs w:val="24"/>
          <w:lang w:val="en-US"/>
        </w:rPr>
        <w:t>Occupational health.</w:t>
      </w:r>
      <w:r w:rsidR="004E066C" w:rsidRPr="00C90657">
        <w:rPr>
          <w:lang w:val="en-US"/>
        </w:rPr>
        <w:t xml:space="preserve"> </w:t>
      </w:r>
      <w:proofErr w:type="spellStart"/>
      <w:r w:rsidRPr="003C753D">
        <w:rPr>
          <w:rStyle w:val="longtext1"/>
          <w:rFonts w:ascii="Times New Roman" w:hAnsi="Times New Roman"/>
          <w:sz w:val="24"/>
          <w:szCs w:val="24"/>
        </w:rPr>
        <w:t>Working</w:t>
      </w:r>
      <w:proofErr w:type="spellEnd"/>
      <w:r w:rsidRPr="003C753D">
        <w:rPr>
          <w:rStyle w:val="longtext1"/>
          <w:rFonts w:ascii="Times New Roman" w:hAnsi="Times New Roman"/>
          <w:sz w:val="24"/>
          <w:szCs w:val="24"/>
        </w:rPr>
        <w:t xml:space="preserve"> </w:t>
      </w:r>
      <w:proofErr w:type="spellStart"/>
      <w:r w:rsidRPr="003C753D">
        <w:rPr>
          <w:rStyle w:val="longtext1"/>
          <w:rFonts w:ascii="Times New Roman" w:hAnsi="Times New Roman"/>
          <w:sz w:val="24"/>
          <w:szCs w:val="24"/>
        </w:rPr>
        <w:t>conditions</w:t>
      </w:r>
      <w:proofErr w:type="spellEnd"/>
      <w:r w:rsidRPr="003C753D">
        <w:rPr>
          <w:rStyle w:val="longtext1"/>
          <w:rFonts w:ascii="Times New Roman" w:hAnsi="Times New Roman"/>
          <w:sz w:val="24"/>
          <w:szCs w:val="24"/>
        </w:rPr>
        <w:t>.</w:t>
      </w:r>
    </w:p>
    <w:p w14:paraId="4272869B" w14:textId="77777777" w:rsidR="00DA0899" w:rsidRPr="003C753D" w:rsidRDefault="00DA0899" w:rsidP="001F1F9F">
      <w:pPr>
        <w:pStyle w:val="Default"/>
        <w:jc w:val="both"/>
        <w:rPr>
          <w:rStyle w:val="longtext1"/>
          <w:b/>
          <w:color w:val="auto"/>
          <w:sz w:val="24"/>
          <w:szCs w:val="24"/>
          <w:shd w:val="clear" w:color="auto" w:fill="FFFFFF"/>
        </w:rPr>
      </w:pPr>
    </w:p>
    <w:p w14:paraId="3EA2AED1" w14:textId="77777777" w:rsidR="00F66EC7" w:rsidRDefault="003621A5" w:rsidP="001F1F9F">
      <w:pPr>
        <w:pStyle w:val="Default"/>
        <w:jc w:val="both"/>
        <w:rPr>
          <w:rStyle w:val="longtext1"/>
          <w:b/>
          <w:color w:val="auto"/>
          <w:sz w:val="24"/>
          <w:szCs w:val="24"/>
          <w:shd w:val="clear" w:color="auto" w:fill="FFFFFF"/>
        </w:rPr>
      </w:pPr>
      <w:r w:rsidRPr="003C753D">
        <w:rPr>
          <w:rStyle w:val="longtext1"/>
          <w:b/>
          <w:color w:val="auto"/>
          <w:sz w:val="24"/>
          <w:szCs w:val="24"/>
          <w:shd w:val="clear" w:color="auto" w:fill="FFFFFF"/>
        </w:rPr>
        <w:t>RESUMEN</w:t>
      </w:r>
    </w:p>
    <w:p w14:paraId="02195ED9" w14:textId="77777777" w:rsidR="007367E4" w:rsidRPr="00E623AD" w:rsidRDefault="00811134" w:rsidP="007367E4">
      <w:pPr>
        <w:pStyle w:val="Pr-formataoHTML"/>
        <w:shd w:val="clear" w:color="auto" w:fill="FFFFFF"/>
        <w:jc w:val="both"/>
        <w:rPr>
          <w:rFonts w:ascii="Times New Roman" w:hAnsi="Times New Roman" w:cs="Times New Roman"/>
          <w:sz w:val="24"/>
          <w:szCs w:val="24"/>
        </w:rPr>
      </w:pPr>
      <w:r w:rsidRPr="00E623AD">
        <w:rPr>
          <w:rFonts w:ascii="Times New Roman" w:hAnsi="Times New Roman" w:cs="Times New Roman"/>
          <w:sz w:val="24"/>
          <w:szCs w:val="24"/>
          <w:highlight w:val="yellow"/>
          <w:lang w:val="es-ES"/>
        </w:rPr>
        <w:t>Introducción: e</w:t>
      </w:r>
      <w:r w:rsidR="00D85C52" w:rsidRPr="00E623AD">
        <w:rPr>
          <w:rFonts w:ascii="Times New Roman" w:hAnsi="Times New Roman" w:cs="Times New Roman"/>
          <w:sz w:val="24"/>
          <w:szCs w:val="24"/>
          <w:highlight w:val="yellow"/>
          <w:lang w:val="es-ES"/>
        </w:rPr>
        <w:t xml:space="preserve">l objeto de este estudio fue la subjetividad de los profesionales de enfermería sobre la aplicación diaria de la adaptación y la improvisación de los materiales en el hospital. Objetivos: </w:t>
      </w:r>
      <w:r w:rsidR="007367E4" w:rsidRPr="00E623AD">
        <w:rPr>
          <w:rFonts w:ascii="Times New Roman" w:hAnsi="Times New Roman" w:cs="Times New Roman"/>
          <w:sz w:val="24"/>
          <w:szCs w:val="24"/>
          <w:highlight w:val="yellow"/>
          <w:lang w:val="es-ES"/>
        </w:rPr>
        <w:t xml:space="preserve">analizar la subjetividad de los trabajadores de enfermería en la práctica de adaptar e improvisar materiales. </w:t>
      </w:r>
      <w:r w:rsidR="00D85C52" w:rsidRPr="00E623AD">
        <w:rPr>
          <w:rFonts w:ascii="Times New Roman" w:hAnsi="Times New Roman" w:cs="Times New Roman"/>
          <w:sz w:val="24"/>
          <w:szCs w:val="24"/>
          <w:highlight w:val="yellow"/>
          <w:lang w:val="es-ES"/>
        </w:rPr>
        <w:t xml:space="preserve"> </w:t>
      </w:r>
      <w:r w:rsidR="001C734B" w:rsidRPr="00E623AD">
        <w:rPr>
          <w:rFonts w:ascii="Times New Roman" w:hAnsi="Times New Roman" w:cs="Times New Roman"/>
          <w:sz w:val="24"/>
          <w:szCs w:val="24"/>
          <w:highlight w:val="yellow"/>
          <w:lang w:val="es-ES"/>
        </w:rPr>
        <w:t>I</w:t>
      </w:r>
      <w:r w:rsidR="00D85C52" w:rsidRPr="00E623AD">
        <w:rPr>
          <w:rFonts w:ascii="Times New Roman" w:hAnsi="Times New Roman" w:cs="Times New Roman"/>
          <w:sz w:val="24"/>
          <w:szCs w:val="24"/>
          <w:highlight w:val="yellow"/>
          <w:lang w:val="es-ES"/>
        </w:rPr>
        <w:t xml:space="preserve">nvestigación cualitativa descriptiva, cuyos participantes fueron 20 trabajadores de enfermería en un hospital público. El instrumento de recolección de datos fue una entrevista </w:t>
      </w:r>
      <w:proofErr w:type="spellStart"/>
      <w:r w:rsidR="00D85C52" w:rsidRPr="00E623AD">
        <w:rPr>
          <w:rFonts w:ascii="Times New Roman" w:hAnsi="Times New Roman" w:cs="Times New Roman"/>
          <w:sz w:val="24"/>
          <w:szCs w:val="24"/>
          <w:highlight w:val="yellow"/>
          <w:lang w:val="es-ES"/>
        </w:rPr>
        <w:t>semiestructurada</w:t>
      </w:r>
      <w:proofErr w:type="spellEnd"/>
      <w:r w:rsidR="00D85C52" w:rsidRPr="00E623AD">
        <w:rPr>
          <w:rFonts w:ascii="Times New Roman" w:hAnsi="Times New Roman" w:cs="Times New Roman"/>
          <w:sz w:val="24"/>
          <w:szCs w:val="24"/>
          <w:highlight w:val="yellow"/>
          <w:lang w:val="es-ES"/>
        </w:rPr>
        <w:t xml:space="preserve">, </w:t>
      </w:r>
      <w:r w:rsidR="007108B3" w:rsidRPr="00E623AD">
        <w:rPr>
          <w:rFonts w:ascii="Times New Roman" w:hAnsi="Times New Roman" w:cs="Times New Roman"/>
          <w:sz w:val="24"/>
          <w:szCs w:val="24"/>
          <w:highlight w:val="yellow"/>
          <w:lang w:val="es-ES"/>
        </w:rPr>
        <w:t xml:space="preserve">los datos fueron sometidos a análisis de contenido. </w:t>
      </w:r>
      <w:r w:rsidR="00D85C52" w:rsidRPr="00E623AD">
        <w:rPr>
          <w:rFonts w:ascii="Times New Roman" w:hAnsi="Times New Roman" w:cs="Times New Roman"/>
          <w:sz w:val="24"/>
          <w:szCs w:val="24"/>
          <w:highlight w:val="yellow"/>
          <w:lang w:val="es-ES"/>
        </w:rPr>
        <w:t xml:space="preserve">Los resultados mostraron insatisfacción de los profesionales de enfermería en la necesidad de trabajar entre las improvisaciones y las adaptaciones derivadas de la práctica de ajustar / improvisar, que surgen como tácticas para reducir al mínimo el deterioro de las condiciones de trabajo, el resultado de una ideología defensiva de los trabajadores de enfermería en la cara de la adversidad entorno de trabajo. </w:t>
      </w:r>
      <w:r w:rsidR="007367E4" w:rsidRPr="00E623AD">
        <w:rPr>
          <w:rFonts w:ascii="Times New Roman" w:hAnsi="Times New Roman" w:cs="Times New Roman"/>
          <w:sz w:val="24"/>
          <w:szCs w:val="24"/>
          <w:highlight w:val="yellow"/>
          <w:lang w:val="es-ES"/>
        </w:rPr>
        <w:t>Se concluye que las adaptaciones e improvisaciones, use los trabajadores de enfermería tiene un impacto directo en la calidad de vida.</w:t>
      </w:r>
    </w:p>
    <w:p w14:paraId="225852EC" w14:textId="77777777" w:rsidR="003621A5" w:rsidRPr="003C753D" w:rsidRDefault="008526C1" w:rsidP="001F1F9F">
      <w:pPr>
        <w:spacing w:after="0" w:line="240" w:lineRule="auto"/>
        <w:jc w:val="both"/>
        <w:rPr>
          <w:rFonts w:ascii="Times New Roman" w:hAnsi="Times New Roman"/>
          <w:sz w:val="24"/>
          <w:szCs w:val="24"/>
        </w:rPr>
      </w:pPr>
      <w:proofErr w:type="spellStart"/>
      <w:r>
        <w:rPr>
          <w:rStyle w:val="longtext1"/>
          <w:rFonts w:ascii="Times New Roman" w:hAnsi="Times New Roman"/>
          <w:b/>
          <w:sz w:val="24"/>
          <w:szCs w:val="24"/>
          <w:shd w:val="clear" w:color="auto" w:fill="FFFFFF"/>
        </w:rPr>
        <w:t>Palabras</w:t>
      </w:r>
      <w:proofErr w:type="spellEnd"/>
      <w:r>
        <w:rPr>
          <w:rStyle w:val="longtext1"/>
          <w:rFonts w:ascii="Times New Roman" w:hAnsi="Times New Roman"/>
          <w:b/>
          <w:sz w:val="24"/>
          <w:szCs w:val="24"/>
          <w:shd w:val="clear" w:color="auto" w:fill="FFFFFF"/>
        </w:rPr>
        <w:t xml:space="preserve"> c</w:t>
      </w:r>
      <w:r w:rsidR="003621A5" w:rsidRPr="003C753D">
        <w:rPr>
          <w:rStyle w:val="longtext1"/>
          <w:rFonts w:ascii="Times New Roman" w:hAnsi="Times New Roman"/>
          <w:b/>
          <w:sz w:val="24"/>
          <w:szCs w:val="24"/>
          <w:shd w:val="clear" w:color="auto" w:fill="FFFFFF"/>
        </w:rPr>
        <w:t>lave:</w:t>
      </w:r>
      <w:r w:rsidR="003621A5" w:rsidRPr="003C753D">
        <w:rPr>
          <w:rStyle w:val="longtext1"/>
          <w:rFonts w:ascii="Times New Roman" w:hAnsi="Times New Roman"/>
          <w:sz w:val="24"/>
          <w:szCs w:val="24"/>
          <w:shd w:val="clear" w:color="auto" w:fill="FFFFFF"/>
        </w:rPr>
        <w:t xml:space="preserve"> </w:t>
      </w:r>
      <w:proofErr w:type="spellStart"/>
      <w:r w:rsidR="003621A5" w:rsidRPr="003C753D">
        <w:rPr>
          <w:rStyle w:val="longtext1"/>
          <w:rFonts w:ascii="Times New Roman" w:hAnsi="Times New Roman"/>
          <w:sz w:val="24"/>
          <w:szCs w:val="24"/>
          <w:shd w:val="clear" w:color="auto" w:fill="FFFFFF"/>
        </w:rPr>
        <w:t>Enfermer</w:t>
      </w:r>
      <w:r w:rsidR="004E066C" w:rsidRPr="003C753D">
        <w:rPr>
          <w:rStyle w:val="longtext1"/>
          <w:rFonts w:ascii="Times New Roman" w:hAnsi="Times New Roman"/>
          <w:sz w:val="24"/>
          <w:szCs w:val="24"/>
          <w:shd w:val="clear" w:color="auto" w:fill="FFFFFF"/>
        </w:rPr>
        <w:t>ía</w:t>
      </w:r>
      <w:proofErr w:type="spellEnd"/>
      <w:r w:rsidR="004E066C" w:rsidRPr="003C753D">
        <w:rPr>
          <w:rStyle w:val="longtext1"/>
          <w:rFonts w:ascii="Times New Roman" w:hAnsi="Times New Roman"/>
          <w:sz w:val="24"/>
          <w:szCs w:val="24"/>
          <w:shd w:val="clear" w:color="auto" w:fill="FFFFFF"/>
        </w:rPr>
        <w:t xml:space="preserve"> </w:t>
      </w:r>
      <w:proofErr w:type="spellStart"/>
      <w:r w:rsidR="004E066C" w:rsidRPr="003C753D">
        <w:rPr>
          <w:rStyle w:val="longtext1"/>
          <w:rFonts w:ascii="Times New Roman" w:hAnsi="Times New Roman"/>
          <w:sz w:val="24"/>
          <w:szCs w:val="24"/>
          <w:shd w:val="clear" w:color="auto" w:fill="FFFFFF"/>
        </w:rPr>
        <w:t>del</w:t>
      </w:r>
      <w:proofErr w:type="spellEnd"/>
      <w:r w:rsidR="004E066C" w:rsidRPr="003C753D">
        <w:rPr>
          <w:rStyle w:val="longtext1"/>
          <w:rFonts w:ascii="Times New Roman" w:hAnsi="Times New Roman"/>
          <w:sz w:val="24"/>
          <w:szCs w:val="24"/>
          <w:shd w:val="clear" w:color="auto" w:fill="FFFFFF"/>
        </w:rPr>
        <w:t xml:space="preserve"> </w:t>
      </w:r>
      <w:proofErr w:type="spellStart"/>
      <w:r w:rsidR="004E066C" w:rsidRPr="003C753D">
        <w:rPr>
          <w:rStyle w:val="longtext1"/>
          <w:rFonts w:ascii="Times New Roman" w:hAnsi="Times New Roman"/>
          <w:sz w:val="24"/>
          <w:szCs w:val="24"/>
          <w:shd w:val="clear" w:color="auto" w:fill="FFFFFF"/>
        </w:rPr>
        <w:t>trabajo</w:t>
      </w:r>
      <w:proofErr w:type="spellEnd"/>
      <w:r w:rsidR="004E066C" w:rsidRPr="003C753D">
        <w:rPr>
          <w:rStyle w:val="longtext1"/>
          <w:rFonts w:ascii="Times New Roman" w:hAnsi="Times New Roman"/>
          <w:sz w:val="24"/>
          <w:szCs w:val="24"/>
          <w:shd w:val="clear" w:color="auto" w:fill="FFFFFF"/>
        </w:rPr>
        <w:t xml:space="preserve">. </w:t>
      </w:r>
      <w:proofErr w:type="spellStart"/>
      <w:r w:rsidR="004E066C" w:rsidRPr="003C753D">
        <w:rPr>
          <w:rFonts w:ascii="Times New Roman" w:hAnsi="Times New Roman"/>
          <w:bCs/>
          <w:sz w:val="24"/>
          <w:szCs w:val="24"/>
        </w:rPr>
        <w:t>Salud</w:t>
      </w:r>
      <w:proofErr w:type="spellEnd"/>
      <w:r w:rsidR="004E066C" w:rsidRPr="003C753D">
        <w:rPr>
          <w:rFonts w:ascii="Times New Roman" w:hAnsi="Times New Roman"/>
          <w:bCs/>
          <w:sz w:val="24"/>
          <w:szCs w:val="24"/>
        </w:rPr>
        <w:t xml:space="preserve"> laboral.</w:t>
      </w:r>
      <w:r w:rsidR="003621A5" w:rsidRPr="003C753D">
        <w:rPr>
          <w:rStyle w:val="longtext1"/>
          <w:rFonts w:ascii="Times New Roman" w:hAnsi="Times New Roman"/>
          <w:sz w:val="24"/>
          <w:szCs w:val="24"/>
          <w:shd w:val="clear" w:color="auto" w:fill="FFFFFF"/>
        </w:rPr>
        <w:t xml:space="preserve"> Condiciones de </w:t>
      </w:r>
      <w:proofErr w:type="spellStart"/>
      <w:r w:rsidR="003621A5" w:rsidRPr="003C753D">
        <w:rPr>
          <w:rStyle w:val="longtext1"/>
          <w:rFonts w:ascii="Times New Roman" w:hAnsi="Times New Roman"/>
          <w:sz w:val="24"/>
          <w:szCs w:val="24"/>
          <w:shd w:val="clear" w:color="auto" w:fill="FFFFFF"/>
        </w:rPr>
        <w:t>trabajo</w:t>
      </w:r>
      <w:proofErr w:type="spellEnd"/>
      <w:r w:rsidR="003621A5" w:rsidRPr="003C753D">
        <w:rPr>
          <w:rStyle w:val="longtext1"/>
          <w:rFonts w:ascii="Times New Roman" w:hAnsi="Times New Roman"/>
          <w:sz w:val="24"/>
          <w:szCs w:val="24"/>
          <w:shd w:val="clear" w:color="auto" w:fill="FFFFFF"/>
        </w:rPr>
        <w:t>.</w:t>
      </w:r>
    </w:p>
    <w:p w14:paraId="3171E208" w14:textId="77777777" w:rsidR="003C753D" w:rsidRDefault="003C753D" w:rsidP="003945DC">
      <w:pPr>
        <w:pStyle w:val="Default"/>
        <w:spacing w:line="480" w:lineRule="auto"/>
        <w:jc w:val="both"/>
        <w:rPr>
          <w:b/>
          <w:color w:val="auto"/>
        </w:rPr>
      </w:pPr>
    </w:p>
    <w:p w14:paraId="78F92385" w14:textId="77777777" w:rsidR="00584FB1" w:rsidRPr="003C753D" w:rsidRDefault="001E245F" w:rsidP="003945DC">
      <w:pPr>
        <w:pStyle w:val="Default"/>
        <w:spacing w:line="480" w:lineRule="auto"/>
        <w:jc w:val="both"/>
        <w:rPr>
          <w:b/>
          <w:color w:val="auto"/>
        </w:rPr>
      </w:pPr>
      <w:r w:rsidRPr="003C753D">
        <w:rPr>
          <w:b/>
          <w:color w:val="auto"/>
        </w:rPr>
        <w:t>INTRODUÇÃO</w:t>
      </w:r>
      <w:r w:rsidR="00D47535" w:rsidRPr="003C753D">
        <w:rPr>
          <w:b/>
          <w:color w:val="auto"/>
        </w:rPr>
        <w:t xml:space="preserve"> </w:t>
      </w:r>
    </w:p>
    <w:p w14:paraId="08D4A4A0" w14:textId="77777777" w:rsidR="009E1EF7" w:rsidRPr="003C753D" w:rsidRDefault="00C9237D" w:rsidP="003945DC">
      <w:pPr>
        <w:spacing w:after="0" w:line="480" w:lineRule="auto"/>
        <w:ind w:firstLine="709"/>
        <w:jc w:val="both"/>
        <w:rPr>
          <w:rFonts w:ascii="Times New Roman" w:hAnsi="Times New Roman"/>
          <w:sz w:val="24"/>
          <w:szCs w:val="24"/>
        </w:rPr>
      </w:pPr>
      <w:r w:rsidRPr="003C753D">
        <w:rPr>
          <w:rFonts w:ascii="Times New Roman" w:hAnsi="Times New Roman"/>
          <w:sz w:val="24"/>
          <w:szCs w:val="24"/>
        </w:rPr>
        <w:t>O objeto deste estudo</w:t>
      </w:r>
      <w:r w:rsidR="009E1EF7" w:rsidRPr="003C753D">
        <w:rPr>
          <w:rFonts w:ascii="Times New Roman" w:hAnsi="Times New Roman"/>
          <w:sz w:val="24"/>
          <w:szCs w:val="24"/>
        </w:rPr>
        <w:t xml:space="preserve"> </w:t>
      </w:r>
      <w:r w:rsidR="003B7ADC">
        <w:rPr>
          <w:rFonts w:ascii="Times New Roman" w:hAnsi="Times New Roman"/>
          <w:sz w:val="24"/>
          <w:szCs w:val="24"/>
          <w:highlight w:val="yellow"/>
        </w:rPr>
        <w:t xml:space="preserve">foi </w:t>
      </w:r>
      <w:r w:rsidR="00BE3E37" w:rsidRPr="00BE3E37">
        <w:rPr>
          <w:rFonts w:ascii="Times New Roman" w:hAnsi="Times New Roman"/>
          <w:sz w:val="24"/>
          <w:szCs w:val="24"/>
          <w:highlight w:val="yellow"/>
        </w:rPr>
        <w:t>a</w:t>
      </w:r>
      <w:r w:rsidR="00C90657" w:rsidRPr="00E623AD">
        <w:rPr>
          <w:rFonts w:ascii="Times New Roman" w:hAnsi="Times New Roman"/>
          <w:sz w:val="24"/>
          <w:szCs w:val="24"/>
        </w:rPr>
        <w:t xml:space="preserve"> </w:t>
      </w:r>
      <w:r w:rsidR="00204171" w:rsidRPr="003C753D">
        <w:rPr>
          <w:rFonts w:ascii="Times New Roman" w:hAnsi="Times New Roman"/>
          <w:sz w:val="24"/>
          <w:szCs w:val="24"/>
        </w:rPr>
        <w:t>subjetividade d</w:t>
      </w:r>
      <w:r w:rsidRPr="003C753D">
        <w:rPr>
          <w:rFonts w:ascii="Times New Roman" w:hAnsi="Times New Roman"/>
          <w:sz w:val="24"/>
          <w:szCs w:val="24"/>
        </w:rPr>
        <w:t>os profissionais de enfermagem</w:t>
      </w:r>
      <w:r w:rsidR="00204171" w:rsidRPr="003C753D">
        <w:rPr>
          <w:rFonts w:ascii="Times New Roman" w:hAnsi="Times New Roman"/>
          <w:sz w:val="24"/>
          <w:szCs w:val="24"/>
        </w:rPr>
        <w:t xml:space="preserve"> diante da</w:t>
      </w:r>
      <w:r w:rsidRPr="003C753D">
        <w:rPr>
          <w:rFonts w:ascii="Times New Roman" w:hAnsi="Times New Roman"/>
          <w:sz w:val="24"/>
          <w:szCs w:val="24"/>
        </w:rPr>
        <w:t xml:space="preserve"> execução </w:t>
      </w:r>
      <w:r w:rsidR="00204171" w:rsidRPr="003C753D">
        <w:rPr>
          <w:rFonts w:ascii="Times New Roman" w:hAnsi="Times New Roman"/>
          <w:sz w:val="24"/>
          <w:szCs w:val="24"/>
        </w:rPr>
        <w:t>cotidiana da adaptação e improvisação de materiais no ambiente</w:t>
      </w:r>
      <w:r w:rsidRPr="003C753D">
        <w:rPr>
          <w:rFonts w:ascii="Times New Roman" w:hAnsi="Times New Roman"/>
          <w:sz w:val="24"/>
          <w:szCs w:val="24"/>
        </w:rPr>
        <w:t xml:space="preserve"> hospitalar.</w:t>
      </w:r>
      <w:r w:rsidR="009E1EF7" w:rsidRPr="003C753D">
        <w:rPr>
          <w:rFonts w:ascii="Times New Roman" w:hAnsi="Times New Roman"/>
          <w:sz w:val="24"/>
          <w:szCs w:val="24"/>
        </w:rPr>
        <w:t xml:space="preserve"> </w:t>
      </w:r>
      <w:r w:rsidRPr="003C753D">
        <w:rPr>
          <w:rFonts w:ascii="Times New Roman" w:hAnsi="Times New Roman"/>
          <w:sz w:val="24"/>
          <w:szCs w:val="24"/>
        </w:rPr>
        <w:t xml:space="preserve">Esse objeto emergiu </w:t>
      </w:r>
      <w:r w:rsidRPr="00E623AD">
        <w:rPr>
          <w:rFonts w:ascii="Times New Roman" w:hAnsi="Times New Roman"/>
          <w:sz w:val="24"/>
          <w:szCs w:val="24"/>
          <w:highlight w:val="yellow"/>
        </w:rPr>
        <w:t>d</w:t>
      </w:r>
      <w:r w:rsidR="00602F60" w:rsidRPr="00E623AD">
        <w:rPr>
          <w:rFonts w:ascii="Times New Roman" w:hAnsi="Times New Roman"/>
          <w:sz w:val="24"/>
          <w:szCs w:val="24"/>
          <w:highlight w:val="yellow"/>
        </w:rPr>
        <w:t>a</w:t>
      </w:r>
      <w:r w:rsidRPr="003C753D">
        <w:rPr>
          <w:rFonts w:ascii="Times New Roman" w:hAnsi="Times New Roman"/>
          <w:sz w:val="24"/>
          <w:szCs w:val="24"/>
        </w:rPr>
        <w:t xml:space="preserve"> vivência como docentes de enfermagem em uma univer</w:t>
      </w:r>
      <w:r w:rsidR="009E1EF7" w:rsidRPr="003C753D">
        <w:rPr>
          <w:rFonts w:ascii="Times New Roman" w:hAnsi="Times New Roman"/>
          <w:sz w:val="24"/>
          <w:szCs w:val="24"/>
        </w:rPr>
        <w:t xml:space="preserve">sidade pública </w:t>
      </w:r>
      <w:r w:rsidRPr="003C753D">
        <w:rPr>
          <w:rFonts w:ascii="Times New Roman" w:hAnsi="Times New Roman"/>
          <w:sz w:val="24"/>
          <w:szCs w:val="24"/>
        </w:rPr>
        <w:t xml:space="preserve">do Rio de Janeiro, </w:t>
      </w:r>
      <w:r w:rsidR="00204171" w:rsidRPr="003C753D">
        <w:rPr>
          <w:rFonts w:ascii="Times New Roman" w:hAnsi="Times New Roman"/>
          <w:sz w:val="24"/>
          <w:szCs w:val="24"/>
        </w:rPr>
        <w:t>onde se observou</w:t>
      </w:r>
      <w:r w:rsidR="009E1EF7" w:rsidRPr="003C753D">
        <w:rPr>
          <w:rFonts w:ascii="Times New Roman" w:hAnsi="Times New Roman"/>
          <w:sz w:val="24"/>
          <w:szCs w:val="24"/>
        </w:rPr>
        <w:t xml:space="preserve"> empiricamente </w:t>
      </w:r>
      <w:r w:rsidR="00E0373B" w:rsidRPr="003C753D">
        <w:rPr>
          <w:rFonts w:ascii="Times New Roman" w:hAnsi="Times New Roman"/>
          <w:sz w:val="24"/>
          <w:szCs w:val="24"/>
        </w:rPr>
        <w:t xml:space="preserve">inúmeras cenas em que, mediante a escassez e/ou </w:t>
      </w:r>
      <w:r w:rsidR="00D458D9" w:rsidRPr="003C753D">
        <w:rPr>
          <w:rFonts w:ascii="Times New Roman" w:hAnsi="Times New Roman"/>
          <w:sz w:val="24"/>
          <w:szCs w:val="24"/>
        </w:rPr>
        <w:t xml:space="preserve">a </w:t>
      </w:r>
      <w:r w:rsidR="00E0373B" w:rsidRPr="003C753D">
        <w:rPr>
          <w:rFonts w:ascii="Times New Roman" w:hAnsi="Times New Roman"/>
          <w:sz w:val="24"/>
          <w:szCs w:val="24"/>
        </w:rPr>
        <w:t>inadequação de recursos materiais, o profissional de enfermagem realizava improvisações e adaptações diversas, submetendo-se, muitas vezes, a situações que poderiam gerar ou potencializar riscos laborais</w:t>
      </w:r>
      <w:r w:rsidR="00D458D9" w:rsidRPr="003C753D">
        <w:rPr>
          <w:rFonts w:ascii="Times New Roman" w:hAnsi="Times New Roman"/>
          <w:sz w:val="24"/>
          <w:szCs w:val="24"/>
        </w:rPr>
        <w:t xml:space="preserve"> e colocar em perigo a segurança do paciente</w:t>
      </w:r>
      <w:r w:rsidR="009E1EF7" w:rsidRPr="003C753D">
        <w:rPr>
          <w:rFonts w:ascii="Times New Roman" w:hAnsi="Times New Roman"/>
          <w:sz w:val="24"/>
          <w:szCs w:val="24"/>
        </w:rPr>
        <w:t xml:space="preserve">. </w:t>
      </w:r>
    </w:p>
    <w:p w14:paraId="60BC329D" w14:textId="77777777" w:rsidR="009A0DC2" w:rsidRPr="003C753D" w:rsidRDefault="009A0DC2" w:rsidP="003945DC">
      <w:pPr>
        <w:spacing w:after="0" w:line="480" w:lineRule="auto"/>
        <w:ind w:firstLine="709"/>
        <w:jc w:val="both"/>
        <w:rPr>
          <w:rFonts w:ascii="Times New Roman" w:hAnsi="Times New Roman"/>
          <w:sz w:val="24"/>
          <w:szCs w:val="24"/>
        </w:rPr>
      </w:pPr>
      <w:r w:rsidRPr="003C753D">
        <w:rPr>
          <w:rFonts w:ascii="Times New Roman" w:hAnsi="Times New Roman"/>
          <w:sz w:val="24"/>
          <w:szCs w:val="24"/>
        </w:rPr>
        <w:lastRenderedPageBreak/>
        <w:t>O trabalho nos hospitais públicos vem sendo marcado por intensa insuficiência de insumos. Esta insólita situação passa por injunções políticas, econômicas, entre outras determinantes, todas fortemente vincul</w:t>
      </w:r>
      <w:r w:rsidR="00E93637" w:rsidRPr="003C753D">
        <w:rPr>
          <w:rFonts w:ascii="Times New Roman" w:hAnsi="Times New Roman"/>
          <w:sz w:val="24"/>
          <w:szCs w:val="24"/>
        </w:rPr>
        <w:t xml:space="preserve">adas às políticas dirigidas ao </w:t>
      </w:r>
      <w:r w:rsidRPr="003C753D">
        <w:rPr>
          <w:rFonts w:ascii="Times New Roman" w:hAnsi="Times New Roman"/>
          <w:sz w:val="24"/>
          <w:szCs w:val="24"/>
        </w:rPr>
        <w:t>enxugamento da</w:t>
      </w:r>
      <w:r w:rsidR="00FE75FE" w:rsidRPr="003C753D">
        <w:rPr>
          <w:rFonts w:ascii="Times New Roman" w:hAnsi="Times New Roman"/>
          <w:sz w:val="24"/>
          <w:szCs w:val="24"/>
        </w:rPr>
        <w:t xml:space="preserve"> máquina pública</w:t>
      </w:r>
      <w:r w:rsidR="00FE75FE" w:rsidRPr="003C753D">
        <w:rPr>
          <w:rFonts w:ascii="Times New Roman" w:hAnsi="Times New Roman"/>
          <w:sz w:val="24"/>
          <w:szCs w:val="24"/>
          <w:vertAlign w:val="superscript"/>
        </w:rPr>
        <w:t>(</w:t>
      </w:r>
      <w:r w:rsidR="00E93637" w:rsidRPr="003C753D">
        <w:rPr>
          <w:rFonts w:ascii="Times New Roman" w:hAnsi="Times New Roman"/>
          <w:sz w:val="24"/>
          <w:szCs w:val="24"/>
          <w:vertAlign w:val="superscript"/>
        </w:rPr>
        <w:t>1,2</w:t>
      </w:r>
      <w:r w:rsidR="00D458D9" w:rsidRPr="003C753D">
        <w:rPr>
          <w:rFonts w:ascii="Times New Roman" w:hAnsi="Times New Roman"/>
          <w:sz w:val="24"/>
          <w:szCs w:val="24"/>
          <w:vertAlign w:val="superscript"/>
        </w:rPr>
        <w:t>)</w:t>
      </w:r>
      <w:r w:rsidR="00D458D9" w:rsidRPr="003C753D">
        <w:rPr>
          <w:rFonts w:ascii="Times New Roman" w:hAnsi="Times New Roman"/>
          <w:sz w:val="24"/>
          <w:szCs w:val="24"/>
        </w:rPr>
        <w:t>, a qual gera</w:t>
      </w:r>
      <w:r w:rsidRPr="003C753D">
        <w:rPr>
          <w:rFonts w:ascii="Times New Roman" w:hAnsi="Times New Roman"/>
          <w:sz w:val="24"/>
          <w:szCs w:val="24"/>
        </w:rPr>
        <w:t xml:space="preserve"> precarização das condições de trabalho, o que exige dos profissionais da saúde, além da polivalência, o desenvolvimento de suas capacidades adaptativas no intuito de sobreviverem às condições indignas de trabalho</w:t>
      </w:r>
      <w:r w:rsidRPr="003C753D">
        <w:rPr>
          <w:rFonts w:ascii="Times New Roman" w:hAnsi="Times New Roman"/>
          <w:sz w:val="24"/>
          <w:szCs w:val="24"/>
          <w:vertAlign w:val="superscript"/>
        </w:rPr>
        <w:t>(</w:t>
      </w:r>
      <w:r w:rsidR="00E93637" w:rsidRPr="003C753D">
        <w:rPr>
          <w:rFonts w:ascii="Times New Roman" w:hAnsi="Times New Roman"/>
          <w:sz w:val="24"/>
          <w:szCs w:val="24"/>
          <w:vertAlign w:val="superscript"/>
        </w:rPr>
        <w:t>3-5</w:t>
      </w:r>
      <w:r w:rsidRPr="003C753D">
        <w:rPr>
          <w:rFonts w:ascii="Times New Roman" w:hAnsi="Times New Roman"/>
          <w:sz w:val="24"/>
          <w:szCs w:val="24"/>
          <w:vertAlign w:val="superscript"/>
        </w:rPr>
        <w:t>)</w:t>
      </w:r>
      <w:r w:rsidRPr="003C753D">
        <w:rPr>
          <w:rFonts w:ascii="Times New Roman" w:hAnsi="Times New Roman"/>
          <w:sz w:val="24"/>
          <w:szCs w:val="24"/>
        </w:rPr>
        <w:t xml:space="preserve">. </w:t>
      </w:r>
    </w:p>
    <w:p w14:paraId="2EEE9C7C" w14:textId="77777777" w:rsidR="00EE287B" w:rsidRPr="003C753D" w:rsidRDefault="00EE287B" w:rsidP="003945DC">
      <w:pPr>
        <w:spacing w:after="0" w:line="480" w:lineRule="auto"/>
        <w:ind w:firstLine="709"/>
        <w:jc w:val="both"/>
        <w:rPr>
          <w:rFonts w:ascii="Times New Roman" w:hAnsi="Times New Roman"/>
          <w:sz w:val="24"/>
          <w:szCs w:val="24"/>
        </w:rPr>
      </w:pPr>
      <w:r w:rsidRPr="003C753D">
        <w:rPr>
          <w:rFonts w:ascii="Times New Roman" w:hAnsi="Times New Roman"/>
          <w:sz w:val="24"/>
          <w:szCs w:val="24"/>
        </w:rPr>
        <w:t xml:space="preserve">A falta, a escassez ou a inadequação dos recursos materiais impelem os trabalhadores, principalmente da enfermagem, a realizarem </w:t>
      </w:r>
      <w:r w:rsidRPr="00E623AD">
        <w:rPr>
          <w:rFonts w:ascii="Times New Roman" w:hAnsi="Times New Roman"/>
          <w:sz w:val="24"/>
          <w:szCs w:val="24"/>
          <w:highlight w:val="yellow"/>
        </w:rPr>
        <w:t>adaptações</w:t>
      </w:r>
      <w:r w:rsidRPr="003C753D">
        <w:rPr>
          <w:rFonts w:ascii="Times New Roman" w:hAnsi="Times New Roman"/>
          <w:sz w:val="24"/>
          <w:szCs w:val="24"/>
        </w:rPr>
        <w:t xml:space="preserve"> nos insumos disponíveis a fim de garantir que o c</w:t>
      </w:r>
      <w:r w:rsidR="003D1FF8" w:rsidRPr="003C753D">
        <w:rPr>
          <w:rFonts w:ascii="Times New Roman" w:hAnsi="Times New Roman"/>
          <w:sz w:val="24"/>
          <w:szCs w:val="24"/>
        </w:rPr>
        <w:t>uidado seja prestado. Contudo, diante d</w:t>
      </w:r>
      <w:r w:rsidRPr="003C753D">
        <w:rPr>
          <w:rFonts w:ascii="Times New Roman" w:hAnsi="Times New Roman"/>
          <w:sz w:val="24"/>
          <w:szCs w:val="24"/>
        </w:rPr>
        <w:t>esta situação incidem</w:t>
      </w:r>
      <w:r w:rsidR="003D1FF8" w:rsidRPr="003C753D">
        <w:rPr>
          <w:rFonts w:ascii="Times New Roman" w:hAnsi="Times New Roman"/>
          <w:sz w:val="24"/>
          <w:szCs w:val="24"/>
        </w:rPr>
        <w:t>,</w:t>
      </w:r>
      <w:r w:rsidRPr="003C753D">
        <w:rPr>
          <w:rFonts w:ascii="Times New Roman" w:hAnsi="Times New Roman"/>
          <w:sz w:val="24"/>
          <w:szCs w:val="24"/>
        </w:rPr>
        <w:t xml:space="preserve"> pelo menos</w:t>
      </w:r>
      <w:r w:rsidR="003D1FF8" w:rsidRPr="003C753D">
        <w:rPr>
          <w:rFonts w:ascii="Times New Roman" w:hAnsi="Times New Roman"/>
          <w:sz w:val="24"/>
          <w:szCs w:val="24"/>
        </w:rPr>
        <w:t>,</w:t>
      </w:r>
      <w:r w:rsidRPr="003C753D">
        <w:rPr>
          <w:rFonts w:ascii="Times New Roman" w:hAnsi="Times New Roman"/>
          <w:sz w:val="24"/>
          <w:szCs w:val="24"/>
        </w:rPr>
        <w:t xml:space="preserve"> duas problemáticas. A primeira configura-se na necessidade d</w:t>
      </w:r>
      <w:r w:rsidR="003D1FF8" w:rsidRPr="003C753D">
        <w:rPr>
          <w:rFonts w:ascii="Times New Roman" w:hAnsi="Times New Roman"/>
          <w:sz w:val="24"/>
          <w:szCs w:val="24"/>
        </w:rPr>
        <w:t>e utilização</w:t>
      </w:r>
      <w:r w:rsidRPr="003C753D">
        <w:rPr>
          <w:rFonts w:ascii="Times New Roman" w:hAnsi="Times New Roman"/>
          <w:sz w:val="24"/>
          <w:szCs w:val="24"/>
        </w:rPr>
        <w:t xml:space="preserve"> </w:t>
      </w:r>
      <w:r w:rsidR="003D1FF8" w:rsidRPr="003C753D">
        <w:rPr>
          <w:rFonts w:ascii="Times New Roman" w:hAnsi="Times New Roman"/>
          <w:sz w:val="24"/>
          <w:szCs w:val="24"/>
        </w:rPr>
        <w:t>d</w:t>
      </w:r>
      <w:r w:rsidRPr="003C753D">
        <w:rPr>
          <w:rFonts w:ascii="Times New Roman" w:hAnsi="Times New Roman"/>
          <w:sz w:val="24"/>
          <w:szCs w:val="24"/>
        </w:rPr>
        <w:t xml:space="preserve">as capacidades </w:t>
      </w:r>
      <w:proofErr w:type="spellStart"/>
      <w:r w:rsidRPr="003C753D">
        <w:rPr>
          <w:rFonts w:ascii="Times New Roman" w:hAnsi="Times New Roman"/>
          <w:sz w:val="24"/>
          <w:szCs w:val="24"/>
        </w:rPr>
        <w:t>psicocognitivas</w:t>
      </w:r>
      <w:proofErr w:type="spellEnd"/>
      <w:r w:rsidRPr="003C753D">
        <w:rPr>
          <w:rFonts w:ascii="Times New Roman" w:hAnsi="Times New Roman"/>
          <w:sz w:val="24"/>
          <w:szCs w:val="24"/>
        </w:rPr>
        <w:t xml:space="preserve"> e motoras</w:t>
      </w:r>
      <w:r w:rsidR="003D1FF8" w:rsidRPr="003C753D">
        <w:rPr>
          <w:rFonts w:ascii="Times New Roman" w:hAnsi="Times New Roman"/>
          <w:sz w:val="24"/>
          <w:szCs w:val="24"/>
        </w:rPr>
        <w:t xml:space="preserve"> dos trabalhador</w:t>
      </w:r>
      <w:r w:rsidR="00D458D9" w:rsidRPr="003C753D">
        <w:rPr>
          <w:rFonts w:ascii="Times New Roman" w:hAnsi="Times New Roman"/>
          <w:sz w:val="24"/>
          <w:szCs w:val="24"/>
        </w:rPr>
        <w:t>es, continuamente e sob condições</w:t>
      </w:r>
      <w:r w:rsidRPr="003C753D">
        <w:rPr>
          <w:rFonts w:ascii="Times New Roman" w:hAnsi="Times New Roman"/>
          <w:sz w:val="24"/>
          <w:szCs w:val="24"/>
        </w:rPr>
        <w:t xml:space="preserve"> de</w:t>
      </w:r>
      <w:r w:rsidR="00216F0F">
        <w:rPr>
          <w:rFonts w:ascii="Times New Roman" w:hAnsi="Times New Roman"/>
          <w:sz w:val="24"/>
          <w:szCs w:val="24"/>
        </w:rPr>
        <w:t xml:space="preserve"> pressão, com o fito de</w:t>
      </w:r>
      <w:r w:rsidR="003D1FF8" w:rsidRPr="003C753D">
        <w:rPr>
          <w:rFonts w:ascii="Times New Roman" w:hAnsi="Times New Roman"/>
          <w:sz w:val="24"/>
          <w:szCs w:val="24"/>
        </w:rPr>
        <w:t xml:space="preserve"> assegurar o desenvolvimento</w:t>
      </w:r>
      <w:r w:rsidRPr="003C753D">
        <w:rPr>
          <w:rFonts w:ascii="Times New Roman" w:hAnsi="Times New Roman"/>
          <w:sz w:val="24"/>
          <w:szCs w:val="24"/>
        </w:rPr>
        <w:t xml:space="preserve"> </w:t>
      </w:r>
      <w:r w:rsidR="003D1FF8" w:rsidRPr="003C753D">
        <w:rPr>
          <w:rFonts w:ascii="Times New Roman" w:hAnsi="Times New Roman"/>
          <w:sz w:val="24"/>
          <w:szCs w:val="24"/>
        </w:rPr>
        <w:t>d</w:t>
      </w:r>
      <w:r w:rsidRPr="003C753D">
        <w:rPr>
          <w:rFonts w:ascii="Times New Roman" w:hAnsi="Times New Roman"/>
          <w:sz w:val="24"/>
          <w:szCs w:val="24"/>
        </w:rPr>
        <w:t>a assistência</w:t>
      </w:r>
      <w:r w:rsidR="00BE3E37">
        <w:rPr>
          <w:rFonts w:ascii="Times New Roman" w:hAnsi="Times New Roman"/>
          <w:sz w:val="24"/>
          <w:szCs w:val="24"/>
        </w:rPr>
        <w:t xml:space="preserve">, decorrendo </w:t>
      </w:r>
      <w:r w:rsidR="00BE3E37" w:rsidRPr="00216F0F">
        <w:rPr>
          <w:rFonts w:ascii="Times New Roman" w:hAnsi="Times New Roman"/>
          <w:sz w:val="24"/>
          <w:szCs w:val="24"/>
          <w:highlight w:val="yellow"/>
        </w:rPr>
        <w:t>desta situaç</w:t>
      </w:r>
      <w:r w:rsidR="00216F0F">
        <w:rPr>
          <w:rFonts w:ascii="Times New Roman" w:hAnsi="Times New Roman"/>
          <w:sz w:val="24"/>
          <w:szCs w:val="24"/>
          <w:highlight w:val="yellow"/>
        </w:rPr>
        <w:t xml:space="preserve">ão </w:t>
      </w:r>
      <w:r w:rsidR="00BE3E37" w:rsidRPr="00216F0F">
        <w:rPr>
          <w:rFonts w:ascii="Times New Roman" w:hAnsi="Times New Roman"/>
          <w:sz w:val="24"/>
          <w:szCs w:val="24"/>
          <w:highlight w:val="yellow"/>
        </w:rPr>
        <w:t xml:space="preserve">o desgaste </w:t>
      </w:r>
      <w:r w:rsidR="00216F0F" w:rsidRPr="00216F0F">
        <w:rPr>
          <w:rFonts w:ascii="Times New Roman" w:hAnsi="Times New Roman"/>
          <w:sz w:val="24"/>
          <w:szCs w:val="24"/>
          <w:highlight w:val="yellow"/>
        </w:rPr>
        <w:t xml:space="preserve">psicofísico </w:t>
      </w:r>
      <w:r w:rsidR="00BE3E37" w:rsidRPr="00216F0F">
        <w:rPr>
          <w:rFonts w:ascii="Times New Roman" w:hAnsi="Times New Roman"/>
          <w:sz w:val="24"/>
          <w:szCs w:val="24"/>
          <w:highlight w:val="yellow"/>
        </w:rPr>
        <w:t xml:space="preserve">do </w:t>
      </w:r>
      <w:r w:rsidR="00BE3E37" w:rsidRPr="000812E6">
        <w:rPr>
          <w:rFonts w:ascii="Times New Roman" w:hAnsi="Times New Roman"/>
          <w:sz w:val="24"/>
          <w:szCs w:val="24"/>
          <w:highlight w:val="yellow"/>
        </w:rPr>
        <w:t>trabalhador</w:t>
      </w:r>
      <w:r w:rsidR="000812E6" w:rsidRPr="000812E6">
        <w:rPr>
          <w:rFonts w:ascii="Times New Roman" w:hAnsi="Times New Roman"/>
          <w:sz w:val="24"/>
          <w:szCs w:val="24"/>
          <w:highlight w:val="yellow"/>
        </w:rPr>
        <w:t xml:space="preserve"> e a vulnerabilidade para o adoecimento</w:t>
      </w:r>
      <w:r w:rsidRPr="003C753D">
        <w:rPr>
          <w:rFonts w:ascii="Times New Roman" w:hAnsi="Times New Roman"/>
          <w:sz w:val="24"/>
          <w:szCs w:val="24"/>
        </w:rPr>
        <w:t xml:space="preserve">. A segunda problemática envolve a qualidade das adaptações e improvisação </w:t>
      </w:r>
      <w:r w:rsidR="000812E6">
        <w:rPr>
          <w:rFonts w:ascii="Times New Roman" w:hAnsi="Times New Roman"/>
          <w:sz w:val="24"/>
          <w:szCs w:val="24"/>
        </w:rPr>
        <w:t xml:space="preserve">realizadas, considerando </w:t>
      </w:r>
      <w:r w:rsidR="000812E6" w:rsidRPr="000812E6">
        <w:rPr>
          <w:rFonts w:ascii="Times New Roman" w:hAnsi="Times New Roman"/>
          <w:sz w:val="24"/>
          <w:szCs w:val="24"/>
          <w:highlight w:val="yellow"/>
        </w:rPr>
        <w:t>a ameaça à</w:t>
      </w:r>
      <w:r w:rsidR="003D1FF8" w:rsidRPr="003C753D">
        <w:rPr>
          <w:rFonts w:ascii="Times New Roman" w:hAnsi="Times New Roman"/>
          <w:sz w:val="24"/>
          <w:szCs w:val="24"/>
        </w:rPr>
        <w:t xml:space="preserve"> </w:t>
      </w:r>
      <w:r w:rsidRPr="003C753D">
        <w:rPr>
          <w:rFonts w:ascii="Times New Roman" w:hAnsi="Times New Roman"/>
          <w:sz w:val="24"/>
          <w:szCs w:val="24"/>
        </w:rPr>
        <w:t xml:space="preserve">segurança dos pacientes e </w:t>
      </w:r>
      <w:r w:rsidR="003D1FF8" w:rsidRPr="003C753D">
        <w:rPr>
          <w:rFonts w:ascii="Times New Roman" w:hAnsi="Times New Roman"/>
          <w:sz w:val="24"/>
          <w:szCs w:val="24"/>
        </w:rPr>
        <w:t xml:space="preserve">dos </w:t>
      </w:r>
      <w:r w:rsidRPr="003C753D">
        <w:rPr>
          <w:rFonts w:ascii="Times New Roman" w:hAnsi="Times New Roman"/>
          <w:sz w:val="24"/>
          <w:szCs w:val="24"/>
        </w:rPr>
        <w:t>trabalhadores, uma vez que elas são realizadas em condições adversas</w:t>
      </w:r>
      <w:r w:rsidR="00D458D9" w:rsidRPr="003C753D">
        <w:rPr>
          <w:rFonts w:ascii="Times New Roman" w:hAnsi="Times New Roman"/>
          <w:sz w:val="24"/>
          <w:szCs w:val="24"/>
        </w:rPr>
        <w:t xml:space="preserve"> e não tiveram sua utilidade e qualidade testadas e validadas</w:t>
      </w:r>
      <w:r w:rsidR="00E93637" w:rsidRPr="003C753D">
        <w:rPr>
          <w:rFonts w:ascii="Times New Roman" w:hAnsi="Times New Roman"/>
          <w:sz w:val="24"/>
          <w:szCs w:val="24"/>
          <w:vertAlign w:val="superscript"/>
        </w:rPr>
        <w:t>(6,7)</w:t>
      </w:r>
      <w:r w:rsidR="00E93637" w:rsidRPr="003C753D">
        <w:rPr>
          <w:rFonts w:ascii="Times New Roman" w:hAnsi="Times New Roman"/>
          <w:sz w:val="24"/>
          <w:szCs w:val="24"/>
        </w:rPr>
        <w:t>.</w:t>
      </w:r>
    </w:p>
    <w:p w14:paraId="12F606A9" w14:textId="77777777" w:rsidR="0054682F" w:rsidRPr="003C753D" w:rsidRDefault="003D1FF8" w:rsidP="0054682F">
      <w:pPr>
        <w:spacing w:after="0" w:line="480" w:lineRule="auto"/>
        <w:ind w:firstLine="709"/>
        <w:jc w:val="both"/>
        <w:rPr>
          <w:rFonts w:ascii="Times New Roman" w:hAnsi="Times New Roman"/>
          <w:sz w:val="24"/>
          <w:szCs w:val="24"/>
        </w:rPr>
      </w:pPr>
      <w:r w:rsidRPr="003C753D">
        <w:rPr>
          <w:rFonts w:ascii="Times New Roman" w:hAnsi="Times New Roman"/>
          <w:sz w:val="24"/>
          <w:szCs w:val="24"/>
        </w:rPr>
        <w:t xml:space="preserve">Nesta perspectiva, entende-se que os trabalhadores de enfermagem vivenciam sentimentos de insegurança, abandono por parte das organizações laborais, pressão por realizar o trabalho, temores de que as adaptações e improvisações não estejam atendendo aos princípios científicos da profissão. Enfim, sentimentos negativos que alteram a subjetividade dos trabalhadores e que, por </w:t>
      </w:r>
      <w:r w:rsidR="00D458D9" w:rsidRPr="003C753D">
        <w:rPr>
          <w:rFonts w:ascii="Times New Roman" w:hAnsi="Times New Roman"/>
          <w:sz w:val="24"/>
          <w:szCs w:val="24"/>
        </w:rPr>
        <w:t>sua vez</w:t>
      </w:r>
      <w:r w:rsidRPr="003C753D">
        <w:rPr>
          <w:rFonts w:ascii="Times New Roman" w:hAnsi="Times New Roman"/>
          <w:sz w:val="24"/>
          <w:szCs w:val="24"/>
        </w:rPr>
        <w:t xml:space="preserve">, podem </w:t>
      </w:r>
      <w:r w:rsidR="00216F0F">
        <w:rPr>
          <w:rFonts w:ascii="Times New Roman" w:hAnsi="Times New Roman"/>
          <w:sz w:val="24"/>
          <w:szCs w:val="24"/>
        </w:rPr>
        <w:t xml:space="preserve">resultar em </w:t>
      </w:r>
      <w:r w:rsidR="00216F0F" w:rsidRPr="000812E6">
        <w:rPr>
          <w:rFonts w:ascii="Times New Roman" w:hAnsi="Times New Roman"/>
          <w:sz w:val="24"/>
          <w:szCs w:val="24"/>
          <w:highlight w:val="yellow"/>
        </w:rPr>
        <w:t>doenças mentais e psicossomáticas</w:t>
      </w:r>
      <w:r w:rsidR="000812E6" w:rsidRPr="000812E6">
        <w:rPr>
          <w:rFonts w:ascii="Times New Roman" w:hAnsi="Times New Roman"/>
          <w:sz w:val="24"/>
          <w:szCs w:val="24"/>
          <w:highlight w:val="yellow"/>
        </w:rPr>
        <w:t>, destacando-se</w:t>
      </w:r>
      <w:r w:rsidR="001B08E0">
        <w:rPr>
          <w:rFonts w:ascii="Times New Roman" w:hAnsi="Times New Roman"/>
          <w:sz w:val="24"/>
          <w:szCs w:val="24"/>
          <w:highlight w:val="yellow"/>
        </w:rPr>
        <w:t>, por exemplo, a síndrome de</w:t>
      </w:r>
      <w:r w:rsidR="000812E6" w:rsidRPr="000812E6">
        <w:rPr>
          <w:rFonts w:ascii="Times New Roman" w:hAnsi="Times New Roman"/>
          <w:sz w:val="24"/>
          <w:szCs w:val="24"/>
          <w:highlight w:val="yellow"/>
        </w:rPr>
        <w:t xml:space="preserve"> </w:t>
      </w:r>
      <w:proofErr w:type="spellStart"/>
      <w:r w:rsidR="000812E6" w:rsidRPr="001B08E0">
        <w:rPr>
          <w:rFonts w:ascii="Times New Roman" w:hAnsi="Times New Roman"/>
          <w:i/>
          <w:sz w:val="24"/>
          <w:szCs w:val="24"/>
          <w:highlight w:val="yellow"/>
        </w:rPr>
        <w:t>burnout</w:t>
      </w:r>
      <w:proofErr w:type="spellEnd"/>
      <w:r w:rsidR="000812E6" w:rsidRPr="000812E6">
        <w:rPr>
          <w:rFonts w:ascii="Times New Roman" w:hAnsi="Times New Roman"/>
          <w:sz w:val="24"/>
          <w:szCs w:val="24"/>
          <w:highlight w:val="yellow"/>
        </w:rPr>
        <w:t xml:space="preserve">, </w:t>
      </w:r>
      <w:r w:rsidR="003B7ADC">
        <w:rPr>
          <w:rFonts w:ascii="Times New Roman" w:hAnsi="Times New Roman"/>
          <w:sz w:val="24"/>
          <w:szCs w:val="24"/>
          <w:highlight w:val="yellow"/>
        </w:rPr>
        <w:t>a</w:t>
      </w:r>
      <w:r w:rsidR="001B08E0">
        <w:rPr>
          <w:rFonts w:ascii="Times New Roman" w:hAnsi="Times New Roman"/>
          <w:sz w:val="24"/>
          <w:szCs w:val="24"/>
          <w:highlight w:val="yellow"/>
        </w:rPr>
        <w:t xml:space="preserve"> </w:t>
      </w:r>
      <w:r w:rsidR="003B7ADC">
        <w:rPr>
          <w:rFonts w:ascii="Times New Roman" w:hAnsi="Times New Roman"/>
          <w:sz w:val="24"/>
          <w:szCs w:val="24"/>
          <w:highlight w:val="yellow"/>
        </w:rPr>
        <w:t>gastrite</w:t>
      </w:r>
      <w:r w:rsidR="000812E6" w:rsidRPr="000812E6">
        <w:rPr>
          <w:rFonts w:ascii="Times New Roman" w:hAnsi="Times New Roman"/>
          <w:sz w:val="24"/>
          <w:szCs w:val="24"/>
          <w:highlight w:val="yellow"/>
        </w:rPr>
        <w:t xml:space="preserve">, </w:t>
      </w:r>
      <w:r w:rsidR="001B08E0">
        <w:rPr>
          <w:rFonts w:ascii="Times New Roman" w:hAnsi="Times New Roman"/>
          <w:sz w:val="24"/>
          <w:szCs w:val="24"/>
          <w:highlight w:val="yellow"/>
        </w:rPr>
        <w:t xml:space="preserve">as </w:t>
      </w:r>
      <w:r w:rsidR="000812E6" w:rsidRPr="000812E6">
        <w:rPr>
          <w:rFonts w:ascii="Times New Roman" w:hAnsi="Times New Roman"/>
          <w:sz w:val="24"/>
          <w:szCs w:val="24"/>
          <w:highlight w:val="yellow"/>
        </w:rPr>
        <w:t xml:space="preserve">alterações do ritmo intestinal, entre outras </w:t>
      </w:r>
      <w:r w:rsidR="001B08E0">
        <w:rPr>
          <w:rFonts w:ascii="Times New Roman" w:hAnsi="Times New Roman"/>
          <w:sz w:val="24"/>
          <w:szCs w:val="24"/>
          <w:highlight w:val="yellow"/>
        </w:rPr>
        <w:t>manifesta</w:t>
      </w:r>
      <w:r w:rsidR="000812E6" w:rsidRPr="000812E6">
        <w:rPr>
          <w:rFonts w:ascii="Times New Roman" w:hAnsi="Times New Roman"/>
          <w:sz w:val="24"/>
          <w:szCs w:val="24"/>
          <w:highlight w:val="yellow"/>
        </w:rPr>
        <w:t>ções</w:t>
      </w:r>
      <w:r w:rsidR="00216F0F" w:rsidRPr="00216F0F">
        <w:rPr>
          <w:rFonts w:ascii="Times New Roman" w:hAnsi="Times New Roman"/>
          <w:sz w:val="24"/>
          <w:szCs w:val="24"/>
          <w:highlight w:val="yellow"/>
          <w:vertAlign w:val="superscript"/>
        </w:rPr>
        <w:t>(5,6</w:t>
      </w:r>
      <w:r w:rsidR="001B08E0">
        <w:rPr>
          <w:rFonts w:ascii="Times New Roman" w:hAnsi="Times New Roman"/>
          <w:sz w:val="24"/>
          <w:szCs w:val="24"/>
          <w:highlight w:val="yellow"/>
          <w:vertAlign w:val="superscript"/>
        </w:rPr>
        <w:t>,7</w:t>
      </w:r>
      <w:r w:rsidR="00216F0F" w:rsidRPr="00216F0F">
        <w:rPr>
          <w:rFonts w:ascii="Times New Roman" w:hAnsi="Times New Roman"/>
          <w:sz w:val="24"/>
          <w:szCs w:val="24"/>
          <w:highlight w:val="yellow"/>
          <w:vertAlign w:val="superscript"/>
        </w:rPr>
        <w:t>)</w:t>
      </w:r>
      <w:r w:rsidRPr="00216F0F">
        <w:rPr>
          <w:rFonts w:ascii="Times New Roman" w:hAnsi="Times New Roman"/>
          <w:sz w:val="24"/>
          <w:szCs w:val="24"/>
          <w:highlight w:val="yellow"/>
        </w:rPr>
        <w:t>.</w:t>
      </w:r>
      <w:r w:rsidR="0054682F" w:rsidRPr="003C753D">
        <w:rPr>
          <w:rFonts w:ascii="Times New Roman" w:hAnsi="Times New Roman"/>
          <w:sz w:val="24"/>
          <w:szCs w:val="24"/>
        </w:rPr>
        <w:t xml:space="preserve"> </w:t>
      </w:r>
    </w:p>
    <w:p w14:paraId="036A2B0F" w14:textId="639375CB" w:rsidR="0054682F" w:rsidRPr="003C753D" w:rsidRDefault="0054682F" w:rsidP="0054682F">
      <w:pPr>
        <w:pStyle w:val="Default"/>
        <w:spacing w:line="480" w:lineRule="auto"/>
        <w:ind w:firstLine="708"/>
        <w:jc w:val="both"/>
        <w:rPr>
          <w:b/>
          <w:color w:val="auto"/>
        </w:rPr>
      </w:pPr>
      <w:r w:rsidRPr="003C753D">
        <w:rPr>
          <w:color w:val="auto"/>
        </w:rPr>
        <w:lastRenderedPageBreak/>
        <w:t>Por meio deste estudo busca-se contribuir para o enriquecimento dos debates acerca da saúde do trabalhador de enfermagem, sob a ótica da subjetividade</w:t>
      </w:r>
      <w:r w:rsidR="00216F0F">
        <w:rPr>
          <w:color w:val="auto"/>
        </w:rPr>
        <w:t xml:space="preserve">, </w:t>
      </w:r>
      <w:r w:rsidR="00216F0F" w:rsidRPr="000812E6">
        <w:rPr>
          <w:color w:val="auto"/>
          <w:highlight w:val="yellow"/>
        </w:rPr>
        <w:t>tendo como suporte teórico para an</w:t>
      </w:r>
      <w:r w:rsidR="000812E6" w:rsidRPr="000812E6">
        <w:rPr>
          <w:color w:val="auto"/>
          <w:highlight w:val="yellow"/>
        </w:rPr>
        <w:t xml:space="preserve">álise da problemática a Psicodinâmica do </w:t>
      </w:r>
      <w:proofErr w:type="gramStart"/>
      <w:r w:rsidR="000812E6" w:rsidRPr="000812E6">
        <w:rPr>
          <w:color w:val="auto"/>
          <w:highlight w:val="yellow"/>
        </w:rPr>
        <w:t>Trabalho</w:t>
      </w:r>
      <w:r w:rsidR="001E1028">
        <w:rPr>
          <w:highlight w:val="yellow"/>
          <w:vertAlign w:val="superscript"/>
        </w:rPr>
        <w:t>(</w:t>
      </w:r>
      <w:proofErr w:type="gramEnd"/>
      <w:r w:rsidR="001E1028">
        <w:rPr>
          <w:highlight w:val="yellow"/>
          <w:vertAlign w:val="superscript"/>
        </w:rPr>
        <w:t>4</w:t>
      </w:r>
      <w:r w:rsidR="001E1028" w:rsidRPr="001E1028">
        <w:rPr>
          <w:highlight w:val="yellow"/>
          <w:vertAlign w:val="superscript"/>
        </w:rPr>
        <w:t>)</w:t>
      </w:r>
      <w:r w:rsidR="001E1028" w:rsidRPr="001E1028">
        <w:rPr>
          <w:highlight w:val="yellow"/>
        </w:rPr>
        <w:t>.</w:t>
      </w:r>
      <w:r w:rsidRPr="003C753D">
        <w:rPr>
          <w:color w:val="auto"/>
        </w:rPr>
        <w:t xml:space="preserve"> Ademais, considera-se que se pode colaborar com o aumento das pesquisas sobre as adaptações e improvisações realizadas pelos trabalhadores de enfermagem no cenário hospitalar. Para tal, apresenta como objetivos: </w:t>
      </w:r>
      <w:r w:rsidR="00602F60" w:rsidRPr="006A0D52">
        <w:rPr>
          <w:color w:val="auto"/>
          <w:highlight w:val="yellow"/>
        </w:rPr>
        <w:t>analisar a subjetividade dos trabalhadores de enfermagem na prática de adaptar e improvisar materiais.</w:t>
      </w:r>
    </w:p>
    <w:p w14:paraId="1B0291A1" w14:textId="77777777" w:rsidR="00F97289" w:rsidRPr="006A0D52" w:rsidRDefault="00D4536A" w:rsidP="003945DC">
      <w:pPr>
        <w:pStyle w:val="Default"/>
        <w:spacing w:line="480" w:lineRule="auto"/>
        <w:jc w:val="both"/>
        <w:rPr>
          <w:b/>
          <w:color w:val="auto"/>
        </w:rPr>
      </w:pPr>
      <w:r w:rsidRPr="006A0D52">
        <w:rPr>
          <w:b/>
          <w:color w:val="auto"/>
          <w:highlight w:val="yellow"/>
        </w:rPr>
        <w:t>M</w:t>
      </w:r>
      <w:r w:rsidR="00602F60" w:rsidRPr="006A0D52">
        <w:rPr>
          <w:b/>
          <w:color w:val="auto"/>
          <w:highlight w:val="yellow"/>
        </w:rPr>
        <w:t>E</w:t>
      </w:r>
      <w:r w:rsidRPr="006A0D52">
        <w:rPr>
          <w:b/>
          <w:color w:val="auto"/>
          <w:highlight w:val="yellow"/>
        </w:rPr>
        <w:t>T</w:t>
      </w:r>
      <w:r w:rsidR="00602F60" w:rsidRPr="006A0D52">
        <w:rPr>
          <w:b/>
          <w:color w:val="auto"/>
          <w:highlight w:val="yellow"/>
        </w:rPr>
        <w:t>O</w:t>
      </w:r>
      <w:r w:rsidR="008526C1" w:rsidRPr="006A0D52">
        <w:rPr>
          <w:b/>
          <w:color w:val="auto"/>
          <w:highlight w:val="yellow"/>
        </w:rPr>
        <w:t>D</w:t>
      </w:r>
      <w:r w:rsidR="001E245F" w:rsidRPr="006A0D52">
        <w:rPr>
          <w:b/>
          <w:color w:val="auto"/>
          <w:highlight w:val="yellow"/>
        </w:rPr>
        <w:t>O</w:t>
      </w:r>
      <w:r w:rsidR="008526C1" w:rsidRPr="006A0D52">
        <w:rPr>
          <w:b/>
          <w:color w:val="auto"/>
          <w:highlight w:val="yellow"/>
        </w:rPr>
        <w:t>LOGIA</w:t>
      </w:r>
    </w:p>
    <w:p w14:paraId="4C998349" w14:textId="77777777" w:rsidR="00D432C6" w:rsidRPr="00E72B8A" w:rsidRDefault="00D432C6" w:rsidP="003945DC">
      <w:pPr>
        <w:pStyle w:val="Recuodecorpodetexto2"/>
        <w:spacing w:after="0"/>
        <w:ind w:left="0" w:firstLine="708"/>
        <w:jc w:val="both"/>
        <w:rPr>
          <w:color w:val="FF0000"/>
        </w:rPr>
      </w:pPr>
      <w:r w:rsidRPr="003C753D">
        <w:t>Trata-se de uma pesquisa de caráter descritivo, com abordagem qualitativa, realizada em um hospital público, universitário</w:t>
      </w:r>
      <w:r w:rsidR="00D458D9" w:rsidRPr="003C753D">
        <w:t>,</w:t>
      </w:r>
      <w:r w:rsidRPr="003C753D">
        <w:t xml:space="preserve"> do </w:t>
      </w:r>
      <w:r w:rsidR="00D458D9" w:rsidRPr="003C753D">
        <w:t xml:space="preserve">município do </w:t>
      </w:r>
      <w:r w:rsidRPr="003C753D">
        <w:t xml:space="preserve">Rio de Janeiro. Essa instituição é uma unidade classificada como hospital geral, de grande porte, </w:t>
      </w:r>
      <w:r w:rsidR="00D458D9" w:rsidRPr="003C753D">
        <w:t>que oferece tratamentos clínico</w:t>
      </w:r>
      <w:r w:rsidRPr="003C753D">
        <w:t xml:space="preserve">, </w:t>
      </w:r>
      <w:r w:rsidR="00D458D9" w:rsidRPr="003C753D">
        <w:t>cirúrgico e ambulatorial, geral e especializado</w:t>
      </w:r>
      <w:r w:rsidRPr="003C753D">
        <w:t>.</w:t>
      </w:r>
      <w:r w:rsidR="00E72B8A">
        <w:t xml:space="preserve"> </w:t>
      </w:r>
      <w:r w:rsidR="001B08E0" w:rsidRPr="001B08E0">
        <w:rPr>
          <w:highlight w:val="yellow"/>
        </w:rPr>
        <w:t>Destaca-se que esse hospital não dispõe de</w:t>
      </w:r>
      <w:r w:rsidR="001B08E0">
        <w:t xml:space="preserve"> </w:t>
      </w:r>
      <w:r w:rsidR="001B08E0">
        <w:rPr>
          <w:highlight w:val="yellow"/>
        </w:rPr>
        <w:t>serviços de urgência e de emergência, neste sentido, quando pessoas chegam ao hospital com quadro de saúde que requer tratamento imediato e de risco de vida, frequentemente são colocadas em ambulâncias e transferidas para unidades hospitalares que possuem esses serviços</w:t>
      </w:r>
      <w:r w:rsidR="00B516DF">
        <w:rPr>
          <w:highlight w:val="yellow"/>
        </w:rPr>
        <w:t>.</w:t>
      </w:r>
      <w:r w:rsidR="001B08E0">
        <w:t xml:space="preserve"> </w:t>
      </w:r>
    </w:p>
    <w:p w14:paraId="384E7165" w14:textId="77777777" w:rsidR="00806303" w:rsidRPr="00E72B8A" w:rsidRDefault="00806303" w:rsidP="00806303">
      <w:pPr>
        <w:pStyle w:val="Recuodecorpodetexto2"/>
        <w:spacing w:after="0"/>
        <w:ind w:left="0" w:firstLine="708"/>
        <w:jc w:val="both"/>
        <w:rPr>
          <w:color w:val="FF0000"/>
        </w:rPr>
      </w:pPr>
      <w:r w:rsidRPr="003C753D">
        <w:t>Os participantes do estudo foram 20 trabalhadores de enfermagem: 11 enfermeiros, três auxiliares de enfermagem e seis técnicos de enfermagem.</w:t>
      </w:r>
      <w:r w:rsidRPr="003C753D">
        <w:rPr>
          <w:bCs/>
        </w:rPr>
        <w:t xml:space="preserve"> </w:t>
      </w:r>
      <w:r w:rsidRPr="003C753D">
        <w:t xml:space="preserve">Os critérios de inclusão dos </w:t>
      </w:r>
      <w:r w:rsidR="00E72B8A" w:rsidRPr="006A0D52">
        <w:rPr>
          <w:highlight w:val="yellow"/>
        </w:rPr>
        <w:t>participantes</w:t>
      </w:r>
      <w:r w:rsidRPr="006A0D52">
        <w:t xml:space="preserve"> </w:t>
      </w:r>
      <w:r w:rsidRPr="003C753D">
        <w:t xml:space="preserve">foram: </w:t>
      </w:r>
      <w:r w:rsidR="00767AD6" w:rsidRPr="003C753D">
        <w:t>ter realizado</w:t>
      </w:r>
      <w:r w:rsidRPr="003C753D">
        <w:t xml:space="preserve"> em seu cotidiano laboral no mínimo uma adaptação e uma </w:t>
      </w:r>
      <w:r w:rsidR="00767AD6" w:rsidRPr="003C753D">
        <w:t>improvisação</w:t>
      </w:r>
      <w:r w:rsidRPr="003C753D">
        <w:t xml:space="preserve">, ser profissional de enfermagem assistencial, </w:t>
      </w:r>
      <w:r w:rsidR="00E72B8A" w:rsidRPr="006A0D52">
        <w:rPr>
          <w:highlight w:val="yellow"/>
        </w:rPr>
        <w:t>desenvolvessem suas atividades laborais na instituição e não estivessem em período de férias e licenças.</w:t>
      </w:r>
      <w:r w:rsidR="00E72B8A" w:rsidRPr="006A0D52">
        <w:t xml:space="preserve"> </w:t>
      </w:r>
    </w:p>
    <w:p w14:paraId="3460FC6B" w14:textId="77777777" w:rsidR="00673CFC" w:rsidRPr="00AD4B93" w:rsidRDefault="00602F60" w:rsidP="00954013">
      <w:pPr>
        <w:pStyle w:val="Recuodecorpodetexto2"/>
        <w:spacing w:after="0"/>
        <w:ind w:left="0" w:firstLine="708"/>
        <w:jc w:val="both"/>
        <w:rPr>
          <w:color w:val="FF0000"/>
        </w:rPr>
      </w:pPr>
      <w:r w:rsidRPr="006A0D52">
        <w:rPr>
          <w:highlight w:val="yellow"/>
        </w:rPr>
        <w:t>Os dados foram coletados</w:t>
      </w:r>
      <w:r w:rsidRPr="006A0D52">
        <w:t xml:space="preserve"> </w:t>
      </w:r>
      <w:r w:rsidR="00954013" w:rsidRPr="003C753D">
        <w:t xml:space="preserve">nos períodos da manhã e da tarde, especificamente nos seguintes setores: </w:t>
      </w:r>
      <w:r w:rsidR="00D432C6" w:rsidRPr="003C753D">
        <w:t>Unidade de Terapia Intensiva</w:t>
      </w:r>
      <w:r w:rsidR="00767AD6" w:rsidRPr="003C753D">
        <w:t>,</w:t>
      </w:r>
      <w:r w:rsidR="00D432C6" w:rsidRPr="003C753D">
        <w:t xml:space="preserve"> Cirurgia Cardíaca</w:t>
      </w:r>
      <w:r w:rsidR="00954013" w:rsidRPr="003C753D">
        <w:t xml:space="preserve">, </w:t>
      </w:r>
      <w:r w:rsidR="00D432C6" w:rsidRPr="003C753D">
        <w:t>Cirurgia Geral</w:t>
      </w:r>
      <w:r w:rsidR="00954013" w:rsidRPr="003C753D">
        <w:t xml:space="preserve">, </w:t>
      </w:r>
      <w:r w:rsidR="00D432C6" w:rsidRPr="003C753D">
        <w:t>Cirurgia Torácica</w:t>
      </w:r>
      <w:r w:rsidR="00954013" w:rsidRPr="003C753D">
        <w:t xml:space="preserve">, </w:t>
      </w:r>
      <w:r w:rsidR="00D432C6" w:rsidRPr="003C753D">
        <w:t>Cirurgia Vascular</w:t>
      </w:r>
      <w:r w:rsidR="00954013" w:rsidRPr="003C753D">
        <w:t>, Clínica de Neurocirurgia</w:t>
      </w:r>
      <w:r w:rsidR="00D432C6" w:rsidRPr="003C753D">
        <w:t xml:space="preserve">. </w:t>
      </w:r>
      <w:r w:rsidR="00D432C6" w:rsidRPr="006A0D52">
        <w:rPr>
          <w:highlight w:val="yellow"/>
        </w:rPr>
        <w:t>A escolha p</w:t>
      </w:r>
      <w:r w:rsidR="00954013" w:rsidRPr="006A0D52">
        <w:rPr>
          <w:highlight w:val="yellow"/>
        </w:rPr>
        <w:t xml:space="preserve">or esses cenários deve-se ao fato de serem locais que </w:t>
      </w:r>
      <w:r w:rsidR="00DD5912" w:rsidRPr="006A0D52">
        <w:rPr>
          <w:highlight w:val="yellow"/>
        </w:rPr>
        <w:t>atendiam pacientes com diversos níveis de complexidade e</w:t>
      </w:r>
      <w:r w:rsidR="008961F2" w:rsidRPr="006A0D52">
        <w:t xml:space="preserve"> </w:t>
      </w:r>
      <w:r w:rsidR="00954013" w:rsidRPr="00DD5912">
        <w:t xml:space="preserve">trabalhadores </w:t>
      </w:r>
      <w:r w:rsidR="00DD5912">
        <w:lastRenderedPageBreak/>
        <w:t>de enfermagem com</w:t>
      </w:r>
      <w:r w:rsidR="00954013" w:rsidRPr="00DD5912">
        <w:t xml:space="preserve"> </w:t>
      </w:r>
      <w:r w:rsidR="00954013" w:rsidRPr="006A0D52">
        <w:rPr>
          <w:highlight w:val="yellow"/>
        </w:rPr>
        <w:t>perfi</w:t>
      </w:r>
      <w:r w:rsidR="00DD5912" w:rsidRPr="006A0D52">
        <w:rPr>
          <w:highlight w:val="yellow"/>
        </w:rPr>
        <w:t>s distintos em relação ao tempo de experiência profissional. Portanto</w:t>
      </w:r>
      <w:r w:rsidR="00C55A8C" w:rsidRPr="006A0D52">
        <w:rPr>
          <w:highlight w:val="yellow"/>
        </w:rPr>
        <w:t>,</w:t>
      </w:r>
      <w:r w:rsidR="00DD5912" w:rsidRPr="006A0D52">
        <w:rPr>
          <w:highlight w:val="yellow"/>
        </w:rPr>
        <w:t xml:space="preserve"> es</w:t>
      </w:r>
      <w:r w:rsidR="00C55A8C" w:rsidRPr="006A0D52">
        <w:rPr>
          <w:highlight w:val="yellow"/>
        </w:rPr>
        <w:t>s</w:t>
      </w:r>
      <w:r w:rsidR="003B7ADC">
        <w:rPr>
          <w:highlight w:val="yellow"/>
        </w:rPr>
        <w:t>es setores se mostraram pro</w:t>
      </w:r>
      <w:r w:rsidR="003B7ADC" w:rsidRPr="003B7ADC">
        <w:rPr>
          <w:highlight w:val="yellow"/>
        </w:rPr>
        <w:t>fícuos</w:t>
      </w:r>
      <w:r w:rsidR="003B7ADC">
        <w:t xml:space="preserve"> ao</w:t>
      </w:r>
      <w:r w:rsidR="00954013" w:rsidRPr="00DD5912">
        <w:t xml:space="preserve"> desenvolvimento da pes</w:t>
      </w:r>
      <w:r w:rsidR="005243A1" w:rsidRPr="00DD5912">
        <w:t>q</w:t>
      </w:r>
      <w:r w:rsidR="00954013" w:rsidRPr="00DD5912">
        <w:t>uisa.</w:t>
      </w:r>
      <w:r w:rsidR="00AD4B93" w:rsidRPr="00DD5912">
        <w:t xml:space="preserve"> </w:t>
      </w:r>
    </w:p>
    <w:p w14:paraId="07C06EB7" w14:textId="77777777" w:rsidR="00D432C6" w:rsidRPr="003C753D" w:rsidRDefault="00954013" w:rsidP="003945DC">
      <w:pPr>
        <w:pStyle w:val="Recuodecorpodetexto2"/>
        <w:spacing w:after="0"/>
        <w:ind w:left="0" w:firstLine="708"/>
        <w:jc w:val="both"/>
      </w:pPr>
      <w:r w:rsidRPr="003C753D">
        <w:t>O instrumento de coleta de dados foi a</w:t>
      </w:r>
      <w:r w:rsidR="00D432C6" w:rsidRPr="003C753D">
        <w:t xml:space="preserve"> entrevista </w:t>
      </w:r>
      <w:r w:rsidRPr="003C753D">
        <w:t xml:space="preserve">semiestruturada, aplicada por meio de </w:t>
      </w:r>
      <w:r w:rsidR="00452CF4">
        <w:rPr>
          <w:highlight w:val="yellow"/>
        </w:rPr>
        <w:t>três</w:t>
      </w:r>
      <w:r w:rsidR="00452CF4" w:rsidRPr="00452CF4">
        <w:rPr>
          <w:highlight w:val="yellow"/>
        </w:rPr>
        <w:t xml:space="preserve"> </w:t>
      </w:r>
      <w:r w:rsidRPr="00452CF4">
        <w:rPr>
          <w:highlight w:val="yellow"/>
        </w:rPr>
        <w:t>questões</w:t>
      </w:r>
      <w:r w:rsidRPr="003C753D">
        <w:t xml:space="preserve"> que possibilitaram aos profissionais de enfermagem discorrerem sobre as rep</w:t>
      </w:r>
      <w:r w:rsidR="005243A1" w:rsidRPr="003C753D">
        <w:t>e</w:t>
      </w:r>
      <w:r w:rsidR="005A31D4" w:rsidRPr="003C753D">
        <w:t>r</w:t>
      </w:r>
      <w:r w:rsidRPr="003C753D">
        <w:t>cu</w:t>
      </w:r>
      <w:r w:rsidR="005A31D4" w:rsidRPr="003C753D">
        <w:t>ss</w:t>
      </w:r>
      <w:r w:rsidRPr="003C753D">
        <w:t xml:space="preserve">ões das adaptações e improvisações para sua dimensão </w:t>
      </w:r>
      <w:r w:rsidRPr="00E72B8A">
        <w:t>subjetiva</w:t>
      </w:r>
      <w:r w:rsidR="00452CF4">
        <w:t xml:space="preserve">: </w:t>
      </w:r>
      <w:r w:rsidR="00452CF4" w:rsidRPr="00452CF4">
        <w:rPr>
          <w:highlight w:val="yellow"/>
        </w:rPr>
        <w:t>I) Discorra sobre seu cotidiano de trabalho; II) Fale sobre a prática de adaptar e improvisar material, considerando as</w:t>
      </w:r>
      <w:r w:rsidR="00452CF4">
        <w:rPr>
          <w:highlight w:val="yellow"/>
        </w:rPr>
        <w:t xml:space="preserve"> frequência com que elas são realizadas</w:t>
      </w:r>
      <w:r w:rsidR="00D07B50">
        <w:rPr>
          <w:highlight w:val="yellow"/>
        </w:rPr>
        <w:t xml:space="preserve"> e os motivos para tal prática</w:t>
      </w:r>
      <w:r w:rsidR="00452CF4">
        <w:rPr>
          <w:highlight w:val="yellow"/>
        </w:rPr>
        <w:t xml:space="preserve">; e III) </w:t>
      </w:r>
      <w:r w:rsidR="00D07B50">
        <w:rPr>
          <w:highlight w:val="yellow"/>
        </w:rPr>
        <w:t xml:space="preserve">Comente </w:t>
      </w:r>
      <w:r w:rsidR="00452CF4">
        <w:rPr>
          <w:highlight w:val="yellow"/>
        </w:rPr>
        <w:t xml:space="preserve">sobre </w:t>
      </w:r>
      <w:r w:rsidR="00D07B50">
        <w:rPr>
          <w:highlight w:val="yellow"/>
        </w:rPr>
        <w:t xml:space="preserve">as </w:t>
      </w:r>
      <w:r w:rsidR="00452CF4" w:rsidRPr="00452CF4">
        <w:rPr>
          <w:highlight w:val="yellow"/>
        </w:rPr>
        <w:t xml:space="preserve">repercussões </w:t>
      </w:r>
      <w:r w:rsidR="00D07B50">
        <w:rPr>
          <w:highlight w:val="yellow"/>
        </w:rPr>
        <w:t xml:space="preserve">da prática de adaptação e improvisação </w:t>
      </w:r>
      <w:r w:rsidR="00452CF4" w:rsidRPr="00452CF4">
        <w:rPr>
          <w:highlight w:val="yellow"/>
        </w:rPr>
        <w:t>para os trabalhadores de enfermagem</w:t>
      </w:r>
      <w:r w:rsidR="00D07B50">
        <w:rPr>
          <w:highlight w:val="yellow"/>
        </w:rPr>
        <w:t xml:space="preserve"> e para os pacientes</w:t>
      </w:r>
      <w:r w:rsidR="00452CF4" w:rsidRPr="00452CF4">
        <w:rPr>
          <w:highlight w:val="yellow"/>
        </w:rPr>
        <w:t>.</w:t>
      </w:r>
      <w:r w:rsidR="00452CF4">
        <w:t xml:space="preserve"> </w:t>
      </w:r>
      <w:r w:rsidR="005243A1" w:rsidRPr="003C753D">
        <w:t>Os depoimentos foram gravados em equipamento de multimídia player e transcrito na íntegra para posterior análise.</w:t>
      </w:r>
      <w:r w:rsidR="00D432C6" w:rsidRPr="003C753D">
        <w:t xml:space="preserve"> </w:t>
      </w:r>
    </w:p>
    <w:p w14:paraId="7C640DC9" w14:textId="77777777" w:rsidR="00D432C6" w:rsidRPr="003C753D" w:rsidRDefault="00D432C6" w:rsidP="003945DC">
      <w:pPr>
        <w:pStyle w:val="Recuodecorpodetexto2"/>
        <w:spacing w:after="0"/>
        <w:ind w:left="0" w:firstLine="708"/>
        <w:jc w:val="both"/>
      </w:pPr>
      <w:r w:rsidRPr="003C753D">
        <w:t xml:space="preserve">O </w:t>
      </w:r>
      <w:r w:rsidR="00367332" w:rsidRPr="003C753D">
        <w:t>tratamento dos dados foi por meio</w:t>
      </w:r>
      <w:r w:rsidRPr="003C753D">
        <w:t xml:space="preserve"> da análise de conteúdo,</w:t>
      </w:r>
      <w:r w:rsidR="00367332" w:rsidRPr="003C753D">
        <w:t xml:space="preserve"> a qual</w:t>
      </w:r>
      <w:r w:rsidR="00A6051F" w:rsidRPr="003C753D">
        <w:t xml:space="preserve"> consiste em uma</w:t>
      </w:r>
      <w:r w:rsidRPr="003C753D">
        <w:t xml:space="preserve"> técnica que busca a verificação de hipóteses e/ou questões</w:t>
      </w:r>
      <w:r w:rsidR="00367332" w:rsidRPr="003C753D">
        <w:t>,</w:t>
      </w:r>
      <w:r w:rsidRPr="003C753D">
        <w:t xml:space="preserve"> e a descoberta do que está por trás dos conteúdos manifestos, indo além das aparências do que está sendo comunicado</w:t>
      </w:r>
      <w:r w:rsidR="00D43918" w:rsidRPr="003C753D">
        <w:rPr>
          <w:vertAlign w:val="superscript"/>
        </w:rPr>
        <w:t>(8</w:t>
      </w:r>
      <w:r w:rsidR="00E93637" w:rsidRPr="003C753D">
        <w:rPr>
          <w:vertAlign w:val="superscript"/>
        </w:rPr>
        <w:t>)</w:t>
      </w:r>
      <w:r w:rsidRPr="003C753D">
        <w:t xml:space="preserve">. </w:t>
      </w:r>
    </w:p>
    <w:p w14:paraId="2571D7C6" w14:textId="77777777" w:rsidR="00024671" w:rsidRDefault="00D432C6" w:rsidP="003945DC">
      <w:pPr>
        <w:pStyle w:val="Recuodecorpodetexto2"/>
        <w:spacing w:after="0"/>
        <w:ind w:left="0" w:firstLine="708"/>
        <w:jc w:val="both"/>
      </w:pPr>
      <w:r w:rsidRPr="003C753D">
        <w:t>Realizada a transcrição, os depoimentos foram submetidos à análise de conteúdo</w:t>
      </w:r>
      <w:r w:rsidR="00367332" w:rsidRPr="003C753D">
        <w:t xml:space="preserve"> seguindo os devidos procedimentos:</w:t>
      </w:r>
      <w:r w:rsidRPr="003C753D">
        <w:t xml:space="preserve"> leitura atenta do material; decodificação do texto em diversos elementos, os quais foram classificados em agrupamentos analógicos; aplicação dos critérios de representatividade, homogeneidade, reclassificação e agregação dos elementos do conjunto, emergindo a seguinte categoria:</w:t>
      </w:r>
      <w:r w:rsidR="00367332" w:rsidRPr="003C753D">
        <w:t xml:space="preserve"> Aspectos subjetivos vinculados à</w:t>
      </w:r>
      <w:r w:rsidR="00466534" w:rsidRPr="003C753D">
        <w:t xml:space="preserve"> prática do adaptar/improvisar.</w:t>
      </w:r>
      <w:r w:rsidR="00024671" w:rsidRPr="003C753D">
        <w:t xml:space="preserve"> </w:t>
      </w:r>
    </w:p>
    <w:p w14:paraId="1B6F953B" w14:textId="77777777" w:rsidR="00E72B8A" w:rsidRPr="003C753D" w:rsidRDefault="00E72B8A" w:rsidP="00E72B8A">
      <w:pPr>
        <w:pStyle w:val="Recuodecorpodetexto2"/>
        <w:spacing w:after="0"/>
        <w:ind w:left="0" w:firstLine="708"/>
        <w:jc w:val="both"/>
      </w:pPr>
      <w:r w:rsidRPr="003C753D">
        <w:t xml:space="preserve">Ressalta-se que esta pesquisa obedeceu </w:t>
      </w:r>
      <w:r w:rsidRPr="006A0D52">
        <w:rPr>
          <w:highlight w:val="yellow"/>
        </w:rPr>
        <w:t>a todas as</w:t>
      </w:r>
      <w:r w:rsidRPr="006A0D52">
        <w:t xml:space="preserve"> </w:t>
      </w:r>
      <w:r w:rsidRPr="003C753D">
        <w:t>exigências éticas para pesquisas envolvendo seres humanos.</w:t>
      </w:r>
      <w:r>
        <w:t xml:space="preserve"> </w:t>
      </w:r>
      <w:r w:rsidRPr="003B3BF7">
        <w:t>Cabe informar que</w:t>
      </w:r>
      <w:r w:rsidRPr="003C753D">
        <w:t xml:space="preserve"> para preservar o anonimato dos </w:t>
      </w:r>
      <w:r w:rsidRPr="006A0D52">
        <w:rPr>
          <w:highlight w:val="yellow"/>
        </w:rPr>
        <w:t>participantes, seus relatos estão identificados com a palavra trabalhador, um número indicativo da ordem de realização das entrevistas,</w:t>
      </w:r>
      <w:r w:rsidRPr="006A0D52">
        <w:t xml:space="preserve"> </w:t>
      </w:r>
      <w:r w:rsidRPr="003C753D">
        <w:t>além da identificação da categoria de enfermagem a qual pertenciam.</w:t>
      </w:r>
    </w:p>
    <w:p w14:paraId="22BCCB28" w14:textId="77777777" w:rsidR="00C760E1" w:rsidRPr="003C753D" w:rsidRDefault="00C760E1" w:rsidP="00C760E1">
      <w:pPr>
        <w:pStyle w:val="Default"/>
        <w:spacing w:line="480" w:lineRule="auto"/>
        <w:jc w:val="both"/>
        <w:rPr>
          <w:b/>
          <w:color w:val="auto"/>
        </w:rPr>
      </w:pPr>
      <w:r w:rsidRPr="003C753D">
        <w:rPr>
          <w:b/>
          <w:color w:val="auto"/>
        </w:rPr>
        <w:t>RESULTADOS E DISCUSSÃO</w:t>
      </w:r>
    </w:p>
    <w:p w14:paraId="3FCA8563" w14:textId="77777777" w:rsidR="00C760E1" w:rsidRPr="003C753D" w:rsidRDefault="00C760E1" w:rsidP="00C760E1">
      <w:pPr>
        <w:pStyle w:val="Default"/>
        <w:spacing w:line="480" w:lineRule="auto"/>
        <w:jc w:val="both"/>
        <w:rPr>
          <w:b/>
          <w:color w:val="auto"/>
        </w:rPr>
      </w:pPr>
      <w:r w:rsidRPr="003C753D">
        <w:rPr>
          <w:b/>
          <w:color w:val="auto"/>
        </w:rPr>
        <w:lastRenderedPageBreak/>
        <w:t>Aspectos subjetivos vinculados à prática do adaptar/improvisar</w:t>
      </w:r>
    </w:p>
    <w:p w14:paraId="576C0838" w14:textId="77777777" w:rsidR="00C760E1" w:rsidRPr="003C753D" w:rsidRDefault="00C760E1" w:rsidP="00C760E1">
      <w:pPr>
        <w:pStyle w:val="Default"/>
        <w:spacing w:line="480" w:lineRule="auto"/>
        <w:ind w:firstLine="708"/>
        <w:jc w:val="both"/>
        <w:rPr>
          <w:color w:val="auto"/>
        </w:rPr>
      </w:pPr>
      <w:r w:rsidRPr="003C753D">
        <w:rPr>
          <w:color w:val="auto"/>
        </w:rPr>
        <w:t xml:space="preserve">A análise dos dados revelou os aspectos subjetivos que permeiam a prática do adaptar/improvisar, que </w:t>
      </w:r>
      <w:r w:rsidRPr="006A0D52">
        <w:rPr>
          <w:color w:val="auto"/>
          <w:highlight w:val="yellow"/>
        </w:rPr>
        <w:t>foram</w:t>
      </w:r>
      <w:r w:rsidRPr="00A72906">
        <w:rPr>
          <w:color w:val="FF0000"/>
        </w:rPr>
        <w:t xml:space="preserve"> </w:t>
      </w:r>
      <w:r w:rsidRPr="003C753D">
        <w:rPr>
          <w:color w:val="auto"/>
        </w:rPr>
        <w:t xml:space="preserve">expressos pelos participantes por meio de </w:t>
      </w:r>
      <w:r w:rsidRPr="00622C57">
        <w:rPr>
          <w:color w:val="auto"/>
        </w:rPr>
        <w:t>suas percepções, sentimentos, valores e desejos, manifestos na vivência dessa experiência durante o processo laboral.</w:t>
      </w:r>
      <w:r w:rsidRPr="003C753D">
        <w:rPr>
          <w:color w:val="auto"/>
        </w:rPr>
        <w:t xml:space="preserve"> </w:t>
      </w:r>
    </w:p>
    <w:p w14:paraId="668443B4" w14:textId="77777777" w:rsidR="00C760E1" w:rsidRPr="0000002C" w:rsidRDefault="00C760E1" w:rsidP="00C760E1">
      <w:pPr>
        <w:pStyle w:val="Default"/>
        <w:spacing w:line="480" w:lineRule="auto"/>
        <w:ind w:firstLine="708"/>
        <w:jc w:val="both"/>
        <w:rPr>
          <w:strike/>
          <w:color w:val="auto"/>
        </w:rPr>
      </w:pPr>
      <w:r w:rsidRPr="003C753D">
        <w:rPr>
          <w:color w:val="auto"/>
        </w:rPr>
        <w:t xml:space="preserve">Cabe ressaltar que os aspectos ligados à prática do adaptar/improvisar emergiram com destaque na análise dos depoimentos. </w:t>
      </w:r>
      <w:r w:rsidRPr="0022751B">
        <w:rPr>
          <w:color w:val="auto"/>
        </w:rPr>
        <w:t xml:space="preserve">Assim, aproximou-se da </w:t>
      </w:r>
      <w:r w:rsidRPr="00A72906">
        <w:rPr>
          <w:color w:val="auto"/>
        </w:rPr>
        <w:t>unanimidade do corpus analisado a percepção de que essa prática é ruim, trazendo inúmeros malefícios tanto para o trabalhador quanto para o cliente.</w:t>
      </w:r>
      <w:r w:rsidRPr="0000002C">
        <w:rPr>
          <w:strike/>
          <w:color w:val="auto"/>
        </w:rPr>
        <w:t xml:space="preserve"> </w:t>
      </w:r>
    </w:p>
    <w:p w14:paraId="7B2637CA" w14:textId="77777777" w:rsidR="00891986" w:rsidRPr="006A0D52" w:rsidRDefault="00357BE0" w:rsidP="00C760E1">
      <w:pPr>
        <w:pStyle w:val="Recuodecorpodetexto"/>
        <w:spacing w:after="0"/>
        <w:ind w:left="2268"/>
        <w:jc w:val="both"/>
        <w:rPr>
          <w:sz w:val="22"/>
          <w:szCs w:val="22"/>
          <w:highlight w:val="yellow"/>
        </w:rPr>
      </w:pPr>
      <w:r w:rsidRPr="006A0D52">
        <w:rPr>
          <w:i/>
          <w:sz w:val="22"/>
          <w:szCs w:val="22"/>
          <w:highlight w:val="yellow"/>
        </w:rPr>
        <w:t>Você fica decepcionado, você vai trabalhar num lugar que você tem que ir para inventar</w:t>
      </w:r>
      <w:r w:rsidRPr="006A0D52">
        <w:rPr>
          <w:sz w:val="22"/>
          <w:szCs w:val="22"/>
          <w:highlight w:val="yellow"/>
        </w:rPr>
        <w:t xml:space="preserve">? </w:t>
      </w:r>
      <w:r w:rsidRPr="006A0D52">
        <w:rPr>
          <w:i/>
          <w:sz w:val="22"/>
          <w:szCs w:val="22"/>
          <w:highlight w:val="yellow"/>
        </w:rPr>
        <w:t>Isso é muito ruim.</w:t>
      </w:r>
      <w:r w:rsidR="00891986" w:rsidRPr="006A0D52">
        <w:rPr>
          <w:i/>
          <w:sz w:val="22"/>
          <w:szCs w:val="22"/>
          <w:highlight w:val="yellow"/>
        </w:rPr>
        <w:t xml:space="preserve"> Muito ruim mesmo, porque você quer trabalhar bem, com qualidade</w:t>
      </w:r>
      <w:r w:rsidR="003B7ADC">
        <w:rPr>
          <w:i/>
          <w:sz w:val="22"/>
          <w:szCs w:val="22"/>
          <w:highlight w:val="yellow"/>
        </w:rPr>
        <w:t>, e muitas vezes fica inviável</w:t>
      </w:r>
      <w:r w:rsidR="00891986" w:rsidRPr="006A0D52">
        <w:rPr>
          <w:i/>
          <w:sz w:val="22"/>
          <w:szCs w:val="22"/>
          <w:highlight w:val="yellow"/>
        </w:rPr>
        <w:t xml:space="preserve">. </w:t>
      </w:r>
      <w:r w:rsidR="00891986" w:rsidRPr="006A0D52">
        <w:rPr>
          <w:sz w:val="22"/>
          <w:szCs w:val="22"/>
          <w:highlight w:val="yellow"/>
        </w:rPr>
        <w:t>(TRABALHADOR 13</w:t>
      </w:r>
      <w:r w:rsidRPr="006A0D52">
        <w:rPr>
          <w:sz w:val="22"/>
          <w:szCs w:val="22"/>
          <w:highlight w:val="yellow"/>
        </w:rPr>
        <w:t>- Enfermeiro)</w:t>
      </w:r>
    </w:p>
    <w:p w14:paraId="043733B4" w14:textId="77777777" w:rsidR="00891986" w:rsidRPr="006A0D52" w:rsidRDefault="00891986" w:rsidP="00C760E1">
      <w:pPr>
        <w:pStyle w:val="Recuodecorpodetexto"/>
        <w:spacing w:after="0"/>
        <w:ind w:left="2268"/>
        <w:jc w:val="both"/>
        <w:rPr>
          <w:i/>
          <w:sz w:val="22"/>
          <w:szCs w:val="22"/>
          <w:highlight w:val="yellow"/>
        </w:rPr>
      </w:pPr>
    </w:p>
    <w:p w14:paraId="54C7227B" w14:textId="77777777" w:rsidR="00891986" w:rsidRPr="006A0D52" w:rsidRDefault="00891986" w:rsidP="00C760E1">
      <w:pPr>
        <w:pStyle w:val="Recuodecorpodetexto"/>
        <w:spacing w:after="0"/>
        <w:ind w:left="2268"/>
        <w:jc w:val="both"/>
        <w:rPr>
          <w:i/>
          <w:sz w:val="22"/>
          <w:szCs w:val="22"/>
          <w:highlight w:val="yellow"/>
        </w:rPr>
      </w:pPr>
      <w:r w:rsidRPr="006A0D52">
        <w:rPr>
          <w:i/>
          <w:sz w:val="22"/>
          <w:szCs w:val="22"/>
          <w:highlight w:val="yellow"/>
        </w:rPr>
        <w:t>É só malefícios nas adaptações e improvisações. A gente faz o que pode</w:t>
      </w:r>
      <w:r w:rsidR="004D07D9">
        <w:rPr>
          <w:i/>
          <w:sz w:val="22"/>
          <w:szCs w:val="22"/>
          <w:highlight w:val="yellow"/>
        </w:rPr>
        <w:t>, mas essa prática acaba mascarando a falta de material ou a inadequação do mesmo</w:t>
      </w:r>
      <w:r w:rsidRPr="006A0D52">
        <w:rPr>
          <w:i/>
          <w:sz w:val="22"/>
          <w:szCs w:val="22"/>
          <w:highlight w:val="yellow"/>
        </w:rPr>
        <w:t xml:space="preserve">. </w:t>
      </w:r>
      <w:r w:rsidR="004D07D9">
        <w:rPr>
          <w:i/>
          <w:sz w:val="22"/>
          <w:szCs w:val="22"/>
          <w:highlight w:val="yellow"/>
        </w:rPr>
        <w:t xml:space="preserve">Além disso, não sei se isso é realmente bom para os pacientes </w:t>
      </w:r>
      <w:r w:rsidRPr="006A0D52">
        <w:rPr>
          <w:i/>
          <w:sz w:val="22"/>
          <w:szCs w:val="22"/>
          <w:highlight w:val="yellow"/>
        </w:rPr>
        <w:t>(</w:t>
      </w:r>
      <w:r w:rsidRPr="006A0D52">
        <w:rPr>
          <w:sz w:val="22"/>
          <w:szCs w:val="22"/>
          <w:highlight w:val="yellow"/>
        </w:rPr>
        <w:t>TRABALHADOR 15- Técnico de Enfermagem</w:t>
      </w:r>
      <w:r w:rsidRPr="006A0D52">
        <w:rPr>
          <w:i/>
          <w:sz w:val="22"/>
          <w:szCs w:val="22"/>
          <w:highlight w:val="yellow"/>
        </w:rPr>
        <w:t>)</w:t>
      </w:r>
    </w:p>
    <w:p w14:paraId="7682BB52" w14:textId="77777777" w:rsidR="00C760E1" w:rsidRPr="006A0D52" w:rsidRDefault="00357BE0" w:rsidP="00C760E1">
      <w:pPr>
        <w:pStyle w:val="Recuodecorpodetexto"/>
        <w:spacing w:after="0"/>
        <w:ind w:left="2268"/>
        <w:jc w:val="both"/>
        <w:rPr>
          <w:i/>
          <w:strike/>
          <w:sz w:val="22"/>
          <w:szCs w:val="22"/>
          <w:highlight w:val="yellow"/>
        </w:rPr>
      </w:pPr>
      <w:r w:rsidRPr="006A0D52">
        <w:rPr>
          <w:i/>
          <w:sz w:val="22"/>
          <w:szCs w:val="22"/>
          <w:highlight w:val="yellow"/>
        </w:rPr>
        <w:t xml:space="preserve"> </w:t>
      </w:r>
    </w:p>
    <w:p w14:paraId="1059358C" w14:textId="77777777" w:rsidR="00C760E1" w:rsidRDefault="004D07D9" w:rsidP="004D07D9">
      <w:pPr>
        <w:pStyle w:val="Default"/>
        <w:spacing w:line="480" w:lineRule="auto"/>
        <w:ind w:firstLine="708"/>
        <w:jc w:val="both"/>
        <w:rPr>
          <w:color w:val="auto"/>
        </w:rPr>
      </w:pPr>
      <w:r>
        <w:rPr>
          <w:color w:val="auto"/>
          <w:highlight w:val="yellow"/>
        </w:rPr>
        <w:t>Nesta perspectiva, verificou-se a recorrência d</w:t>
      </w:r>
      <w:r w:rsidR="00C760E1" w:rsidRPr="006A0D52">
        <w:rPr>
          <w:color w:val="auto"/>
          <w:highlight w:val="yellow"/>
        </w:rPr>
        <w:t xml:space="preserve">a prática </w:t>
      </w:r>
      <w:r>
        <w:rPr>
          <w:color w:val="auto"/>
          <w:highlight w:val="yellow"/>
        </w:rPr>
        <w:t xml:space="preserve">de adaptar e improvisar materiais </w:t>
      </w:r>
      <w:r w:rsidR="00C760E1" w:rsidRPr="006A0D52">
        <w:rPr>
          <w:color w:val="auto"/>
          <w:highlight w:val="yellow"/>
        </w:rPr>
        <w:t xml:space="preserve">no contexto de trabalho, </w:t>
      </w:r>
      <w:r>
        <w:rPr>
          <w:color w:val="auto"/>
          <w:highlight w:val="yellow"/>
        </w:rPr>
        <w:t>pois as condições laborais encontram-se precárias no serviço público de saúde, onde o Estado busca o enxugamento da máquina pública e, desse modo, não repassa as verbais necessárias para seu funcionamento adequado. Como consequência</w:t>
      </w:r>
      <w:r w:rsidR="005A73CF">
        <w:rPr>
          <w:color w:val="auto"/>
          <w:highlight w:val="yellow"/>
        </w:rPr>
        <w:t xml:space="preserve"> tem-se o risco de não garantir a qualidade do cuidado de enfermagem</w:t>
      </w:r>
      <w:r w:rsidR="005B1EF5">
        <w:rPr>
          <w:color w:val="auto"/>
          <w:highlight w:val="yellow"/>
        </w:rPr>
        <w:t xml:space="preserve"> por conta da falta de insumos para a execução do procedimento, ocorrendo assim, a necessidade de adaptações e improvisações de materiais a fim de prestar o cuidado, colocando em perigo, algumas vezes, a segurança dos pacientes. </w:t>
      </w:r>
      <w:r w:rsidR="005A73CF">
        <w:rPr>
          <w:color w:val="auto"/>
          <w:highlight w:val="yellow"/>
        </w:rPr>
        <w:t xml:space="preserve"> </w:t>
      </w:r>
      <w:r w:rsidR="005B1EF5">
        <w:rPr>
          <w:color w:val="auto"/>
          <w:highlight w:val="yellow"/>
        </w:rPr>
        <w:t>De outro modo, constata</w:t>
      </w:r>
      <w:r w:rsidR="00A252CE">
        <w:rPr>
          <w:color w:val="auto"/>
          <w:highlight w:val="yellow"/>
        </w:rPr>
        <w:t>m</w:t>
      </w:r>
      <w:r w:rsidR="005B1EF5">
        <w:rPr>
          <w:color w:val="auto"/>
          <w:highlight w:val="yellow"/>
        </w:rPr>
        <w:t xml:space="preserve">-se </w:t>
      </w:r>
      <w:r w:rsidR="005A73CF">
        <w:rPr>
          <w:color w:val="auto"/>
          <w:highlight w:val="yellow"/>
        </w:rPr>
        <w:t>repercussões na saúde do trabalhador</w:t>
      </w:r>
      <w:r w:rsidR="005B1EF5">
        <w:rPr>
          <w:color w:val="auto"/>
          <w:highlight w:val="yellow"/>
        </w:rPr>
        <w:t xml:space="preserve"> em decorrência de realizações dessas </w:t>
      </w:r>
      <w:r w:rsidR="005B1EF5">
        <w:rPr>
          <w:color w:val="auto"/>
          <w:highlight w:val="yellow"/>
        </w:rPr>
        <w:lastRenderedPageBreak/>
        <w:t>adaptações/improvisações</w:t>
      </w:r>
      <w:r w:rsidR="005A73CF">
        <w:rPr>
          <w:color w:val="auto"/>
          <w:highlight w:val="yellow"/>
        </w:rPr>
        <w:t>, já que</w:t>
      </w:r>
      <w:r w:rsidR="003B7ADC">
        <w:rPr>
          <w:color w:val="auto"/>
          <w:highlight w:val="yellow"/>
        </w:rPr>
        <w:t xml:space="preserve"> de</w:t>
      </w:r>
      <w:r w:rsidR="00A252CE">
        <w:rPr>
          <w:color w:val="auto"/>
          <w:highlight w:val="yellow"/>
        </w:rPr>
        <w:t xml:space="preserve"> tal</w:t>
      </w:r>
      <w:r w:rsidR="005A73CF">
        <w:rPr>
          <w:color w:val="auto"/>
          <w:highlight w:val="yellow"/>
        </w:rPr>
        <w:t xml:space="preserve"> prática advém </w:t>
      </w:r>
      <w:r w:rsidR="005B1EF5">
        <w:rPr>
          <w:color w:val="auto"/>
          <w:highlight w:val="yellow"/>
        </w:rPr>
        <w:t xml:space="preserve">a incerteza, a culpa e </w:t>
      </w:r>
      <w:r w:rsidR="005A73CF">
        <w:rPr>
          <w:color w:val="auto"/>
          <w:highlight w:val="yellow"/>
        </w:rPr>
        <w:t>o</w:t>
      </w:r>
      <w:r w:rsidR="001452D4">
        <w:rPr>
          <w:color w:val="auto"/>
          <w:highlight w:val="yellow"/>
        </w:rPr>
        <w:t xml:space="preserve"> sofrimento </w:t>
      </w:r>
      <w:r w:rsidR="005A73CF">
        <w:rPr>
          <w:color w:val="auto"/>
          <w:highlight w:val="yellow"/>
        </w:rPr>
        <w:t>psicof</w:t>
      </w:r>
      <w:r w:rsidR="005B1EF5">
        <w:rPr>
          <w:color w:val="auto"/>
          <w:highlight w:val="yellow"/>
        </w:rPr>
        <w:t>ísico, situações que têm potencial para o adoecimento dos trabalhadores</w:t>
      </w:r>
      <w:r w:rsidR="001452D4">
        <w:rPr>
          <w:color w:val="auto"/>
          <w:highlight w:val="yellow"/>
          <w:vertAlign w:val="superscript"/>
        </w:rPr>
        <w:t>(7,9</w:t>
      </w:r>
      <w:r w:rsidR="001452D4" w:rsidRPr="006A0D52">
        <w:rPr>
          <w:color w:val="auto"/>
          <w:highlight w:val="yellow"/>
          <w:vertAlign w:val="superscript"/>
        </w:rPr>
        <w:t>)</w:t>
      </w:r>
      <w:r w:rsidR="001452D4" w:rsidRPr="006A0D52">
        <w:rPr>
          <w:color w:val="auto"/>
          <w:highlight w:val="yellow"/>
        </w:rPr>
        <w:t>.</w:t>
      </w:r>
      <w:r w:rsidR="00865CA8">
        <w:rPr>
          <w:color w:val="auto"/>
        </w:rPr>
        <w:t xml:space="preserve"> </w:t>
      </w:r>
    </w:p>
    <w:p w14:paraId="4967FFF8" w14:textId="77777777" w:rsidR="00C760E1" w:rsidRPr="006A0D52" w:rsidRDefault="003B7ADC" w:rsidP="00C760E1">
      <w:pPr>
        <w:pStyle w:val="Default"/>
        <w:spacing w:line="480" w:lineRule="auto"/>
        <w:ind w:firstLine="708"/>
        <w:jc w:val="both"/>
        <w:rPr>
          <w:color w:val="auto"/>
        </w:rPr>
      </w:pPr>
      <w:r>
        <w:rPr>
          <w:color w:val="auto"/>
          <w:highlight w:val="yellow"/>
        </w:rPr>
        <w:t>Logo, e</w:t>
      </w:r>
      <w:r w:rsidR="00D045A3" w:rsidRPr="006A0D52">
        <w:rPr>
          <w:color w:val="auto"/>
          <w:highlight w:val="yellow"/>
        </w:rPr>
        <w:t>videnciaram-se</w:t>
      </w:r>
      <w:r w:rsidR="00C760E1" w:rsidRPr="006A0D52">
        <w:rPr>
          <w:color w:val="auto"/>
        </w:rPr>
        <w:t xml:space="preserve"> </w:t>
      </w:r>
      <w:r w:rsidR="00A252CE">
        <w:rPr>
          <w:color w:val="auto"/>
        </w:rPr>
        <w:t>o</w:t>
      </w:r>
      <w:r w:rsidR="00D045A3">
        <w:rPr>
          <w:color w:val="auto"/>
        </w:rPr>
        <w:t>s</w:t>
      </w:r>
      <w:r w:rsidR="00A252CE">
        <w:rPr>
          <w:color w:val="auto"/>
        </w:rPr>
        <w:t xml:space="preserve"> sentimento</w:t>
      </w:r>
      <w:r w:rsidR="00D045A3">
        <w:rPr>
          <w:color w:val="auto"/>
        </w:rPr>
        <w:t>s</w:t>
      </w:r>
      <w:r w:rsidR="00A252CE">
        <w:rPr>
          <w:color w:val="auto"/>
        </w:rPr>
        <w:t xml:space="preserve"> de insatisfação</w:t>
      </w:r>
      <w:r w:rsidR="00D045A3">
        <w:rPr>
          <w:color w:val="auto"/>
        </w:rPr>
        <w:t xml:space="preserve">, culpa e frustração </w:t>
      </w:r>
      <w:r w:rsidR="00A252CE">
        <w:rPr>
          <w:color w:val="auto"/>
        </w:rPr>
        <w:t>dos trabalhadores por conta</w:t>
      </w:r>
      <w:r w:rsidR="005A73CF">
        <w:rPr>
          <w:color w:val="auto"/>
        </w:rPr>
        <w:t xml:space="preserve"> </w:t>
      </w:r>
      <w:r w:rsidR="00A252CE">
        <w:rPr>
          <w:color w:val="auto"/>
        </w:rPr>
        <w:t xml:space="preserve">da incerteza em </w:t>
      </w:r>
      <w:r w:rsidR="000C3EC1">
        <w:rPr>
          <w:color w:val="auto"/>
        </w:rPr>
        <w:t xml:space="preserve">relação ao atendimento de princípios científicos na execução dos procedimentos quando se utilizavam as referidas adaptações e improvisações. </w:t>
      </w:r>
    </w:p>
    <w:p w14:paraId="35D3AB34" w14:textId="77777777" w:rsidR="00C760E1" w:rsidRDefault="00C760E1" w:rsidP="00C760E1">
      <w:pPr>
        <w:pStyle w:val="Recuodecorpodetexto"/>
        <w:spacing w:after="0"/>
        <w:ind w:left="2268"/>
        <w:jc w:val="both"/>
        <w:rPr>
          <w:i/>
          <w:sz w:val="22"/>
          <w:szCs w:val="22"/>
        </w:rPr>
      </w:pPr>
      <w:r w:rsidRPr="00CE6B5F">
        <w:rPr>
          <w:i/>
          <w:sz w:val="22"/>
          <w:szCs w:val="22"/>
        </w:rPr>
        <w:t>Não adianta você ter que atender o paciente e não ter a qualidade no seu tratamento. E eu acho que a maior implicação disto é a insatisfação profissional. Eu acho que isso é que é a grande perturbação, porque você quer fazer o melhor pelo paciente e não pode, isso começa a gerar o quê? Frustrações, insatisfações</w:t>
      </w:r>
      <w:r w:rsidR="00A252CE">
        <w:rPr>
          <w:i/>
          <w:sz w:val="22"/>
          <w:szCs w:val="22"/>
        </w:rPr>
        <w:t>, culpa e por ai vai</w:t>
      </w:r>
      <w:r w:rsidRPr="00CE6B5F">
        <w:rPr>
          <w:i/>
          <w:sz w:val="22"/>
          <w:szCs w:val="22"/>
        </w:rPr>
        <w:t xml:space="preserve">. </w:t>
      </w:r>
      <w:r w:rsidRPr="00CE6B5F">
        <w:rPr>
          <w:sz w:val="22"/>
          <w:szCs w:val="22"/>
        </w:rPr>
        <w:t>(TRABALHADOR 6- Enfermeiro)</w:t>
      </w:r>
      <w:r w:rsidRPr="00CE6B5F">
        <w:rPr>
          <w:i/>
          <w:sz w:val="22"/>
          <w:szCs w:val="22"/>
        </w:rPr>
        <w:t xml:space="preserve"> </w:t>
      </w:r>
    </w:p>
    <w:p w14:paraId="145BC921" w14:textId="77777777" w:rsidR="00C760E1" w:rsidRPr="003B3BF7" w:rsidRDefault="00C760E1" w:rsidP="00C760E1">
      <w:pPr>
        <w:pStyle w:val="Recuodecorpodetexto"/>
        <w:spacing w:after="0"/>
        <w:ind w:left="2268"/>
        <w:jc w:val="both"/>
        <w:rPr>
          <w:i/>
          <w:sz w:val="22"/>
          <w:szCs w:val="22"/>
        </w:rPr>
      </w:pPr>
    </w:p>
    <w:p w14:paraId="203FA54C" w14:textId="77777777" w:rsidR="00C760E1" w:rsidRPr="003C753D" w:rsidRDefault="00A252CE" w:rsidP="00C760E1">
      <w:pPr>
        <w:pStyle w:val="Default"/>
        <w:spacing w:line="480" w:lineRule="auto"/>
        <w:ind w:firstLine="708"/>
        <w:jc w:val="both"/>
        <w:rPr>
          <w:color w:val="auto"/>
        </w:rPr>
      </w:pPr>
      <w:r>
        <w:rPr>
          <w:color w:val="auto"/>
        </w:rPr>
        <w:t>A insatisfação</w:t>
      </w:r>
      <w:r w:rsidR="00D045A3">
        <w:rPr>
          <w:color w:val="auto"/>
        </w:rPr>
        <w:t>, a frustação</w:t>
      </w:r>
      <w:r>
        <w:rPr>
          <w:color w:val="auto"/>
        </w:rPr>
        <w:t xml:space="preserve"> </w:t>
      </w:r>
      <w:r w:rsidR="00A83FE7">
        <w:rPr>
          <w:color w:val="auto"/>
        </w:rPr>
        <w:t>e a culpa podem</w:t>
      </w:r>
      <w:r w:rsidR="00C760E1" w:rsidRPr="003C753D">
        <w:rPr>
          <w:color w:val="auto"/>
        </w:rPr>
        <w:t xml:space="preserve"> ser </w:t>
      </w:r>
      <w:r w:rsidR="00A83FE7">
        <w:rPr>
          <w:color w:val="auto"/>
        </w:rPr>
        <w:t>compreendidas</w:t>
      </w:r>
      <w:r>
        <w:rPr>
          <w:color w:val="auto"/>
        </w:rPr>
        <w:t xml:space="preserve"> </w:t>
      </w:r>
      <w:r w:rsidR="00A83FE7">
        <w:rPr>
          <w:color w:val="auto"/>
        </w:rPr>
        <w:t>como decorrentes</w:t>
      </w:r>
      <w:r w:rsidR="00C760E1" w:rsidRPr="003C753D">
        <w:rPr>
          <w:color w:val="auto"/>
        </w:rPr>
        <w:t xml:space="preserve"> da consciência profissional </w:t>
      </w:r>
      <w:r>
        <w:rPr>
          <w:color w:val="auto"/>
        </w:rPr>
        <w:t>acerca da ne</w:t>
      </w:r>
      <w:r w:rsidR="00C760E1" w:rsidRPr="003C753D">
        <w:rPr>
          <w:color w:val="auto"/>
        </w:rPr>
        <w:t xml:space="preserve">gatividade </w:t>
      </w:r>
      <w:r>
        <w:rPr>
          <w:color w:val="auto"/>
        </w:rPr>
        <w:t>e prejuízo dessa prática</w:t>
      </w:r>
      <w:r w:rsidR="00C760E1" w:rsidRPr="003C753D">
        <w:rPr>
          <w:color w:val="auto"/>
        </w:rPr>
        <w:t>, justificada pelo fato de serem subversões às regras, que traem a ideologia do correto, difundida pelas academias</w:t>
      </w:r>
      <w:r w:rsidR="001452D4">
        <w:rPr>
          <w:color w:val="auto"/>
          <w:vertAlign w:val="superscript"/>
        </w:rPr>
        <w:t>(</w:t>
      </w:r>
      <w:r w:rsidR="00A83FE7">
        <w:rPr>
          <w:color w:val="auto"/>
          <w:vertAlign w:val="superscript"/>
        </w:rPr>
        <w:t>10,</w:t>
      </w:r>
      <w:r w:rsidR="001452D4">
        <w:rPr>
          <w:color w:val="auto"/>
          <w:vertAlign w:val="superscript"/>
        </w:rPr>
        <w:t>11</w:t>
      </w:r>
      <w:r w:rsidR="00C760E1" w:rsidRPr="003C753D">
        <w:rPr>
          <w:color w:val="auto"/>
          <w:vertAlign w:val="superscript"/>
        </w:rPr>
        <w:t>)</w:t>
      </w:r>
      <w:r w:rsidR="00C760E1" w:rsidRPr="003C753D">
        <w:rPr>
          <w:color w:val="auto"/>
        </w:rPr>
        <w:t xml:space="preserve">. </w:t>
      </w:r>
      <w:r w:rsidR="00C760E1" w:rsidRPr="006A0D52">
        <w:rPr>
          <w:color w:val="auto"/>
          <w:highlight w:val="yellow"/>
        </w:rPr>
        <w:t>Denotou-se,</w:t>
      </w:r>
      <w:r w:rsidR="00C760E1" w:rsidRPr="006A0D52">
        <w:rPr>
          <w:color w:val="auto"/>
        </w:rPr>
        <w:t xml:space="preserve"> </w:t>
      </w:r>
      <w:r w:rsidR="00C760E1" w:rsidRPr="003C753D">
        <w:rPr>
          <w:color w:val="auto"/>
        </w:rPr>
        <w:t xml:space="preserve">portanto, que existe uma implicação ética, sugerindo questionamentos cotidianos a respeito da identidade profissional, do cumprimento de papéis, da efetividade das ações desempenhadas e do potencial transformador dos trabalhadores de enfermagem: </w:t>
      </w:r>
    </w:p>
    <w:p w14:paraId="44B511D3" w14:textId="77777777" w:rsidR="00C760E1" w:rsidRPr="00CE6B5F" w:rsidRDefault="00A83FE7" w:rsidP="00A83FE7">
      <w:pPr>
        <w:pStyle w:val="Recuodecorpodetexto"/>
        <w:spacing w:after="0"/>
        <w:ind w:left="2268"/>
        <w:jc w:val="both"/>
        <w:rPr>
          <w:i/>
          <w:sz w:val="22"/>
          <w:szCs w:val="22"/>
        </w:rPr>
      </w:pPr>
      <w:r>
        <w:rPr>
          <w:i/>
          <w:sz w:val="22"/>
          <w:szCs w:val="22"/>
        </w:rPr>
        <w:t xml:space="preserve">Primeiro, penso que você infringe </w:t>
      </w:r>
      <w:r w:rsidR="00C760E1" w:rsidRPr="00CE6B5F">
        <w:rPr>
          <w:i/>
          <w:sz w:val="22"/>
          <w:szCs w:val="22"/>
        </w:rPr>
        <w:t xml:space="preserve">a sua ideologia. Você aprendeu que tinha que ser feito daquela forma. Você vai quebrar aquela ideologia. Tudo aquilo o que você aprendeu na teoria, você praticamente joga no lixo, porque você vive improvisando. Na prática você não </w:t>
      </w:r>
      <w:r>
        <w:rPr>
          <w:i/>
          <w:sz w:val="22"/>
          <w:szCs w:val="22"/>
        </w:rPr>
        <w:t>desenvolve</w:t>
      </w:r>
      <w:r w:rsidR="00C760E1" w:rsidRPr="00CE6B5F">
        <w:rPr>
          <w:i/>
          <w:sz w:val="22"/>
          <w:szCs w:val="22"/>
        </w:rPr>
        <w:t xml:space="preserve"> o que é correto, o que é certo. </w:t>
      </w:r>
      <w:r w:rsidR="00C760E1" w:rsidRPr="00CE6B5F">
        <w:rPr>
          <w:sz w:val="22"/>
          <w:szCs w:val="22"/>
        </w:rPr>
        <w:t>(TRABALHADOR 2- Enfermeiro)</w:t>
      </w:r>
      <w:r w:rsidR="00C760E1" w:rsidRPr="00CE6B5F">
        <w:rPr>
          <w:i/>
          <w:sz w:val="22"/>
          <w:szCs w:val="22"/>
        </w:rPr>
        <w:t xml:space="preserve"> </w:t>
      </w:r>
    </w:p>
    <w:p w14:paraId="7179B4D9" w14:textId="77777777" w:rsidR="00342AB0" w:rsidRDefault="00342AB0" w:rsidP="00C760E1">
      <w:pPr>
        <w:pStyle w:val="Default"/>
        <w:spacing w:line="480" w:lineRule="auto"/>
        <w:ind w:firstLine="708"/>
        <w:jc w:val="both"/>
        <w:rPr>
          <w:color w:val="auto"/>
        </w:rPr>
      </w:pPr>
    </w:p>
    <w:p w14:paraId="651BE9EE" w14:textId="77777777" w:rsidR="00C760E1" w:rsidRPr="003B3BF7" w:rsidRDefault="00C760E1" w:rsidP="00C760E1">
      <w:pPr>
        <w:pStyle w:val="Default"/>
        <w:spacing w:line="480" w:lineRule="auto"/>
        <w:ind w:firstLine="708"/>
        <w:jc w:val="both"/>
        <w:rPr>
          <w:color w:val="FF0000"/>
        </w:rPr>
      </w:pPr>
      <w:r w:rsidRPr="003C753D">
        <w:rPr>
          <w:color w:val="auto"/>
        </w:rPr>
        <w:t>Se, por um lado, a consciência profissional de que, ao adaptar/improvisar, o trabalhador burla as regras e compromete a qualidade da assistência que presta, gerando insatisfações</w:t>
      </w:r>
      <w:r w:rsidR="00A83FE7">
        <w:rPr>
          <w:color w:val="auto"/>
        </w:rPr>
        <w:t>, culpa</w:t>
      </w:r>
      <w:r w:rsidRPr="003C753D">
        <w:rPr>
          <w:color w:val="auto"/>
        </w:rPr>
        <w:t xml:space="preserve"> e frustrações; por outro lado, a falta dessa consciência repercute em preocupação, visto que o trabalhador percebe que as falhas e potenciais repercussões dessa prática interferem na segurança, tanto do paciente quanto</w:t>
      </w:r>
      <w:r>
        <w:rPr>
          <w:color w:val="auto"/>
        </w:rPr>
        <w:t xml:space="preserve"> </w:t>
      </w:r>
      <w:r w:rsidRPr="006A0D52">
        <w:rPr>
          <w:color w:val="auto"/>
          <w:highlight w:val="yellow"/>
        </w:rPr>
        <w:t xml:space="preserve">de si </w:t>
      </w:r>
      <w:proofErr w:type="gramStart"/>
      <w:r w:rsidRPr="00D045A3">
        <w:rPr>
          <w:color w:val="auto"/>
          <w:highlight w:val="yellow"/>
        </w:rPr>
        <w:t>mesmo</w:t>
      </w:r>
      <w:r w:rsidR="00D045A3">
        <w:rPr>
          <w:color w:val="auto"/>
          <w:highlight w:val="yellow"/>
          <w:vertAlign w:val="superscript"/>
        </w:rPr>
        <w:t>(</w:t>
      </w:r>
      <w:proofErr w:type="gramEnd"/>
      <w:r w:rsidR="00D045A3" w:rsidRPr="00D045A3">
        <w:rPr>
          <w:color w:val="auto"/>
          <w:highlight w:val="yellow"/>
          <w:vertAlign w:val="superscript"/>
        </w:rPr>
        <w:t>6</w:t>
      </w:r>
      <w:r w:rsidR="00D045A3">
        <w:rPr>
          <w:color w:val="auto"/>
          <w:highlight w:val="yellow"/>
          <w:vertAlign w:val="superscript"/>
        </w:rPr>
        <w:t>)</w:t>
      </w:r>
      <w:r w:rsidRPr="006A0D52">
        <w:rPr>
          <w:color w:val="auto"/>
          <w:highlight w:val="yellow"/>
        </w:rPr>
        <w:t>.</w:t>
      </w:r>
    </w:p>
    <w:p w14:paraId="7AEA4E76" w14:textId="77777777" w:rsidR="00C760E1" w:rsidRPr="003C753D" w:rsidRDefault="00C760E1" w:rsidP="00C760E1">
      <w:pPr>
        <w:pStyle w:val="Default"/>
        <w:spacing w:line="480" w:lineRule="auto"/>
        <w:ind w:firstLine="708"/>
        <w:jc w:val="both"/>
        <w:rPr>
          <w:color w:val="auto"/>
        </w:rPr>
      </w:pPr>
      <w:r w:rsidRPr="003C753D">
        <w:rPr>
          <w:color w:val="auto"/>
        </w:rPr>
        <w:lastRenderedPageBreak/>
        <w:t>Além da consciência de que, ao adaptar/improvisar, burlam-se regras, e que isto pode</w:t>
      </w:r>
      <w:r w:rsidR="00A83FE7">
        <w:rPr>
          <w:color w:val="auto"/>
        </w:rPr>
        <w:t xml:space="preserve"> gerar inúmeros danos ao paciente</w:t>
      </w:r>
      <w:r w:rsidRPr="003C753D">
        <w:rPr>
          <w:color w:val="auto"/>
        </w:rPr>
        <w:t>, outros</w:t>
      </w:r>
      <w:r w:rsidR="00D045A3">
        <w:rPr>
          <w:color w:val="auto"/>
        </w:rPr>
        <w:t xml:space="preserve"> constrangimentos também </w:t>
      </w:r>
      <w:r w:rsidR="00D045A3" w:rsidRPr="00D045A3">
        <w:rPr>
          <w:color w:val="auto"/>
          <w:highlight w:val="yellow"/>
        </w:rPr>
        <w:t>assolavam</w:t>
      </w:r>
      <w:r w:rsidR="00D045A3">
        <w:rPr>
          <w:color w:val="auto"/>
        </w:rPr>
        <w:t xml:space="preserve"> </w:t>
      </w:r>
      <w:r w:rsidR="00D045A3" w:rsidRPr="00D045A3">
        <w:rPr>
          <w:color w:val="auto"/>
          <w:highlight w:val="yellow"/>
        </w:rPr>
        <w:t>os participantes do estudo</w:t>
      </w:r>
      <w:r w:rsidRPr="00D045A3">
        <w:rPr>
          <w:color w:val="auto"/>
          <w:highlight w:val="yellow"/>
        </w:rPr>
        <w:t>.</w:t>
      </w:r>
      <w:r w:rsidRPr="003C753D">
        <w:rPr>
          <w:color w:val="auto"/>
        </w:rPr>
        <w:t xml:space="preserve"> Um </w:t>
      </w:r>
      <w:r w:rsidR="00A83FE7" w:rsidRPr="00A83FE7">
        <w:rPr>
          <w:color w:val="auto"/>
          <w:highlight w:val="yellow"/>
        </w:rPr>
        <w:t>deles caracterizou-se</w:t>
      </w:r>
      <w:r w:rsidRPr="006A0D52">
        <w:rPr>
          <w:color w:val="auto"/>
        </w:rPr>
        <w:t xml:space="preserve"> </w:t>
      </w:r>
      <w:r w:rsidR="00D045A3">
        <w:rPr>
          <w:color w:val="auto"/>
        </w:rPr>
        <w:t>pelo questionamento de pacientes</w:t>
      </w:r>
      <w:r w:rsidR="003B7ADC">
        <w:rPr>
          <w:color w:val="auto"/>
        </w:rPr>
        <w:t xml:space="preserve"> a</w:t>
      </w:r>
      <w:r w:rsidRPr="003C753D">
        <w:rPr>
          <w:color w:val="auto"/>
        </w:rPr>
        <w:t xml:space="preserve"> respeito da maneira como se executa</w:t>
      </w:r>
      <w:r w:rsidR="00D045A3">
        <w:rPr>
          <w:color w:val="auto"/>
        </w:rPr>
        <w:t>va determinada tarefa. Sabe-se que</w:t>
      </w:r>
      <w:r w:rsidRPr="003C753D">
        <w:rPr>
          <w:color w:val="auto"/>
        </w:rPr>
        <w:t xml:space="preserve"> a liberdade de criação oferecida pelo adaptar/improvisar </w:t>
      </w:r>
      <w:r w:rsidR="003B7ADC">
        <w:rPr>
          <w:color w:val="auto"/>
        </w:rPr>
        <w:t xml:space="preserve">pode </w:t>
      </w:r>
      <w:r w:rsidRPr="003C753D">
        <w:rPr>
          <w:color w:val="auto"/>
        </w:rPr>
        <w:t>desregulamenta</w:t>
      </w:r>
      <w:r w:rsidR="003B7ADC">
        <w:rPr>
          <w:color w:val="auto"/>
        </w:rPr>
        <w:t>r</w:t>
      </w:r>
      <w:r w:rsidRPr="003C753D">
        <w:rPr>
          <w:color w:val="auto"/>
        </w:rPr>
        <w:t xml:space="preserve"> as formas de cuidar, visto que cada profissional lança mão de sua </w:t>
      </w:r>
      <w:r w:rsidR="00D045A3">
        <w:rPr>
          <w:color w:val="auto"/>
        </w:rPr>
        <w:t xml:space="preserve">capacidade criativa e inventiva executando </w:t>
      </w:r>
      <w:r w:rsidRPr="003C753D">
        <w:rPr>
          <w:color w:val="auto"/>
        </w:rPr>
        <w:t xml:space="preserve">a atividade ao seu modo. </w:t>
      </w:r>
    </w:p>
    <w:p w14:paraId="09D10081" w14:textId="45E68F99" w:rsidR="00C760E1" w:rsidRDefault="00C760E1" w:rsidP="00C760E1">
      <w:pPr>
        <w:pStyle w:val="Recuodecorpodetexto"/>
        <w:spacing w:after="0"/>
        <w:ind w:left="2268"/>
        <w:jc w:val="both"/>
        <w:rPr>
          <w:i/>
          <w:sz w:val="22"/>
          <w:szCs w:val="22"/>
        </w:rPr>
      </w:pPr>
      <w:r w:rsidRPr="00CE6B5F">
        <w:rPr>
          <w:i/>
          <w:sz w:val="22"/>
          <w:szCs w:val="22"/>
        </w:rPr>
        <w:t>Eles olham uma vez um técnico fazendo de uma forma e depois olha outro fazendo de outra, aí o paciente questiona: “Ué, mas fulano fez assim, porque você está fazendo desse jeito?</w:t>
      </w:r>
      <w:r w:rsidR="00095F99">
        <w:rPr>
          <w:i/>
          <w:sz w:val="22"/>
          <w:szCs w:val="22"/>
        </w:rPr>
        <w:t xml:space="preserve"> Daí verifica-se que você é posto em cheque e que não pode criar em cima de determinada técnica diante da falta de material.</w:t>
      </w:r>
      <w:r w:rsidRPr="00CE6B5F">
        <w:rPr>
          <w:i/>
          <w:sz w:val="22"/>
          <w:szCs w:val="22"/>
        </w:rPr>
        <w:t xml:space="preserve"> </w:t>
      </w:r>
      <w:r w:rsidRPr="00CE6B5F">
        <w:rPr>
          <w:sz w:val="22"/>
          <w:szCs w:val="22"/>
        </w:rPr>
        <w:t>(TRABALHADOR 18- Técnico de Enfermagem)</w:t>
      </w:r>
      <w:r w:rsidRPr="00CE6B5F">
        <w:rPr>
          <w:i/>
          <w:sz w:val="22"/>
          <w:szCs w:val="22"/>
        </w:rPr>
        <w:t xml:space="preserve"> </w:t>
      </w:r>
    </w:p>
    <w:p w14:paraId="320CFD40" w14:textId="77777777" w:rsidR="00C760E1" w:rsidRPr="003B3BF7" w:rsidRDefault="00C760E1" w:rsidP="00C760E1">
      <w:pPr>
        <w:pStyle w:val="Recuodecorpodetexto"/>
        <w:spacing w:after="0"/>
        <w:ind w:left="2268"/>
        <w:jc w:val="both"/>
        <w:rPr>
          <w:i/>
          <w:sz w:val="22"/>
          <w:szCs w:val="22"/>
        </w:rPr>
      </w:pPr>
    </w:p>
    <w:p w14:paraId="375C566B" w14:textId="1A245668" w:rsidR="00C760E1" w:rsidRPr="003C753D" w:rsidRDefault="00C760E1" w:rsidP="00C760E1">
      <w:pPr>
        <w:pStyle w:val="Default"/>
        <w:spacing w:line="480" w:lineRule="auto"/>
        <w:ind w:firstLine="708"/>
        <w:jc w:val="both"/>
        <w:rPr>
          <w:color w:val="auto"/>
        </w:rPr>
      </w:pPr>
      <w:r w:rsidRPr="003C753D">
        <w:rPr>
          <w:color w:val="auto"/>
        </w:rPr>
        <w:t>Diante da precarização das condições de trabalho, um estudo alerta para a necessidade de conscie</w:t>
      </w:r>
      <w:r w:rsidR="00D045A3">
        <w:rPr>
          <w:color w:val="auto"/>
        </w:rPr>
        <w:t>ntização sobre tal</w:t>
      </w:r>
      <w:r w:rsidRPr="003C753D">
        <w:rPr>
          <w:color w:val="auto"/>
        </w:rPr>
        <w:t xml:space="preserve"> problemática, iniciando-se logo durante o processo de formação </w:t>
      </w:r>
      <w:r w:rsidRPr="00CB2D53">
        <w:rPr>
          <w:color w:val="auto"/>
        </w:rPr>
        <w:t>profissional</w:t>
      </w:r>
      <w:r w:rsidR="001452D4" w:rsidRPr="00CB2D53">
        <w:rPr>
          <w:color w:val="auto"/>
          <w:vertAlign w:val="superscript"/>
        </w:rPr>
        <w:t>(12</w:t>
      </w:r>
      <w:r w:rsidRPr="00CB2D53">
        <w:rPr>
          <w:color w:val="auto"/>
          <w:vertAlign w:val="superscript"/>
        </w:rPr>
        <w:t>)</w:t>
      </w:r>
      <w:r w:rsidRPr="00CB2D53">
        <w:rPr>
          <w:color w:val="auto"/>
        </w:rPr>
        <w:t>.</w:t>
      </w:r>
      <w:r w:rsidRPr="003C753D">
        <w:rPr>
          <w:color w:val="auto"/>
        </w:rPr>
        <w:t xml:space="preserve"> Assim, </w:t>
      </w:r>
      <w:r w:rsidR="00D045A3">
        <w:rPr>
          <w:color w:val="auto"/>
        </w:rPr>
        <w:t xml:space="preserve">nas </w:t>
      </w:r>
      <w:r w:rsidR="00C810DB">
        <w:rPr>
          <w:color w:val="auto"/>
        </w:rPr>
        <w:t>instituições de ensino</w:t>
      </w:r>
      <w:r w:rsidRPr="003C753D">
        <w:rPr>
          <w:color w:val="auto"/>
        </w:rPr>
        <w:t xml:space="preserve"> cabe o estímulo a uma reflexão conjunta, de docentes e discentes, a respeito </w:t>
      </w:r>
      <w:r w:rsidR="00C810DB">
        <w:rPr>
          <w:color w:val="auto"/>
        </w:rPr>
        <w:t xml:space="preserve">do processo ensino-aprendizagem </w:t>
      </w:r>
      <w:r w:rsidR="00D045A3">
        <w:rPr>
          <w:color w:val="auto"/>
        </w:rPr>
        <w:t>dos procedimentos</w:t>
      </w:r>
      <w:r w:rsidR="00C810DB">
        <w:rPr>
          <w:color w:val="auto"/>
        </w:rPr>
        <w:t xml:space="preserve"> de enfermagem</w:t>
      </w:r>
      <w:r w:rsidRPr="003C753D">
        <w:rPr>
          <w:color w:val="auto"/>
        </w:rPr>
        <w:t>, abrindo precedentes p</w:t>
      </w:r>
      <w:r w:rsidR="003B7ADC">
        <w:rPr>
          <w:color w:val="auto"/>
        </w:rPr>
        <w:t>ara a flexibilidade, visando</w:t>
      </w:r>
      <w:r w:rsidRPr="003C753D">
        <w:rPr>
          <w:color w:val="auto"/>
        </w:rPr>
        <w:t>, por conseguinte, o desenvolvimento de competências profissionais para a prestação de uma assistência de qualidade, mesmo diante da realização de improvisos</w:t>
      </w:r>
      <w:r w:rsidR="00C810DB">
        <w:rPr>
          <w:color w:val="auto"/>
        </w:rPr>
        <w:t xml:space="preserve"> e adaptações. </w:t>
      </w:r>
      <w:r w:rsidR="00C810DB" w:rsidRPr="00C810DB">
        <w:rPr>
          <w:color w:val="auto"/>
          <w:highlight w:val="yellow"/>
        </w:rPr>
        <w:t>Desse modo, têm-se como</w:t>
      </w:r>
      <w:r w:rsidRPr="00C810DB">
        <w:rPr>
          <w:color w:val="auto"/>
          <w:highlight w:val="yellow"/>
        </w:rPr>
        <w:t xml:space="preserve"> objetivo</w:t>
      </w:r>
      <w:r w:rsidR="00C810DB" w:rsidRPr="00C810DB">
        <w:rPr>
          <w:color w:val="auto"/>
          <w:highlight w:val="yellow"/>
        </w:rPr>
        <w:t>s</w:t>
      </w:r>
      <w:r w:rsidRPr="003C753D">
        <w:rPr>
          <w:color w:val="auto"/>
        </w:rPr>
        <w:t xml:space="preserve"> proporcionar conforto e bem-estar</w:t>
      </w:r>
      <w:r w:rsidR="00C810DB">
        <w:rPr>
          <w:color w:val="auto"/>
        </w:rPr>
        <w:t xml:space="preserve"> </w:t>
      </w:r>
      <w:r w:rsidR="00C810DB" w:rsidRPr="00C810DB">
        <w:rPr>
          <w:color w:val="auto"/>
          <w:highlight w:val="yellow"/>
        </w:rPr>
        <w:t>ao paciente e ao trabalhador</w:t>
      </w:r>
      <w:r w:rsidR="00C810DB">
        <w:rPr>
          <w:color w:val="auto"/>
        </w:rPr>
        <w:t>, preservar</w:t>
      </w:r>
      <w:r w:rsidRPr="003C753D">
        <w:rPr>
          <w:color w:val="auto"/>
        </w:rPr>
        <w:t xml:space="preserve"> questões ética</w:t>
      </w:r>
      <w:r w:rsidR="00C810DB">
        <w:rPr>
          <w:color w:val="auto"/>
        </w:rPr>
        <w:t xml:space="preserve">s e legais da profissão, </w:t>
      </w:r>
      <w:r w:rsidR="00E44D36">
        <w:rPr>
          <w:color w:val="auto"/>
        </w:rPr>
        <w:t xml:space="preserve">assegurar a criatividade do profissional durante a prestação do cuidado, </w:t>
      </w:r>
      <w:r w:rsidR="00C810DB">
        <w:rPr>
          <w:color w:val="auto"/>
        </w:rPr>
        <w:t>além de garantir</w:t>
      </w:r>
      <w:r w:rsidRPr="003C753D">
        <w:rPr>
          <w:color w:val="auto"/>
        </w:rPr>
        <w:t xml:space="preserve"> </w:t>
      </w:r>
      <w:r w:rsidR="00C810DB">
        <w:rPr>
          <w:color w:val="auto"/>
        </w:rPr>
        <w:t xml:space="preserve">que os </w:t>
      </w:r>
      <w:r w:rsidRPr="003C753D">
        <w:rPr>
          <w:color w:val="auto"/>
        </w:rPr>
        <w:t>princípio</w:t>
      </w:r>
      <w:r w:rsidR="00C810DB">
        <w:rPr>
          <w:color w:val="auto"/>
        </w:rPr>
        <w:t>s</w:t>
      </w:r>
      <w:r w:rsidRPr="003C753D">
        <w:rPr>
          <w:color w:val="auto"/>
        </w:rPr>
        <w:t xml:space="preserve"> científico</w:t>
      </w:r>
      <w:r w:rsidR="00C810DB">
        <w:rPr>
          <w:color w:val="auto"/>
        </w:rPr>
        <w:t>s</w:t>
      </w:r>
      <w:r w:rsidRPr="003C753D">
        <w:rPr>
          <w:color w:val="auto"/>
        </w:rPr>
        <w:t xml:space="preserve"> de cada procedimento</w:t>
      </w:r>
      <w:r w:rsidR="00C810DB">
        <w:rPr>
          <w:color w:val="auto"/>
        </w:rPr>
        <w:t xml:space="preserve"> sejam atendidos</w:t>
      </w:r>
      <w:r w:rsidRPr="003C753D">
        <w:rPr>
          <w:color w:val="auto"/>
        </w:rPr>
        <w:t xml:space="preserve">. </w:t>
      </w:r>
    </w:p>
    <w:p w14:paraId="6C6C1C5D" w14:textId="57D47782" w:rsidR="00C760E1" w:rsidRDefault="00095F99" w:rsidP="009B5C0B">
      <w:pPr>
        <w:pStyle w:val="Default"/>
        <w:spacing w:line="480" w:lineRule="auto"/>
        <w:ind w:firstLine="708"/>
        <w:jc w:val="both"/>
        <w:rPr>
          <w:color w:val="auto"/>
        </w:rPr>
      </w:pPr>
      <w:r>
        <w:rPr>
          <w:color w:val="auto"/>
        </w:rPr>
        <w:t>A</w:t>
      </w:r>
      <w:r w:rsidR="00C810DB">
        <w:rPr>
          <w:color w:val="auto"/>
        </w:rPr>
        <w:t>ssevera-se</w:t>
      </w:r>
      <w:r w:rsidR="00C760E1" w:rsidRPr="003C753D">
        <w:rPr>
          <w:color w:val="auto"/>
        </w:rPr>
        <w:t xml:space="preserve"> que a necessidade de adaptar/improvisar </w:t>
      </w:r>
      <w:r w:rsidR="00C810DB">
        <w:rPr>
          <w:color w:val="auto"/>
          <w:highlight w:val="yellow"/>
        </w:rPr>
        <w:t>tornou-se</w:t>
      </w:r>
      <w:r w:rsidR="00C760E1" w:rsidRPr="006A0D52">
        <w:rPr>
          <w:color w:val="auto"/>
          <w:highlight w:val="yellow"/>
        </w:rPr>
        <w:t xml:space="preserve"> um</w:t>
      </w:r>
      <w:r w:rsidR="00C810DB">
        <w:rPr>
          <w:color w:val="auto"/>
        </w:rPr>
        <w:t>a situação</w:t>
      </w:r>
      <w:r w:rsidR="00C760E1" w:rsidRPr="003C753D">
        <w:rPr>
          <w:color w:val="auto"/>
        </w:rPr>
        <w:t xml:space="preserve"> bastante </w:t>
      </w:r>
      <w:r w:rsidR="00C810DB">
        <w:rPr>
          <w:color w:val="auto"/>
        </w:rPr>
        <w:t>vivida</w:t>
      </w:r>
      <w:r w:rsidR="00C760E1" w:rsidRPr="003C753D">
        <w:rPr>
          <w:color w:val="auto"/>
        </w:rPr>
        <w:t xml:space="preserve"> pelos profissionais das equipes de saúde, em geral, e especial</w:t>
      </w:r>
      <w:r w:rsidR="00C810DB">
        <w:rPr>
          <w:color w:val="auto"/>
        </w:rPr>
        <w:t xml:space="preserve">mente pela enfermagem, passando então, </w:t>
      </w:r>
      <w:r w:rsidR="00C810DB" w:rsidRPr="009B5C0B">
        <w:rPr>
          <w:color w:val="auto"/>
          <w:highlight w:val="yellow"/>
        </w:rPr>
        <w:t>a ser naturalizado</w:t>
      </w:r>
      <w:r w:rsidR="00C760E1" w:rsidRPr="009B5C0B">
        <w:rPr>
          <w:color w:val="auto"/>
          <w:highlight w:val="yellow"/>
        </w:rPr>
        <w:t>, apesar de todos os problemas que acarreta</w:t>
      </w:r>
      <w:r w:rsidR="00C810DB" w:rsidRPr="009B5C0B">
        <w:rPr>
          <w:color w:val="auto"/>
          <w:highlight w:val="yellow"/>
          <w:vertAlign w:val="superscript"/>
        </w:rPr>
        <w:t>(6,7)</w:t>
      </w:r>
      <w:r w:rsidR="00C760E1" w:rsidRPr="009B5C0B">
        <w:rPr>
          <w:color w:val="auto"/>
          <w:highlight w:val="yellow"/>
        </w:rPr>
        <w:t xml:space="preserve">. Essa </w:t>
      </w:r>
      <w:r w:rsidR="007A118C" w:rsidRPr="009B5C0B">
        <w:rPr>
          <w:color w:val="auto"/>
          <w:highlight w:val="yellow"/>
        </w:rPr>
        <w:t xml:space="preserve">naturalização </w:t>
      </w:r>
      <w:r w:rsidR="00C760E1" w:rsidRPr="009B5C0B">
        <w:rPr>
          <w:color w:val="auto"/>
          <w:highlight w:val="yellow"/>
        </w:rPr>
        <w:t>pode impedir o avanço do conhecimento, haja vista que</w:t>
      </w:r>
      <w:r w:rsidR="007A118C" w:rsidRPr="009B5C0B">
        <w:rPr>
          <w:color w:val="auto"/>
          <w:highlight w:val="yellow"/>
        </w:rPr>
        <w:t xml:space="preserve">, frequentemente, </w:t>
      </w:r>
      <w:r w:rsidR="00C760E1" w:rsidRPr="009B5C0B">
        <w:rPr>
          <w:color w:val="auto"/>
          <w:highlight w:val="yellow"/>
        </w:rPr>
        <w:t xml:space="preserve">o que é </w:t>
      </w:r>
      <w:r w:rsidR="007A118C" w:rsidRPr="009B5C0B">
        <w:rPr>
          <w:color w:val="auto"/>
          <w:highlight w:val="yellow"/>
        </w:rPr>
        <w:lastRenderedPageBreak/>
        <w:t xml:space="preserve">natural </w:t>
      </w:r>
      <w:r w:rsidR="00C760E1" w:rsidRPr="009B5C0B">
        <w:rPr>
          <w:color w:val="auto"/>
          <w:highlight w:val="yellow"/>
        </w:rPr>
        <w:t>é aceito sem questionamentos</w:t>
      </w:r>
      <w:r w:rsidR="002244A0">
        <w:rPr>
          <w:color w:val="auto"/>
          <w:highlight w:val="yellow"/>
        </w:rPr>
        <w:t xml:space="preserve"> e sem aprofundamentos crítico </w:t>
      </w:r>
      <w:r w:rsidR="002244A0" w:rsidRPr="00843F1E">
        <w:rPr>
          <w:color w:val="auto"/>
          <w:highlight w:val="yellow"/>
        </w:rPr>
        <w:t xml:space="preserve">e </w:t>
      </w:r>
      <w:proofErr w:type="gramStart"/>
      <w:r w:rsidR="002244A0" w:rsidRPr="00843F1E">
        <w:rPr>
          <w:color w:val="auto"/>
          <w:highlight w:val="yellow"/>
        </w:rPr>
        <w:t>teórico</w:t>
      </w:r>
      <w:r w:rsidR="00843F1E" w:rsidRPr="00843F1E">
        <w:rPr>
          <w:highlight w:val="yellow"/>
          <w:vertAlign w:val="superscript"/>
        </w:rPr>
        <w:t>(</w:t>
      </w:r>
      <w:proofErr w:type="gramEnd"/>
      <w:r w:rsidR="00843F1E" w:rsidRPr="00843F1E">
        <w:rPr>
          <w:highlight w:val="yellow"/>
          <w:vertAlign w:val="superscript"/>
        </w:rPr>
        <w:t>13</w:t>
      </w:r>
      <w:r w:rsidR="00843F1E" w:rsidRPr="00843F1E">
        <w:rPr>
          <w:highlight w:val="yellow"/>
          <w:vertAlign w:val="superscript"/>
        </w:rPr>
        <w:t>)</w:t>
      </w:r>
      <w:r w:rsidR="007A118C" w:rsidRPr="00843F1E">
        <w:rPr>
          <w:color w:val="auto"/>
          <w:highlight w:val="yellow"/>
        </w:rPr>
        <w:t>.</w:t>
      </w:r>
      <w:r w:rsidR="009B5C0B" w:rsidRPr="00843F1E">
        <w:rPr>
          <w:color w:val="auto"/>
          <w:highlight w:val="yellow"/>
        </w:rPr>
        <w:t xml:space="preserve"> </w:t>
      </w:r>
      <w:r w:rsidR="009B5C0B" w:rsidRPr="009B5C0B">
        <w:rPr>
          <w:color w:val="auto"/>
          <w:highlight w:val="yellow"/>
        </w:rPr>
        <w:t xml:space="preserve">Além disso, contribui para que o indivíduo se torne </w:t>
      </w:r>
      <w:r w:rsidR="009B5C0B">
        <w:rPr>
          <w:color w:val="auto"/>
          <w:highlight w:val="yellow"/>
        </w:rPr>
        <w:t>ajustado à</w:t>
      </w:r>
      <w:r w:rsidR="009B5C0B" w:rsidRPr="009B5C0B">
        <w:rPr>
          <w:color w:val="auto"/>
          <w:highlight w:val="yellow"/>
        </w:rPr>
        <w:t xml:space="preserve">s adversidades impostas pela organização do trabalho, </w:t>
      </w:r>
      <w:r w:rsidR="002244A0">
        <w:rPr>
          <w:color w:val="auto"/>
          <w:highlight w:val="yellow"/>
        </w:rPr>
        <w:t xml:space="preserve">anestesiando o trabalhador e </w:t>
      </w:r>
      <w:r w:rsidR="009B5C0B" w:rsidRPr="009B5C0B">
        <w:rPr>
          <w:color w:val="auto"/>
          <w:highlight w:val="yellow"/>
        </w:rPr>
        <w:t xml:space="preserve">neutralizando </w:t>
      </w:r>
      <w:r w:rsidR="009B5C0B">
        <w:rPr>
          <w:color w:val="auto"/>
          <w:highlight w:val="yellow"/>
        </w:rPr>
        <w:t xml:space="preserve">a capacidade de luta e transformação de realidades laborais hostis </w:t>
      </w:r>
      <w:r w:rsidR="006A0D52" w:rsidRPr="006A0D52">
        <w:rPr>
          <w:color w:val="auto"/>
          <w:highlight w:val="yellow"/>
          <w:vertAlign w:val="superscript"/>
        </w:rPr>
        <w:t>(</w:t>
      </w:r>
      <w:r w:rsidR="002244A0">
        <w:rPr>
          <w:color w:val="auto"/>
          <w:highlight w:val="yellow"/>
          <w:vertAlign w:val="superscript"/>
        </w:rPr>
        <w:t>4,</w:t>
      </w:r>
      <w:r w:rsidR="006A0D52" w:rsidRPr="006A0D52">
        <w:rPr>
          <w:color w:val="auto"/>
          <w:highlight w:val="yellow"/>
          <w:vertAlign w:val="superscript"/>
        </w:rPr>
        <w:t>1</w:t>
      </w:r>
      <w:r w:rsidR="00CB2D53">
        <w:rPr>
          <w:color w:val="auto"/>
          <w:highlight w:val="yellow"/>
          <w:vertAlign w:val="superscript"/>
        </w:rPr>
        <w:t>4</w:t>
      </w:r>
      <w:r w:rsidR="006A0D52" w:rsidRPr="006A0D52">
        <w:rPr>
          <w:color w:val="auto"/>
          <w:highlight w:val="yellow"/>
          <w:vertAlign w:val="superscript"/>
        </w:rPr>
        <w:t>)</w:t>
      </w:r>
      <w:r w:rsidR="006A0D52" w:rsidRPr="006A0D52">
        <w:rPr>
          <w:color w:val="auto"/>
          <w:highlight w:val="yellow"/>
        </w:rPr>
        <w:t>.</w:t>
      </w:r>
      <w:r w:rsidR="006A0D52" w:rsidRPr="006A0D52">
        <w:rPr>
          <w:color w:val="auto"/>
        </w:rPr>
        <w:t xml:space="preserve"> </w:t>
      </w:r>
    </w:p>
    <w:p w14:paraId="7907AFA6" w14:textId="6AFDE021" w:rsidR="00095F99" w:rsidRDefault="00095F99" w:rsidP="00095F99">
      <w:pPr>
        <w:pStyle w:val="Default"/>
        <w:ind w:left="2268"/>
        <w:jc w:val="both"/>
        <w:rPr>
          <w:sz w:val="22"/>
          <w:szCs w:val="22"/>
        </w:rPr>
      </w:pPr>
      <w:r w:rsidRPr="00095F99">
        <w:rPr>
          <w:i/>
          <w:color w:val="auto"/>
          <w:sz w:val="22"/>
          <w:szCs w:val="22"/>
        </w:rPr>
        <w:t>Por outro lado, vejo a realização de improvisações serem feitas sem questionamentos, como um hábito que impede mudanças, pois parece que isso não incomoda mais ninguém.</w:t>
      </w:r>
      <w:r w:rsidRPr="00095F99">
        <w:rPr>
          <w:sz w:val="22"/>
          <w:szCs w:val="22"/>
        </w:rPr>
        <w:t xml:space="preserve"> </w:t>
      </w:r>
      <w:r>
        <w:rPr>
          <w:sz w:val="22"/>
          <w:szCs w:val="22"/>
        </w:rPr>
        <w:t>(TRABALHADOR 7</w:t>
      </w:r>
      <w:r w:rsidRPr="00CE6B5F">
        <w:rPr>
          <w:sz w:val="22"/>
          <w:szCs w:val="22"/>
        </w:rPr>
        <w:t>- Enfermeiro)</w:t>
      </w:r>
    </w:p>
    <w:p w14:paraId="288C3AF7" w14:textId="77777777" w:rsidR="006F785F" w:rsidRPr="00095F99" w:rsidRDefault="006F785F" w:rsidP="00095F99">
      <w:pPr>
        <w:pStyle w:val="Default"/>
        <w:ind w:left="2268"/>
        <w:jc w:val="both"/>
        <w:rPr>
          <w:i/>
          <w:color w:val="auto"/>
          <w:sz w:val="22"/>
          <w:szCs w:val="22"/>
        </w:rPr>
      </w:pPr>
    </w:p>
    <w:p w14:paraId="0A88FF4B" w14:textId="7AB47C0B" w:rsidR="002244A0" w:rsidRPr="006A0D52" w:rsidRDefault="002244A0" w:rsidP="002244A0">
      <w:pPr>
        <w:pStyle w:val="Default"/>
        <w:spacing w:line="480" w:lineRule="auto"/>
        <w:ind w:firstLine="708"/>
        <w:jc w:val="both"/>
        <w:rPr>
          <w:color w:val="auto"/>
        </w:rPr>
      </w:pPr>
      <w:r>
        <w:rPr>
          <w:color w:val="auto"/>
        </w:rPr>
        <w:t>Ao agir de tal modo</w:t>
      </w:r>
      <w:r w:rsidRPr="003C753D">
        <w:rPr>
          <w:color w:val="auto"/>
        </w:rPr>
        <w:t>, o trabalhador, não percebendo o poder de suas ações, pode intervir de modo iatrogênico nas relações humanas, trazendo repercussões para si mesmo, ou ainda para o contexto laboral no qual está inserido, pois sua capacidade de reflexão, de intervenção e de replanejamento das ações está embotada pelo modelo produtivo e pelas características da organização do trabalho</w:t>
      </w:r>
      <w:r w:rsidRPr="002244A0">
        <w:rPr>
          <w:color w:val="auto"/>
          <w:highlight w:val="yellow"/>
          <w:vertAlign w:val="superscript"/>
        </w:rPr>
        <w:t>(4)</w:t>
      </w:r>
      <w:r w:rsidRPr="002244A0">
        <w:rPr>
          <w:color w:val="auto"/>
          <w:highlight w:val="yellow"/>
        </w:rPr>
        <w:t>.</w:t>
      </w:r>
      <w:r w:rsidRPr="003C753D">
        <w:rPr>
          <w:color w:val="auto"/>
        </w:rPr>
        <w:t xml:space="preserve"> </w:t>
      </w:r>
    </w:p>
    <w:p w14:paraId="44B69C1D" w14:textId="459800BB" w:rsidR="002244A0" w:rsidRDefault="00C760E1" w:rsidP="0096729B">
      <w:pPr>
        <w:pStyle w:val="Default"/>
        <w:spacing w:line="480" w:lineRule="auto"/>
        <w:ind w:firstLine="708"/>
        <w:jc w:val="both"/>
        <w:rPr>
          <w:color w:val="auto"/>
        </w:rPr>
      </w:pPr>
      <w:r w:rsidRPr="003C753D">
        <w:rPr>
          <w:color w:val="auto"/>
        </w:rPr>
        <w:t xml:space="preserve">Adverte-se </w:t>
      </w:r>
      <w:r w:rsidRPr="006A0D52">
        <w:rPr>
          <w:color w:val="auto"/>
          <w:highlight w:val="yellow"/>
        </w:rPr>
        <w:t>ainda</w:t>
      </w:r>
      <w:r>
        <w:rPr>
          <w:color w:val="auto"/>
        </w:rPr>
        <w:t xml:space="preserve"> </w:t>
      </w:r>
      <w:r w:rsidRPr="003C753D">
        <w:rPr>
          <w:color w:val="auto"/>
        </w:rPr>
        <w:t>para o perigo que a ética caritativa, típica da enfermagem, pode representar. Atrelada a um sentimento religioso de compaixão e abnegação, a ética caritativa gera a alienação da profissão, reforçando o dever e impondo sacrifícios</w:t>
      </w:r>
      <w:r w:rsidRPr="003C753D">
        <w:rPr>
          <w:color w:val="auto"/>
          <w:vertAlign w:val="superscript"/>
        </w:rPr>
        <w:t>(5)</w:t>
      </w:r>
      <w:r w:rsidRPr="003C753D">
        <w:rPr>
          <w:color w:val="auto"/>
        </w:rPr>
        <w:t xml:space="preserve">. </w:t>
      </w:r>
      <w:r w:rsidR="00F420E4" w:rsidRPr="00F420E4">
        <w:rPr>
          <w:color w:val="auto"/>
          <w:highlight w:val="yellow"/>
        </w:rPr>
        <w:t>Assim, o trabalhador é impelido a prestar o cuidado, mesmo sem que se tenha as devidas condições para sua realização</w:t>
      </w:r>
      <w:r w:rsidR="00F420E4">
        <w:rPr>
          <w:color w:val="auto"/>
        </w:rPr>
        <w:t>.</w:t>
      </w:r>
    </w:p>
    <w:p w14:paraId="271371E2" w14:textId="590B8D25" w:rsidR="00C760E1" w:rsidRPr="003C753D" w:rsidRDefault="00F420E4" w:rsidP="00C760E1">
      <w:pPr>
        <w:pStyle w:val="Default"/>
        <w:spacing w:line="480" w:lineRule="auto"/>
        <w:ind w:firstLine="708"/>
        <w:jc w:val="both"/>
        <w:rPr>
          <w:color w:val="auto"/>
        </w:rPr>
      </w:pPr>
      <w:r w:rsidRPr="00F420E4">
        <w:rPr>
          <w:highlight w:val="yellow"/>
        </w:rPr>
        <w:t>Nesta perspectiva,</w:t>
      </w:r>
      <w:r>
        <w:t xml:space="preserve"> q</w:t>
      </w:r>
      <w:r w:rsidR="00C760E1" w:rsidRPr="003C753D">
        <w:rPr>
          <w:color w:val="auto"/>
        </w:rPr>
        <w:t xml:space="preserve">uestões como a priorização de valores </w:t>
      </w:r>
      <w:r w:rsidR="00C760E1" w:rsidRPr="006A0D52">
        <w:rPr>
          <w:color w:val="auto"/>
          <w:highlight w:val="yellow"/>
        </w:rPr>
        <w:t>levaram</w:t>
      </w:r>
      <w:r w:rsidR="00C760E1" w:rsidRPr="003C753D">
        <w:rPr>
          <w:color w:val="auto"/>
        </w:rPr>
        <w:t xml:space="preserve"> o profissional a pensar que é melhor adaptar/improvisar do que negar o cuidado; que as adaptações/improvisações serão sempre necessárias, porque o cliente não tem culpa da falta de materiais que impera nas instituições públicas de saúde; e que um cliente pode vir a óbito por não receber determinado cuidado devido à falta de materiais.</w:t>
      </w:r>
      <w:r w:rsidR="00C760E1" w:rsidRPr="000B6C27">
        <w:rPr>
          <w:color w:val="FF0000"/>
        </w:rPr>
        <w:t xml:space="preserve"> </w:t>
      </w:r>
      <w:r w:rsidR="00C760E1" w:rsidRPr="006A0D52">
        <w:rPr>
          <w:color w:val="auto"/>
          <w:highlight w:val="yellow"/>
        </w:rPr>
        <w:t>Foram</w:t>
      </w:r>
      <w:r w:rsidR="00C760E1" w:rsidRPr="000B6C27">
        <w:rPr>
          <w:color w:val="FF0000"/>
        </w:rPr>
        <w:t xml:space="preserve"> </w:t>
      </w:r>
      <w:r w:rsidR="00C760E1" w:rsidRPr="003C753D">
        <w:rPr>
          <w:color w:val="auto"/>
        </w:rPr>
        <w:t>reflexões importantes</w:t>
      </w:r>
      <w:r w:rsidR="00C760E1" w:rsidRPr="006A0D52">
        <w:rPr>
          <w:color w:val="auto"/>
        </w:rPr>
        <w:t xml:space="preserve"> </w:t>
      </w:r>
      <w:r w:rsidR="00C760E1" w:rsidRPr="006A0D52">
        <w:rPr>
          <w:color w:val="auto"/>
          <w:highlight w:val="yellow"/>
        </w:rPr>
        <w:t>identificadas</w:t>
      </w:r>
      <w:r w:rsidR="00C760E1" w:rsidRPr="006A0D52">
        <w:rPr>
          <w:color w:val="auto"/>
        </w:rPr>
        <w:t xml:space="preserve"> </w:t>
      </w:r>
      <w:r w:rsidR="00C760E1">
        <w:rPr>
          <w:color w:val="auto"/>
        </w:rPr>
        <w:t>e</w:t>
      </w:r>
      <w:r w:rsidR="00C760E1" w:rsidRPr="003C753D">
        <w:rPr>
          <w:color w:val="auto"/>
        </w:rPr>
        <w:t xml:space="preserve"> explicitadas a seguir: </w:t>
      </w:r>
    </w:p>
    <w:p w14:paraId="3004BCED" w14:textId="77777777" w:rsidR="00C760E1" w:rsidRPr="006A0D52" w:rsidRDefault="0096729B" w:rsidP="00C760E1">
      <w:pPr>
        <w:pStyle w:val="Recuodecorpodetexto"/>
        <w:spacing w:after="0"/>
        <w:ind w:left="2268"/>
        <w:jc w:val="both"/>
        <w:rPr>
          <w:i/>
          <w:sz w:val="22"/>
          <w:szCs w:val="22"/>
        </w:rPr>
      </w:pPr>
      <w:r w:rsidRPr="006A0D52">
        <w:rPr>
          <w:i/>
          <w:sz w:val="22"/>
          <w:szCs w:val="22"/>
          <w:highlight w:val="yellow"/>
        </w:rPr>
        <w:t>[...]</w:t>
      </w:r>
      <w:r w:rsidR="00C760E1" w:rsidRPr="006A0D52">
        <w:rPr>
          <w:i/>
          <w:sz w:val="22"/>
          <w:szCs w:val="22"/>
          <w:highlight w:val="yellow"/>
        </w:rPr>
        <w:t xml:space="preserve"> você tem um doente que ele é cirúrgico, e aí ele agrava porque não tem isso, não tem aquilo, não tem o </w:t>
      </w:r>
      <w:proofErr w:type="spellStart"/>
      <w:r w:rsidR="00C760E1" w:rsidRPr="006A0D52">
        <w:rPr>
          <w:i/>
          <w:sz w:val="22"/>
          <w:szCs w:val="22"/>
          <w:highlight w:val="yellow"/>
        </w:rPr>
        <w:t>jontex</w:t>
      </w:r>
      <w:proofErr w:type="spellEnd"/>
      <w:r w:rsidR="00C760E1" w:rsidRPr="006A0D52">
        <w:rPr>
          <w:i/>
          <w:sz w:val="22"/>
          <w:szCs w:val="22"/>
          <w:highlight w:val="yellow"/>
        </w:rPr>
        <w:t xml:space="preserve"> para ele não ficar urinado, porque não tem um lençol, não tem um oleado</w:t>
      </w:r>
      <w:r w:rsidRPr="006A0D52">
        <w:rPr>
          <w:i/>
          <w:sz w:val="22"/>
          <w:szCs w:val="22"/>
          <w:highlight w:val="yellow"/>
        </w:rPr>
        <w:t>. I</w:t>
      </w:r>
      <w:r w:rsidR="00C760E1" w:rsidRPr="006A0D52">
        <w:rPr>
          <w:i/>
          <w:sz w:val="22"/>
          <w:szCs w:val="22"/>
          <w:highlight w:val="yellow"/>
        </w:rPr>
        <w:t xml:space="preserve">sso dá um nó na cabeça da gente. </w:t>
      </w:r>
      <w:r w:rsidR="00C760E1" w:rsidRPr="006A0D52">
        <w:rPr>
          <w:sz w:val="22"/>
          <w:szCs w:val="22"/>
          <w:highlight w:val="yellow"/>
        </w:rPr>
        <w:t>(TRABALHADOR 11- Auxiliar de Enfermagem)</w:t>
      </w:r>
      <w:r w:rsidR="00C760E1" w:rsidRPr="006A0D52">
        <w:rPr>
          <w:i/>
          <w:sz w:val="22"/>
          <w:szCs w:val="22"/>
        </w:rPr>
        <w:t xml:space="preserve"> </w:t>
      </w:r>
    </w:p>
    <w:p w14:paraId="40D09110" w14:textId="77777777" w:rsidR="00C760E1" w:rsidRPr="003B3BF7" w:rsidRDefault="00C760E1" w:rsidP="00C760E1">
      <w:pPr>
        <w:pStyle w:val="Recuodecorpodetexto"/>
        <w:spacing w:after="0"/>
        <w:ind w:left="2268"/>
        <w:jc w:val="both"/>
        <w:rPr>
          <w:i/>
          <w:sz w:val="22"/>
          <w:szCs w:val="22"/>
        </w:rPr>
      </w:pPr>
    </w:p>
    <w:p w14:paraId="1C59D8CC" w14:textId="77777777" w:rsidR="00C760E1" w:rsidRPr="003C753D" w:rsidRDefault="00C760E1" w:rsidP="00C760E1">
      <w:pPr>
        <w:pStyle w:val="Default"/>
        <w:spacing w:line="480" w:lineRule="auto"/>
        <w:ind w:firstLine="708"/>
        <w:jc w:val="both"/>
        <w:rPr>
          <w:color w:val="auto"/>
        </w:rPr>
      </w:pPr>
      <w:r w:rsidRPr="003C753D">
        <w:rPr>
          <w:color w:val="auto"/>
        </w:rPr>
        <w:t xml:space="preserve">Os participantes também revelaram que as adaptações/improvisações sempre ocorrerão na enfermagem porque, além de existir aquele jeitinho típico da profissão de driblar os problemas, elas são tão numerosas que talvez fosse impossível enumerá-las. Eles ressaltaram que essa prática está ancorada à profissão, assim, os trabalhadores já se inserem no contexto do trabalho hospitalar aprendendo como realizá-las. </w:t>
      </w:r>
    </w:p>
    <w:p w14:paraId="3DDED69D" w14:textId="77777777" w:rsidR="00C760E1" w:rsidRDefault="00C760E1" w:rsidP="00C760E1">
      <w:pPr>
        <w:pStyle w:val="Recuodecorpodetexto"/>
        <w:spacing w:after="0"/>
        <w:ind w:left="2268"/>
        <w:jc w:val="both"/>
        <w:rPr>
          <w:sz w:val="22"/>
          <w:szCs w:val="22"/>
        </w:rPr>
      </w:pPr>
      <w:r w:rsidRPr="00CE6B5F">
        <w:rPr>
          <w:i/>
          <w:sz w:val="22"/>
          <w:szCs w:val="22"/>
        </w:rPr>
        <w:t xml:space="preserve">Adaptação sempre vai existir na enfermagem, improvisação sempre vai existir. Que a enfermagem realmente, leva o quê? É a adaptação, você tem que improvisar, se não tem aquilo, tem que improvisar com outra coisa, mas... é isso. </w:t>
      </w:r>
      <w:r w:rsidRPr="00CE6B5F">
        <w:rPr>
          <w:sz w:val="22"/>
          <w:szCs w:val="22"/>
        </w:rPr>
        <w:t xml:space="preserve">(TRABALHADOR 9- Auxiliar de Enfermagem) </w:t>
      </w:r>
    </w:p>
    <w:p w14:paraId="28DC09F9" w14:textId="77777777" w:rsidR="00C760E1" w:rsidRPr="003B3BF7" w:rsidRDefault="00C760E1" w:rsidP="00C760E1">
      <w:pPr>
        <w:pStyle w:val="Recuodecorpodetexto"/>
        <w:spacing w:after="0"/>
        <w:ind w:left="2268"/>
        <w:jc w:val="both"/>
        <w:rPr>
          <w:sz w:val="22"/>
          <w:szCs w:val="22"/>
        </w:rPr>
      </w:pPr>
    </w:p>
    <w:p w14:paraId="27D6C341" w14:textId="5FA5307D" w:rsidR="00C760E1" w:rsidRPr="003C753D" w:rsidRDefault="00C760E1" w:rsidP="00F420E4">
      <w:pPr>
        <w:pStyle w:val="Default"/>
        <w:spacing w:line="480" w:lineRule="auto"/>
        <w:ind w:firstLine="708"/>
        <w:jc w:val="both"/>
        <w:rPr>
          <w:color w:val="auto"/>
        </w:rPr>
      </w:pPr>
      <w:r w:rsidRPr="003C753D">
        <w:rPr>
          <w:color w:val="auto"/>
        </w:rPr>
        <w:t>Esperam-se do profissional de enfermagem características como a perspicácia, a precisão</w:t>
      </w:r>
      <w:r w:rsidR="00F420E4">
        <w:rPr>
          <w:color w:val="auto"/>
        </w:rPr>
        <w:t>, a criatividade</w:t>
      </w:r>
      <w:r w:rsidRPr="003C753D">
        <w:rPr>
          <w:color w:val="auto"/>
        </w:rPr>
        <w:t xml:space="preserve"> e a agilidade na resolução de problemas. </w:t>
      </w:r>
      <w:r w:rsidR="00FD51D9">
        <w:rPr>
          <w:color w:val="auto"/>
        </w:rPr>
        <w:t>Assim tal desenvoltura,</w:t>
      </w:r>
      <w:r w:rsidRPr="003C753D">
        <w:rPr>
          <w:color w:val="auto"/>
        </w:rPr>
        <w:t xml:space="preserve"> </w:t>
      </w:r>
      <w:r w:rsidR="00FD51D9">
        <w:rPr>
          <w:color w:val="auto"/>
        </w:rPr>
        <w:t>é</w:t>
      </w:r>
      <w:r w:rsidRPr="003C753D">
        <w:rPr>
          <w:color w:val="auto"/>
        </w:rPr>
        <w:t xml:space="preserve"> inerente ao profissional da área</w:t>
      </w:r>
      <w:r w:rsidR="00307DA0">
        <w:rPr>
          <w:color w:val="auto"/>
          <w:vertAlign w:val="superscript"/>
        </w:rPr>
        <w:t>(14</w:t>
      </w:r>
      <w:r w:rsidRPr="00E47A26">
        <w:rPr>
          <w:color w:val="auto"/>
          <w:vertAlign w:val="superscript"/>
        </w:rPr>
        <w:t>)</w:t>
      </w:r>
      <w:r w:rsidRPr="00E47A26">
        <w:rPr>
          <w:color w:val="auto"/>
        </w:rPr>
        <w:t>.</w:t>
      </w:r>
      <w:r w:rsidR="00F420E4">
        <w:rPr>
          <w:color w:val="auto"/>
        </w:rPr>
        <w:t xml:space="preserve"> </w:t>
      </w:r>
      <w:r w:rsidRPr="003C753D">
        <w:rPr>
          <w:color w:val="auto"/>
        </w:rPr>
        <w:t xml:space="preserve">Corroborando, estudo adverte que os profissionais de enfermagem devem ter o cuidado de não desvincular esse jeitinho típico de resolver os problemas dos necessários princípios científicos que regem o cuidado e que preservam o saber-fazer aos </w:t>
      </w:r>
      <w:proofErr w:type="gramStart"/>
      <w:r w:rsidRPr="003C753D">
        <w:rPr>
          <w:color w:val="auto"/>
        </w:rPr>
        <w:t>clientes</w:t>
      </w:r>
      <w:r w:rsidRPr="00CB2D53">
        <w:rPr>
          <w:color w:val="auto"/>
          <w:vertAlign w:val="superscript"/>
        </w:rPr>
        <w:t>(</w:t>
      </w:r>
      <w:proofErr w:type="gramEnd"/>
      <w:r w:rsidR="001452D4" w:rsidRPr="00CB2D53">
        <w:rPr>
          <w:color w:val="auto"/>
          <w:vertAlign w:val="superscript"/>
        </w:rPr>
        <w:t>1</w:t>
      </w:r>
      <w:r w:rsidR="00843F1E">
        <w:rPr>
          <w:color w:val="auto"/>
          <w:vertAlign w:val="superscript"/>
        </w:rPr>
        <w:t>5</w:t>
      </w:r>
      <w:r w:rsidRPr="00CB2D53">
        <w:rPr>
          <w:color w:val="auto"/>
          <w:vertAlign w:val="superscript"/>
        </w:rPr>
        <w:t>)</w:t>
      </w:r>
      <w:r w:rsidRPr="00CB2D53">
        <w:rPr>
          <w:color w:val="auto"/>
        </w:rPr>
        <w:t>.</w:t>
      </w:r>
      <w:r w:rsidRPr="003C753D">
        <w:rPr>
          <w:color w:val="auto"/>
        </w:rPr>
        <w:t xml:space="preserve"> </w:t>
      </w:r>
    </w:p>
    <w:p w14:paraId="750D6D67" w14:textId="67D3CC48" w:rsidR="00C760E1" w:rsidRPr="003C753D" w:rsidRDefault="00C760E1" w:rsidP="00C760E1">
      <w:pPr>
        <w:pStyle w:val="Default"/>
        <w:spacing w:line="480" w:lineRule="auto"/>
        <w:ind w:firstLine="708"/>
        <w:jc w:val="both"/>
        <w:rPr>
          <w:color w:val="auto"/>
        </w:rPr>
      </w:pPr>
      <w:r w:rsidRPr="003C753D">
        <w:rPr>
          <w:color w:val="auto"/>
        </w:rPr>
        <w:t xml:space="preserve">Mesmo diante de dificuldades, o profissional de enfermagem deve estar preparado para realizar o cuidado de enfermagem visando à qualidade da assistência a ser </w:t>
      </w:r>
      <w:r w:rsidR="00F420E4">
        <w:rPr>
          <w:color w:val="auto"/>
        </w:rPr>
        <w:t>prestada. Ainda que necessite</w:t>
      </w:r>
      <w:r w:rsidRPr="003C753D">
        <w:rPr>
          <w:color w:val="auto"/>
        </w:rPr>
        <w:t xml:space="preserve"> realizar técnicas com base na improvisação</w:t>
      </w:r>
      <w:r w:rsidR="00D6006B">
        <w:rPr>
          <w:color w:val="auto"/>
        </w:rPr>
        <w:t xml:space="preserve"> e na adaptação</w:t>
      </w:r>
      <w:r w:rsidRPr="003C753D">
        <w:rPr>
          <w:color w:val="auto"/>
        </w:rPr>
        <w:t>, cabe ao profissional atenta</w:t>
      </w:r>
      <w:r>
        <w:rPr>
          <w:color w:val="auto"/>
        </w:rPr>
        <w:t xml:space="preserve">r para a promoção do bem-estar </w:t>
      </w:r>
      <w:r w:rsidRPr="003C753D">
        <w:rPr>
          <w:color w:val="auto"/>
        </w:rPr>
        <w:t xml:space="preserve">e praticar o cuidado livre de danos. Danos estes que podem advir de um fazer técnico descomprometido com os princípios norteadores do cuidado. </w:t>
      </w:r>
    </w:p>
    <w:p w14:paraId="1F2AEBA0" w14:textId="77777777" w:rsidR="00C760E1" w:rsidRPr="003C753D" w:rsidRDefault="00C760E1" w:rsidP="00C760E1">
      <w:pPr>
        <w:pStyle w:val="Default"/>
        <w:spacing w:line="480" w:lineRule="auto"/>
        <w:ind w:firstLine="708"/>
        <w:jc w:val="both"/>
        <w:rPr>
          <w:color w:val="auto"/>
        </w:rPr>
      </w:pPr>
      <w:r w:rsidRPr="003C753D">
        <w:rPr>
          <w:color w:val="auto"/>
        </w:rPr>
        <w:t xml:space="preserve">Outro ponto de análise </w:t>
      </w:r>
      <w:r w:rsidRPr="006A0D52">
        <w:rPr>
          <w:color w:val="auto"/>
          <w:highlight w:val="yellow"/>
        </w:rPr>
        <w:t>foi</w:t>
      </w:r>
      <w:r w:rsidRPr="003C753D">
        <w:rPr>
          <w:color w:val="auto"/>
        </w:rPr>
        <w:t xml:space="preserve"> a capacidade criativa de realização das adaptações/improvisações e a autovalorização dos profissionais que as elaboram, principalmente dos profissionais mais antigos, que perpetuam esse hábito há longo tempo e se mostram mais resistentes às mudanças. </w:t>
      </w:r>
    </w:p>
    <w:p w14:paraId="4C9E1F7B" w14:textId="77777777" w:rsidR="00C760E1" w:rsidRPr="006A0D52" w:rsidRDefault="00C760E1" w:rsidP="00C760E1">
      <w:pPr>
        <w:pStyle w:val="Recuodecorpodetexto"/>
        <w:spacing w:after="0"/>
        <w:ind w:left="2268"/>
        <w:jc w:val="both"/>
        <w:rPr>
          <w:i/>
          <w:sz w:val="22"/>
          <w:szCs w:val="22"/>
          <w:highlight w:val="yellow"/>
        </w:rPr>
      </w:pPr>
      <w:r w:rsidRPr="006A0D52">
        <w:rPr>
          <w:i/>
          <w:sz w:val="22"/>
          <w:szCs w:val="22"/>
          <w:highlight w:val="yellow"/>
        </w:rPr>
        <w:t>Eu percebo que, às vezes, a gente tem o material, mas o funcionário já está acostumado com a gambiarra</w:t>
      </w:r>
      <w:r w:rsidR="000B6C27" w:rsidRPr="006A0D52">
        <w:rPr>
          <w:i/>
          <w:sz w:val="22"/>
          <w:szCs w:val="22"/>
          <w:highlight w:val="yellow"/>
        </w:rPr>
        <w:t>.</w:t>
      </w:r>
      <w:r w:rsidRPr="006A0D52">
        <w:rPr>
          <w:i/>
          <w:sz w:val="22"/>
          <w:szCs w:val="22"/>
          <w:highlight w:val="yellow"/>
        </w:rPr>
        <w:t xml:space="preserve">  Ele tem o material, mas não sabe utilizar. Então, </w:t>
      </w:r>
      <w:r w:rsidRPr="006A0D52">
        <w:rPr>
          <w:i/>
          <w:sz w:val="22"/>
          <w:szCs w:val="22"/>
          <w:highlight w:val="yellow"/>
        </w:rPr>
        <w:lastRenderedPageBreak/>
        <w:t>às vezes, você tem o coletor apropriado para drenagem</w:t>
      </w:r>
      <w:r w:rsidR="000B6C27" w:rsidRPr="006A0D52">
        <w:rPr>
          <w:i/>
          <w:sz w:val="22"/>
          <w:szCs w:val="22"/>
          <w:highlight w:val="yellow"/>
        </w:rPr>
        <w:t xml:space="preserve">, mais </w:t>
      </w:r>
      <w:r w:rsidRPr="006A0D52">
        <w:rPr>
          <w:i/>
          <w:sz w:val="22"/>
          <w:szCs w:val="22"/>
          <w:highlight w:val="yellow"/>
        </w:rPr>
        <w:t>o auxiliar ou técnico, pega o soro, amarra fita crepe</w:t>
      </w:r>
      <w:r w:rsidR="000B6C27" w:rsidRPr="006A0D52">
        <w:rPr>
          <w:i/>
          <w:sz w:val="22"/>
          <w:szCs w:val="22"/>
          <w:highlight w:val="yellow"/>
        </w:rPr>
        <w:t xml:space="preserve">. </w:t>
      </w:r>
      <w:r w:rsidRPr="006A0D52">
        <w:rPr>
          <w:i/>
          <w:sz w:val="22"/>
          <w:szCs w:val="22"/>
          <w:highlight w:val="yellow"/>
        </w:rPr>
        <w:t xml:space="preserve">E a gente acaba vendo isso bastante, </w:t>
      </w:r>
      <w:r w:rsidRPr="006A0D52">
        <w:rPr>
          <w:sz w:val="22"/>
          <w:szCs w:val="22"/>
          <w:highlight w:val="yellow"/>
        </w:rPr>
        <w:t>(TRABALHADOR 12- Enfermeiro)</w:t>
      </w:r>
      <w:r w:rsidRPr="006A0D52">
        <w:rPr>
          <w:i/>
          <w:sz w:val="22"/>
          <w:szCs w:val="22"/>
          <w:highlight w:val="yellow"/>
        </w:rPr>
        <w:t xml:space="preserve"> </w:t>
      </w:r>
    </w:p>
    <w:p w14:paraId="692AA106" w14:textId="77777777" w:rsidR="00C760E1" w:rsidRPr="006A0D52" w:rsidRDefault="00C760E1" w:rsidP="00C760E1">
      <w:pPr>
        <w:pStyle w:val="Recuodecorpodetexto"/>
        <w:spacing w:after="0"/>
        <w:ind w:left="2268"/>
        <w:jc w:val="both"/>
        <w:rPr>
          <w:i/>
          <w:sz w:val="22"/>
          <w:szCs w:val="22"/>
          <w:highlight w:val="yellow"/>
        </w:rPr>
      </w:pPr>
    </w:p>
    <w:p w14:paraId="2370603D" w14:textId="18DEF8B0" w:rsidR="00C760E1" w:rsidRPr="006A0D52" w:rsidRDefault="00D6006B" w:rsidP="00C760E1">
      <w:pPr>
        <w:pStyle w:val="Recuodecorpodetexto"/>
        <w:spacing w:after="0"/>
        <w:ind w:left="2268"/>
        <w:jc w:val="both"/>
        <w:rPr>
          <w:i/>
          <w:sz w:val="22"/>
          <w:szCs w:val="22"/>
        </w:rPr>
      </w:pPr>
      <w:r>
        <w:rPr>
          <w:i/>
          <w:sz w:val="22"/>
          <w:szCs w:val="22"/>
          <w:highlight w:val="yellow"/>
        </w:rPr>
        <w:t>[...] Você tenta</w:t>
      </w:r>
      <w:r w:rsidR="00C760E1" w:rsidRPr="006A0D52">
        <w:rPr>
          <w:i/>
          <w:sz w:val="22"/>
          <w:szCs w:val="22"/>
          <w:highlight w:val="yellow"/>
        </w:rPr>
        <w:t xml:space="preserve"> mudar e</w:t>
      </w:r>
      <w:r>
        <w:rPr>
          <w:i/>
          <w:sz w:val="22"/>
          <w:szCs w:val="22"/>
          <w:highlight w:val="yellow"/>
        </w:rPr>
        <w:t xml:space="preserve">ssa realidade, ao longo de 20 e </w:t>
      </w:r>
      <w:r w:rsidR="00C760E1" w:rsidRPr="006A0D52">
        <w:rPr>
          <w:i/>
          <w:sz w:val="22"/>
          <w:szCs w:val="22"/>
          <w:highlight w:val="yellow"/>
        </w:rPr>
        <w:t>30 anos de profissão</w:t>
      </w:r>
      <w:r>
        <w:rPr>
          <w:i/>
          <w:sz w:val="22"/>
          <w:szCs w:val="22"/>
          <w:highlight w:val="yellow"/>
        </w:rPr>
        <w:t>, e</w:t>
      </w:r>
      <w:r w:rsidR="00C760E1" w:rsidRPr="006A0D52">
        <w:rPr>
          <w:i/>
          <w:sz w:val="22"/>
          <w:szCs w:val="22"/>
          <w:highlight w:val="yellow"/>
        </w:rPr>
        <w:t xml:space="preserve"> é muito difícil. Então eu acho que é mais fácil você desde o início tentar trabalhar sem improvisação para continuar trabalhando da forma correta. </w:t>
      </w:r>
      <w:r w:rsidR="00C760E1" w:rsidRPr="006A0D52">
        <w:rPr>
          <w:sz w:val="22"/>
          <w:szCs w:val="22"/>
          <w:highlight w:val="yellow"/>
        </w:rPr>
        <w:t>(TRABALHADOR 2- Enfermeiro)</w:t>
      </w:r>
      <w:r w:rsidR="00C760E1" w:rsidRPr="006A0D52">
        <w:rPr>
          <w:sz w:val="22"/>
          <w:szCs w:val="22"/>
        </w:rPr>
        <w:t xml:space="preserve"> </w:t>
      </w:r>
    </w:p>
    <w:p w14:paraId="2928BDB5" w14:textId="77777777" w:rsidR="00C760E1" w:rsidRDefault="00C760E1" w:rsidP="00C760E1">
      <w:pPr>
        <w:pStyle w:val="Default"/>
        <w:spacing w:line="480" w:lineRule="auto"/>
        <w:ind w:firstLine="708"/>
        <w:jc w:val="both"/>
        <w:rPr>
          <w:color w:val="auto"/>
        </w:rPr>
      </w:pPr>
    </w:p>
    <w:p w14:paraId="1B028F6A" w14:textId="77777777" w:rsidR="00C760E1" w:rsidRPr="003C753D" w:rsidRDefault="00C760E1" w:rsidP="00C760E1">
      <w:pPr>
        <w:pStyle w:val="Default"/>
        <w:spacing w:line="480" w:lineRule="auto"/>
        <w:ind w:firstLine="708"/>
        <w:jc w:val="both"/>
        <w:rPr>
          <w:color w:val="auto"/>
        </w:rPr>
      </w:pPr>
      <w:r w:rsidRPr="003C753D">
        <w:rPr>
          <w:color w:val="auto"/>
        </w:rPr>
        <w:t>Quando as adaptações/improvisações se fortalecem como normalidade, perpetuando-se no meio profissional, corre-se o risco de bloquear as mudanças, pois a gerência pode concluir que as melhorias não são essenciais, haja vista que a enfermagem consegue sempre “</w:t>
      </w:r>
      <w:proofErr w:type="spellStart"/>
      <w:r w:rsidRPr="003C753D">
        <w:rPr>
          <w:color w:val="auto"/>
        </w:rPr>
        <w:t>quebrar-galhos</w:t>
      </w:r>
      <w:proofErr w:type="spellEnd"/>
      <w:r w:rsidRPr="003C753D">
        <w:rPr>
          <w:color w:val="auto"/>
        </w:rPr>
        <w:t xml:space="preserve">”, fazer ajustes e artimanhas, dando conta da tarefa e garantindo a assistência. </w:t>
      </w:r>
    </w:p>
    <w:p w14:paraId="4C4493FF" w14:textId="77777777" w:rsidR="00C760E1" w:rsidRPr="003C753D" w:rsidRDefault="00C760E1" w:rsidP="00C760E1">
      <w:pPr>
        <w:pStyle w:val="Default"/>
        <w:spacing w:line="480" w:lineRule="auto"/>
        <w:ind w:firstLine="708"/>
        <w:jc w:val="both"/>
        <w:rPr>
          <w:color w:val="auto"/>
        </w:rPr>
      </w:pPr>
      <w:r w:rsidRPr="003C753D">
        <w:rPr>
          <w:color w:val="auto"/>
        </w:rPr>
        <w:t>Numa ordem de priorização de valores, novamente o cuidado sobressai, frente a qualquer outra necessidade ou desejo coletivo. Alguns participantes</w:t>
      </w:r>
      <w:r>
        <w:rPr>
          <w:color w:val="auto"/>
        </w:rPr>
        <w:t xml:space="preserve"> </w:t>
      </w:r>
      <w:r w:rsidRPr="006A0D52">
        <w:rPr>
          <w:color w:val="auto"/>
          <w:highlight w:val="yellow"/>
        </w:rPr>
        <w:t>foram</w:t>
      </w:r>
      <w:r w:rsidRPr="003C753D">
        <w:rPr>
          <w:color w:val="auto"/>
        </w:rPr>
        <w:t xml:space="preserve"> conscientes quanto à necessidade de reivindicação por melhores condições de trabalho para a minimização da ocorrência das adaptações/improvisações, mas </w:t>
      </w:r>
      <w:r w:rsidRPr="006A0D52">
        <w:rPr>
          <w:color w:val="auto"/>
          <w:highlight w:val="yellow"/>
        </w:rPr>
        <w:t>asseveraram,</w:t>
      </w:r>
      <w:r w:rsidRPr="006A0D52">
        <w:rPr>
          <w:color w:val="auto"/>
        </w:rPr>
        <w:t xml:space="preserve"> </w:t>
      </w:r>
      <w:r w:rsidRPr="003C753D">
        <w:rPr>
          <w:color w:val="auto"/>
        </w:rPr>
        <w:t xml:space="preserve">sobretudo, que, primeiramente, deve-se assegurar o cuidado e depois, então, reivindicar melhores condições laborais: </w:t>
      </w:r>
    </w:p>
    <w:p w14:paraId="7DEE8A34" w14:textId="2C37392B" w:rsidR="00C760E1" w:rsidRPr="006A0D52" w:rsidRDefault="00C760E1" w:rsidP="00C760E1">
      <w:pPr>
        <w:pStyle w:val="Recuodecorpodetexto"/>
        <w:spacing w:after="0"/>
        <w:ind w:left="2268"/>
        <w:jc w:val="both"/>
        <w:rPr>
          <w:i/>
          <w:sz w:val="22"/>
          <w:szCs w:val="22"/>
        </w:rPr>
      </w:pPr>
      <w:r w:rsidRPr="006A0D52">
        <w:rPr>
          <w:i/>
          <w:sz w:val="22"/>
          <w:szCs w:val="22"/>
          <w:highlight w:val="yellow"/>
        </w:rPr>
        <w:t>Eu acho o que tem que ser feito é conversar com as instâncias superiores e falar: olha só esse tipo de material não é adequado para esse tipo de paciente, nem p</w:t>
      </w:r>
      <w:r w:rsidR="00D6006B">
        <w:rPr>
          <w:i/>
          <w:sz w:val="22"/>
          <w:szCs w:val="22"/>
          <w:highlight w:val="yellow"/>
        </w:rPr>
        <w:t>a</w:t>
      </w:r>
      <w:r w:rsidRPr="006A0D52">
        <w:rPr>
          <w:i/>
          <w:sz w:val="22"/>
          <w:szCs w:val="22"/>
          <w:highlight w:val="yellow"/>
        </w:rPr>
        <w:t>ra esse tipo de assistência e esse tipo de técnica.</w:t>
      </w:r>
      <w:r w:rsidR="000B6C27" w:rsidRPr="006A0D52">
        <w:rPr>
          <w:i/>
          <w:sz w:val="22"/>
          <w:szCs w:val="22"/>
          <w:highlight w:val="yellow"/>
        </w:rPr>
        <w:t xml:space="preserve"> [...]</w:t>
      </w:r>
      <w:r w:rsidRPr="006A0D52">
        <w:rPr>
          <w:i/>
          <w:sz w:val="22"/>
          <w:szCs w:val="22"/>
          <w:highlight w:val="yellow"/>
        </w:rPr>
        <w:t xml:space="preserve"> </w:t>
      </w:r>
      <w:r w:rsidR="000B6C27" w:rsidRPr="006A0D52">
        <w:rPr>
          <w:i/>
          <w:sz w:val="22"/>
          <w:szCs w:val="22"/>
          <w:highlight w:val="yellow"/>
        </w:rPr>
        <w:t>N</w:t>
      </w:r>
      <w:r w:rsidRPr="006A0D52">
        <w:rPr>
          <w:i/>
          <w:sz w:val="22"/>
          <w:szCs w:val="22"/>
          <w:highlight w:val="yellow"/>
        </w:rPr>
        <w:t xml:space="preserve">aquela hora, a gente tem que cuidar daquele paciente, tem que prestar uma assistência de qualidade e tem que fazer aquele procedimento, depois no futuro a gente tenta modificar aquilo que está sendo deficiente e errado. </w:t>
      </w:r>
      <w:r w:rsidRPr="006A0D52">
        <w:rPr>
          <w:sz w:val="22"/>
          <w:szCs w:val="22"/>
          <w:highlight w:val="yellow"/>
        </w:rPr>
        <w:t>(TRABALHADOR 2- Enfermeiro)</w:t>
      </w:r>
      <w:r w:rsidRPr="006A0D52">
        <w:rPr>
          <w:i/>
          <w:sz w:val="22"/>
          <w:szCs w:val="22"/>
        </w:rPr>
        <w:t xml:space="preserve"> </w:t>
      </w:r>
    </w:p>
    <w:p w14:paraId="4338F4A9" w14:textId="77777777" w:rsidR="00C760E1" w:rsidRPr="003B3BF7" w:rsidRDefault="00C760E1" w:rsidP="00C760E1">
      <w:pPr>
        <w:pStyle w:val="Recuodecorpodetexto"/>
        <w:spacing w:after="0"/>
        <w:ind w:left="2268"/>
        <w:jc w:val="both"/>
        <w:rPr>
          <w:i/>
          <w:sz w:val="22"/>
          <w:szCs w:val="22"/>
        </w:rPr>
      </w:pPr>
    </w:p>
    <w:p w14:paraId="7B0ED653" w14:textId="2448BC57" w:rsidR="00C760E1" w:rsidRPr="003C753D" w:rsidRDefault="00C760E1" w:rsidP="00C760E1">
      <w:pPr>
        <w:pStyle w:val="Default"/>
        <w:spacing w:line="480" w:lineRule="auto"/>
        <w:ind w:firstLine="708"/>
        <w:jc w:val="both"/>
        <w:rPr>
          <w:color w:val="auto"/>
        </w:rPr>
      </w:pPr>
      <w:r w:rsidRPr="003C753D">
        <w:rPr>
          <w:color w:val="auto"/>
        </w:rPr>
        <w:t xml:space="preserve">A verdadeira ruptura com os entraves do mundo moderno só é possível se o enfermeiro mantiver uma ética da verdade. Entende-se que dificuldades para a tomada de decisão do enfermeiro requer uma mudança para transformar-se ou ajustar-se às demandas. É claro que essa atitude implica numa atitude ética, um compromisso com a verdade e com o movimento de </w:t>
      </w:r>
      <w:proofErr w:type="gramStart"/>
      <w:r w:rsidRPr="003C753D">
        <w:rPr>
          <w:color w:val="auto"/>
        </w:rPr>
        <w:t>ruptura</w:t>
      </w:r>
      <w:r w:rsidR="00843F1E">
        <w:rPr>
          <w:color w:val="auto"/>
          <w:vertAlign w:val="superscript"/>
        </w:rPr>
        <w:t>(</w:t>
      </w:r>
      <w:proofErr w:type="gramEnd"/>
      <w:r w:rsidR="00843F1E">
        <w:rPr>
          <w:color w:val="auto"/>
          <w:vertAlign w:val="superscript"/>
        </w:rPr>
        <w:t>16</w:t>
      </w:r>
      <w:r w:rsidRPr="003C753D">
        <w:rPr>
          <w:color w:val="auto"/>
          <w:vertAlign w:val="superscript"/>
        </w:rPr>
        <w:t>)</w:t>
      </w:r>
      <w:r w:rsidRPr="003C753D">
        <w:rPr>
          <w:color w:val="auto"/>
        </w:rPr>
        <w:t xml:space="preserve">. </w:t>
      </w:r>
    </w:p>
    <w:p w14:paraId="034133AE" w14:textId="7BB7B511" w:rsidR="00C760E1" w:rsidRPr="003C753D" w:rsidRDefault="00C760E1" w:rsidP="00C760E1">
      <w:pPr>
        <w:pStyle w:val="Default"/>
        <w:spacing w:line="480" w:lineRule="auto"/>
        <w:ind w:firstLine="708"/>
        <w:jc w:val="both"/>
        <w:rPr>
          <w:color w:val="auto"/>
        </w:rPr>
      </w:pPr>
      <w:r w:rsidRPr="006A0D52">
        <w:rPr>
          <w:color w:val="auto"/>
          <w:highlight w:val="yellow"/>
        </w:rPr>
        <w:lastRenderedPageBreak/>
        <w:t>Foi possível</w:t>
      </w:r>
      <w:r w:rsidRPr="006A0D52">
        <w:rPr>
          <w:color w:val="auto"/>
        </w:rPr>
        <w:t xml:space="preserve"> </w:t>
      </w:r>
      <w:r w:rsidRPr="003C753D">
        <w:rPr>
          <w:color w:val="auto"/>
        </w:rPr>
        <w:t>reconhecer</w:t>
      </w:r>
      <w:r>
        <w:rPr>
          <w:color w:val="auto"/>
        </w:rPr>
        <w:t xml:space="preserve"> </w:t>
      </w:r>
      <w:r w:rsidRPr="006A0D52">
        <w:rPr>
          <w:color w:val="auto"/>
          <w:highlight w:val="yellow"/>
        </w:rPr>
        <w:t>por meio</w:t>
      </w:r>
      <w:r w:rsidRPr="006A0D52">
        <w:rPr>
          <w:color w:val="auto"/>
        </w:rPr>
        <w:t xml:space="preserve"> </w:t>
      </w:r>
      <w:r w:rsidRPr="003C753D">
        <w:rPr>
          <w:color w:val="auto"/>
        </w:rPr>
        <w:t>da análise de conteúdo do</w:t>
      </w:r>
      <w:r w:rsidR="00D6006B">
        <w:rPr>
          <w:color w:val="auto"/>
        </w:rPr>
        <w:t xml:space="preserve">s discursos, que a criatividade, </w:t>
      </w:r>
      <w:r w:rsidRPr="003C753D">
        <w:rPr>
          <w:color w:val="auto"/>
        </w:rPr>
        <w:t xml:space="preserve">pré-requisito essencial à materialização das adaptações/improvisações, </w:t>
      </w:r>
      <w:r w:rsidRPr="000F4674">
        <w:rPr>
          <w:color w:val="auto"/>
          <w:highlight w:val="yellow"/>
        </w:rPr>
        <w:t>foi</w:t>
      </w:r>
      <w:r w:rsidRPr="003C753D">
        <w:rPr>
          <w:color w:val="auto"/>
        </w:rPr>
        <w:t xml:space="preserve"> favorável tanto ao trabalhador quanto ao cliente. Porém os benefícios, advindos dessa criatividade, podem transformar-se em malefícios, se a prática de adaptar/improvisar continuar frequente no contexto laboral.</w:t>
      </w:r>
    </w:p>
    <w:p w14:paraId="776841B2" w14:textId="7324DFFE" w:rsidR="00C760E1" w:rsidRPr="006A0D52" w:rsidRDefault="00C760E1" w:rsidP="00C760E1">
      <w:pPr>
        <w:pStyle w:val="Recuodecorpodetexto"/>
        <w:spacing w:after="0"/>
        <w:ind w:left="2268"/>
        <w:jc w:val="both"/>
        <w:rPr>
          <w:sz w:val="22"/>
          <w:szCs w:val="22"/>
        </w:rPr>
      </w:pPr>
      <w:r w:rsidRPr="006A0D52">
        <w:rPr>
          <w:i/>
          <w:sz w:val="22"/>
          <w:szCs w:val="22"/>
          <w:highlight w:val="yellow"/>
        </w:rPr>
        <w:t>Eu acho</w:t>
      </w:r>
      <w:r w:rsidR="008523C4" w:rsidRPr="006A0D52">
        <w:rPr>
          <w:i/>
          <w:sz w:val="22"/>
          <w:szCs w:val="22"/>
          <w:highlight w:val="yellow"/>
        </w:rPr>
        <w:t xml:space="preserve"> que é importante nos sabermos, aprendermos a adaptar, a im</w:t>
      </w:r>
      <w:r w:rsidR="00D6006B">
        <w:rPr>
          <w:i/>
          <w:sz w:val="22"/>
          <w:szCs w:val="22"/>
          <w:highlight w:val="yellow"/>
        </w:rPr>
        <w:t>provisar, ma</w:t>
      </w:r>
      <w:r w:rsidR="008523C4" w:rsidRPr="006A0D52">
        <w:rPr>
          <w:i/>
          <w:sz w:val="22"/>
          <w:szCs w:val="22"/>
          <w:highlight w:val="yellow"/>
        </w:rPr>
        <w:t xml:space="preserve">s assim, poucas vezes. Não na frequência que ocorrem. Que nos aprendemos de uma forma, na técnica, mais de repente aquilo muda e vira uma rotina a adaptação. </w:t>
      </w:r>
      <w:r w:rsidRPr="006A0D52">
        <w:rPr>
          <w:i/>
          <w:sz w:val="22"/>
          <w:szCs w:val="22"/>
          <w:highlight w:val="yellow"/>
        </w:rPr>
        <w:t xml:space="preserve"> </w:t>
      </w:r>
      <w:r w:rsidR="008523C4" w:rsidRPr="006A0D52">
        <w:rPr>
          <w:sz w:val="22"/>
          <w:szCs w:val="22"/>
          <w:highlight w:val="yellow"/>
        </w:rPr>
        <w:t>(TRABALHADOR 18</w:t>
      </w:r>
      <w:r w:rsidRPr="006A0D52">
        <w:rPr>
          <w:sz w:val="22"/>
          <w:szCs w:val="22"/>
          <w:highlight w:val="yellow"/>
        </w:rPr>
        <w:t xml:space="preserve">- </w:t>
      </w:r>
      <w:r w:rsidR="008523C4" w:rsidRPr="006A0D52">
        <w:rPr>
          <w:sz w:val="22"/>
          <w:szCs w:val="22"/>
          <w:highlight w:val="yellow"/>
        </w:rPr>
        <w:t>Técnico de Enfermagem</w:t>
      </w:r>
      <w:r w:rsidRPr="006A0D52">
        <w:rPr>
          <w:sz w:val="22"/>
          <w:szCs w:val="22"/>
          <w:highlight w:val="yellow"/>
        </w:rPr>
        <w:t>)</w:t>
      </w:r>
      <w:r w:rsidRPr="006A0D52">
        <w:rPr>
          <w:sz w:val="22"/>
          <w:szCs w:val="22"/>
        </w:rPr>
        <w:t xml:space="preserve"> </w:t>
      </w:r>
    </w:p>
    <w:p w14:paraId="75AD3F4D" w14:textId="77777777" w:rsidR="00C760E1" w:rsidRPr="003B3BF7" w:rsidRDefault="00C760E1" w:rsidP="00C760E1">
      <w:pPr>
        <w:pStyle w:val="Recuodecorpodetexto"/>
        <w:spacing w:after="0"/>
        <w:ind w:left="2268"/>
        <w:jc w:val="both"/>
        <w:rPr>
          <w:i/>
          <w:sz w:val="22"/>
          <w:szCs w:val="22"/>
        </w:rPr>
      </w:pPr>
    </w:p>
    <w:p w14:paraId="126264A3" w14:textId="2F341142" w:rsidR="00C760E1" w:rsidRPr="003C753D" w:rsidRDefault="0041012B" w:rsidP="00C760E1">
      <w:pPr>
        <w:pStyle w:val="Default"/>
        <w:spacing w:line="480" w:lineRule="auto"/>
        <w:ind w:firstLine="708"/>
        <w:jc w:val="both"/>
        <w:rPr>
          <w:color w:val="auto"/>
        </w:rPr>
      </w:pPr>
      <w:r>
        <w:rPr>
          <w:color w:val="auto"/>
        </w:rPr>
        <w:t>Verifica-se</w:t>
      </w:r>
      <w:r w:rsidR="00C760E1" w:rsidRPr="003C753D">
        <w:rPr>
          <w:color w:val="auto"/>
        </w:rPr>
        <w:t xml:space="preserve"> </w:t>
      </w:r>
      <w:r w:rsidR="00D6006B">
        <w:rPr>
          <w:color w:val="auto"/>
        </w:rPr>
        <w:t xml:space="preserve">que </w:t>
      </w:r>
      <w:r w:rsidR="00D64D01" w:rsidRPr="003C753D">
        <w:rPr>
          <w:color w:val="auto"/>
        </w:rPr>
        <w:t>os benefícios advindos da prática de adaptar/imp</w:t>
      </w:r>
      <w:r w:rsidR="00D64D01">
        <w:rPr>
          <w:color w:val="auto"/>
        </w:rPr>
        <w:t>rovisar requerem</w:t>
      </w:r>
      <w:r w:rsidR="00C760E1" w:rsidRPr="003C753D">
        <w:rPr>
          <w:color w:val="auto"/>
        </w:rPr>
        <w:t xml:space="preserve"> um olhar crítico e cuidadoso do profissional de enfermagem, para que tais benefícios não sejam totalmente desvalorizados. Assim como se deve ter o cuidado para que os aspectos positivos desta prática não camuflem os inúmeros pontos negativos, que permeiam esta situação. </w:t>
      </w:r>
      <w:r w:rsidR="00C760E1" w:rsidRPr="00C82DD1">
        <w:rPr>
          <w:color w:val="auto"/>
        </w:rPr>
        <w:t>Sabe-se que “[...] muitas vezes, o improviso configura-se como uma alternativa na prestação do cuidado; porém não significa algo negativo, já que o cuidado pode ser elaborado de forma adequada, visando novos métodos de realização de uma técnica de enfermagem”</w:t>
      </w:r>
      <w:r w:rsidR="00C760E1" w:rsidRPr="00C82DD1">
        <w:rPr>
          <w:color w:val="auto"/>
          <w:vertAlign w:val="superscript"/>
        </w:rPr>
        <w:t>(</w:t>
      </w:r>
      <w:r w:rsidR="00CB2D53" w:rsidRPr="00C82DD1">
        <w:rPr>
          <w:color w:val="auto"/>
          <w:vertAlign w:val="superscript"/>
        </w:rPr>
        <w:t>12</w:t>
      </w:r>
      <w:r w:rsidR="00C760E1" w:rsidRPr="00C82DD1">
        <w:rPr>
          <w:color w:val="auto"/>
          <w:vertAlign w:val="superscript"/>
        </w:rPr>
        <w:t>:16)</w:t>
      </w:r>
      <w:r w:rsidR="00C760E1" w:rsidRPr="00C82DD1">
        <w:rPr>
          <w:color w:val="auto"/>
        </w:rPr>
        <w:t>.</w:t>
      </w:r>
      <w:r w:rsidR="00C760E1" w:rsidRPr="003C753D">
        <w:rPr>
          <w:color w:val="auto"/>
        </w:rPr>
        <w:t xml:space="preserve"> </w:t>
      </w:r>
    </w:p>
    <w:p w14:paraId="63BB77D6" w14:textId="77777777" w:rsidR="0026418A" w:rsidRDefault="00C760E1" w:rsidP="0026418A">
      <w:pPr>
        <w:pStyle w:val="Default"/>
        <w:spacing w:line="480" w:lineRule="auto"/>
        <w:ind w:firstLine="708"/>
        <w:jc w:val="both"/>
        <w:rPr>
          <w:color w:val="auto"/>
        </w:rPr>
      </w:pPr>
      <w:r w:rsidRPr="003C753D">
        <w:rPr>
          <w:color w:val="auto"/>
        </w:rPr>
        <w:t xml:space="preserve">O fato de as adaptações/improvisações serem mais evidentemente consideradas uma prática negativa remete ao anseio dos profissionais de </w:t>
      </w:r>
      <w:proofErr w:type="spellStart"/>
      <w:r w:rsidRPr="003C753D">
        <w:rPr>
          <w:color w:val="auto"/>
        </w:rPr>
        <w:t>experenciar</w:t>
      </w:r>
      <w:proofErr w:type="spellEnd"/>
      <w:r w:rsidRPr="003C753D">
        <w:rPr>
          <w:color w:val="auto"/>
        </w:rPr>
        <w:t xml:space="preserve"> situações diferentes no futuro, revelando desejos que emanam da vivência atual de adversidades no meio laboral. Adversidades que, conforme discutido anteriormente tem o potencial de distorção do real significado do cuidado e do cuidar com qualidade, o que acaba afetando negativamente a dimensão subjetiva dos trabalhadores de enfermagem. </w:t>
      </w:r>
    </w:p>
    <w:p w14:paraId="29F1368B" w14:textId="3E449358" w:rsidR="00C760E1" w:rsidRPr="003C753D" w:rsidRDefault="00C760E1" w:rsidP="00C760E1">
      <w:pPr>
        <w:pStyle w:val="Default"/>
        <w:spacing w:line="480" w:lineRule="auto"/>
        <w:ind w:firstLine="708"/>
        <w:jc w:val="both"/>
        <w:rPr>
          <w:color w:val="auto"/>
        </w:rPr>
      </w:pPr>
      <w:r>
        <w:rPr>
          <w:color w:val="auto"/>
        </w:rPr>
        <w:t>O presente e</w:t>
      </w:r>
      <w:r w:rsidRPr="003C753D">
        <w:rPr>
          <w:color w:val="auto"/>
        </w:rPr>
        <w:t xml:space="preserve">studo </w:t>
      </w:r>
      <w:r w:rsidRPr="006A0D52">
        <w:rPr>
          <w:color w:val="auto"/>
          <w:highlight w:val="yellow"/>
        </w:rPr>
        <w:t>inferiu</w:t>
      </w:r>
      <w:r w:rsidRPr="006A0D52">
        <w:rPr>
          <w:color w:val="auto"/>
        </w:rPr>
        <w:t xml:space="preserve"> </w:t>
      </w:r>
      <w:r w:rsidRPr="003C753D">
        <w:rPr>
          <w:color w:val="auto"/>
        </w:rPr>
        <w:t xml:space="preserve">que o desejo é indissociável de sua ligação com o inconsciente e o seu objeto não é um objeto real. O desejo está situado </w:t>
      </w:r>
      <w:r w:rsidR="0026418A">
        <w:rPr>
          <w:color w:val="auto"/>
        </w:rPr>
        <w:t>entre a necessidade</w:t>
      </w:r>
      <w:r w:rsidR="00D922B3">
        <w:rPr>
          <w:color w:val="auto"/>
        </w:rPr>
        <w:t xml:space="preserve"> e a demanda</w:t>
      </w:r>
      <w:r w:rsidRPr="003C753D">
        <w:rPr>
          <w:color w:val="auto"/>
        </w:rPr>
        <w:t xml:space="preserve">. Assim, atacando-se o desejo, ameaça-se </w:t>
      </w:r>
      <w:r w:rsidR="00D922B3">
        <w:rPr>
          <w:color w:val="auto"/>
        </w:rPr>
        <w:t xml:space="preserve">o equilíbrio psíquico e somático. </w:t>
      </w:r>
      <w:r w:rsidR="001F71C0">
        <w:rPr>
          <w:color w:val="auto"/>
        </w:rPr>
        <w:t xml:space="preserve">Desse modo, </w:t>
      </w:r>
      <w:r w:rsidR="00E44D36">
        <w:rPr>
          <w:color w:val="auto"/>
        </w:rPr>
        <w:t>o desejo e</w:t>
      </w:r>
      <w:r w:rsidRPr="003C753D">
        <w:rPr>
          <w:color w:val="auto"/>
        </w:rPr>
        <w:t xml:space="preserve"> sua </w:t>
      </w:r>
      <w:r w:rsidRPr="003C753D">
        <w:rPr>
          <w:color w:val="auto"/>
        </w:rPr>
        <w:lastRenderedPageBreak/>
        <w:t xml:space="preserve">satisfação faz parte integrante do trabalho. A repressão do desejo pela organização do trabalho revela um medo de que esse desejo possa incomodar o comportamento, que constitui o modo operatório </w:t>
      </w:r>
      <w:proofErr w:type="gramStart"/>
      <w:r w:rsidRPr="003C753D">
        <w:rPr>
          <w:color w:val="auto"/>
        </w:rPr>
        <w:t>cotidiano</w:t>
      </w:r>
      <w:r w:rsidR="00843F1E">
        <w:rPr>
          <w:color w:val="auto"/>
          <w:vertAlign w:val="superscript"/>
        </w:rPr>
        <w:t>(</w:t>
      </w:r>
      <w:proofErr w:type="gramEnd"/>
      <w:r w:rsidR="00843F1E">
        <w:rPr>
          <w:color w:val="auto"/>
          <w:vertAlign w:val="superscript"/>
        </w:rPr>
        <w:t>17</w:t>
      </w:r>
      <w:r w:rsidR="00955DBA" w:rsidRPr="00E47A26">
        <w:rPr>
          <w:color w:val="auto"/>
          <w:vertAlign w:val="superscript"/>
        </w:rPr>
        <w:t>)</w:t>
      </w:r>
      <w:r w:rsidR="00955DBA" w:rsidRPr="00E47A26">
        <w:rPr>
          <w:color w:val="auto"/>
        </w:rPr>
        <w:t>.</w:t>
      </w:r>
      <w:r w:rsidR="00955DBA" w:rsidRPr="003C753D">
        <w:rPr>
          <w:color w:val="auto"/>
        </w:rPr>
        <w:t xml:space="preserve"> </w:t>
      </w:r>
      <w:r w:rsidRPr="003C753D">
        <w:rPr>
          <w:color w:val="auto"/>
        </w:rPr>
        <w:t xml:space="preserve"> </w:t>
      </w:r>
    </w:p>
    <w:p w14:paraId="25C63842" w14:textId="77777777" w:rsidR="00C760E1" w:rsidRPr="003C753D" w:rsidRDefault="00C760E1" w:rsidP="00C760E1">
      <w:pPr>
        <w:pStyle w:val="Default"/>
        <w:spacing w:line="480" w:lineRule="auto"/>
        <w:ind w:firstLine="708"/>
        <w:jc w:val="both"/>
        <w:rPr>
          <w:color w:val="auto"/>
        </w:rPr>
      </w:pPr>
      <w:r w:rsidRPr="003C753D">
        <w:rPr>
          <w:color w:val="auto"/>
        </w:rPr>
        <w:t>Nesta perspectiva</w:t>
      </w:r>
      <w:r w:rsidRPr="006A0D52">
        <w:rPr>
          <w:color w:val="auto"/>
          <w:highlight w:val="yellow"/>
        </w:rPr>
        <w:t>, apresentavam-se</w:t>
      </w:r>
      <w:r w:rsidRPr="006A0D52">
        <w:rPr>
          <w:color w:val="auto"/>
        </w:rPr>
        <w:t xml:space="preserve"> </w:t>
      </w:r>
      <w:r w:rsidRPr="003C753D">
        <w:rPr>
          <w:color w:val="auto"/>
        </w:rPr>
        <w:t xml:space="preserve">os desejos, imbricados com a prática de adaptar e improvisar, revelados pelos participantes. Desejos referentes à necessidade de minimizar o distanciamento das adaptações/improvisações dos procedimentos preconizados, pela literatura de enfermagem ou pelas Academias, ou ainda pelo trabalho prescrito. </w:t>
      </w:r>
    </w:p>
    <w:p w14:paraId="4068F393" w14:textId="77777777" w:rsidR="00C760E1" w:rsidRPr="0064764E" w:rsidRDefault="00C760E1" w:rsidP="00C760E1">
      <w:pPr>
        <w:pStyle w:val="Recuodecorpodetexto"/>
        <w:spacing w:after="0"/>
        <w:ind w:left="2268"/>
        <w:jc w:val="both"/>
        <w:rPr>
          <w:sz w:val="22"/>
          <w:szCs w:val="22"/>
        </w:rPr>
      </w:pPr>
      <w:r w:rsidRPr="0064764E">
        <w:rPr>
          <w:i/>
          <w:sz w:val="22"/>
          <w:szCs w:val="22"/>
        </w:rPr>
        <w:t xml:space="preserve">Mas eu acho que, dentro da improvisação, você pode aproximar ao máximo da técnica correta e tentar minimizar aquilo, saber que no futuro é necessário tentar sempre conversar em reunião com a chefia e vê aquilo que não é correto, não é o certo, aquilo que pode se modificar. </w:t>
      </w:r>
      <w:r w:rsidRPr="0064764E">
        <w:rPr>
          <w:sz w:val="22"/>
          <w:szCs w:val="22"/>
        </w:rPr>
        <w:t xml:space="preserve">(TRABALHADOR 2- Enfermeiro) </w:t>
      </w:r>
    </w:p>
    <w:p w14:paraId="15551FB4" w14:textId="77777777" w:rsidR="00C760E1" w:rsidRDefault="00C760E1" w:rsidP="00C760E1">
      <w:pPr>
        <w:pStyle w:val="Default"/>
        <w:spacing w:line="480" w:lineRule="auto"/>
        <w:ind w:firstLine="708"/>
        <w:jc w:val="both"/>
        <w:rPr>
          <w:color w:val="auto"/>
        </w:rPr>
      </w:pPr>
    </w:p>
    <w:p w14:paraId="7DADF2EF" w14:textId="065F7135" w:rsidR="00C760E1" w:rsidRDefault="00C760E1" w:rsidP="00C760E1">
      <w:pPr>
        <w:pStyle w:val="Default"/>
        <w:spacing w:line="480" w:lineRule="auto"/>
        <w:ind w:firstLine="708"/>
        <w:jc w:val="both"/>
        <w:rPr>
          <w:color w:val="auto"/>
        </w:rPr>
      </w:pPr>
      <w:r w:rsidRPr="003C753D">
        <w:rPr>
          <w:color w:val="auto"/>
        </w:rPr>
        <w:t xml:space="preserve">Entende-se que a necessidade de aproximar as adaptações/improvisações das técnicas corretas, difundidas pelas Academias, reside no intuito de minimizar o perverso distanciamento entre o trabalho real e o trabalho prescrito. Distanciamento que repercute na subjetividade dos trabalhadores e que pode ser fonte tanto de sofrimentos criativos como de sofrimentos patogênicos. Para os clientes, essa necessária aproximação se justifica na ética do cuidar livre de danos de imperícia, negligência ou imprudência, que se torna possível à medida que os trabalhadores de enfermagem aliam às suas mais variadas formas de cuidar os ingredientes fundamentais desse cuidado: atenção, observação, conhecimento prático, conhecimento científico, cautela, prudência, </w:t>
      </w:r>
      <w:proofErr w:type="gramStart"/>
      <w:r w:rsidRPr="003C753D">
        <w:rPr>
          <w:color w:val="auto"/>
        </w:rPr>
        <w:t>criatividade</w:t>
      </w:r>
      <w:r w:rsidR="00307DA0">
        <w:rPr>
          <w:color w:val="auto"/>
          <w:vertAlign w:val="superscript"/>
        </w:rPr>
        <w:t>(</w:t>
      </w:r>
      <w:proofErr w:type="gramEnd"/>
      <w:r w:rsidR="00307DA0">
        <w:rPr>
          <w:color w:val="auto"/>
          <w:vertAlign w:val="superscript"/>
        </w:rPr>
        <w:t>1</w:t>
      </w:r>
      <w:r w:rsidR="00CB2D53">
        <w:rPr>
          <w:color w:val="auto"/>
          <w:vertAlign w:val="superscript"/>
        </w:rPr>
        <w:t>2</w:t>
      </w:r>
      <w:r w:rsidR="00843F1E">
        <w:rPr>
          <w:color w:val="auto"/>
          <w:vertAlign w:val="superscript"/>
        </w:rPr>
        <w:t>,18</w:t>
      </w:r>
      <w:r w:rsidRPr="003C753D">
        <w:rPr>
          <w:color w:val="auto"/>
          <w:vertAlign w:val="superscript"/>
        </w:rPr>
        <w:t>)</w:t>
      </w:r>
      <w:r w:rsidRPr="003C753D">
        <w:rPr>
          <w:color w:val="auto"/>
        </w:rPr>
        <w:t xml:space="preserve">. </w:t>
      </w:r>
    </w:p>
    <w:p w14:paraId="55C8F620" w14:textId="77777777" w:rsidR="00D64D01" w:rsidRDefault="00D64D01" w:rsidP="00C760E1">
      <w:pPr>
        <w:pStyle w:val="Default"/>
        <w:spacing w:line="480" w:lineRule="auto"/>
        <w:ind w:firstLine="708"/>
        <w:jc w:val="both"/>
        <w:rPr>
          <w:color w:val="auto"/>
        </w:rPr>
      </w:pPr>
    </w:p>
    <w:p w14:paraId="154DC405" w14:textId="77777777" w:rsidR="00C760E1" w:rsidRPr="003C753D" w:rsidRDefault="00C760E1" w:rsidP="00C760E1">
      <w:pPr>
        <w:pStyle w:val="Default"/>
        <w:spacing w:line="480" w:lineRule="auto"/>
        <w:jc w:val="both"/>
        <w:rPr>
          <w:b/>
          <w:color w:val="auto"/>
        </w:rPr>
      </w:pPr>
      <w:r w:rsidRPr="003C753D">
        <w:rPr>
          <w:b/>
          <w:color w:val="auto"/>
        </w:rPr>
        <w:t>CONSIDERAÇÕES FINAIS</w:t>
      </w:r>
    </w:p>
    <w:p w14:paraId="494EB4E3" w14:textId="31B320DA" w:rsidR="00EB3B7E" w:rsidRPr="006B7C4C" w:rsidRDefault="00EB3B7E" w:rsidP="00C760E1">
      <w:pPr>
        <w:pStyle w:val="Default"/>
        <w:spacing w:line="480" w:lineRule="auto"/>
        <w:ind w:firstLine="708"/>
        <w:jc w:val="both"/>
        <w:rPr>
          <w:color w:val="auto"/>
          <w:highlight w:val="yellow"/>
        </w:rPr>
      </w:pPr>
      <w:r w:rsidRPr="006B7C4C">
        <w:rPr>
          <w:color w:val="auto"/>
          <w:highlight w:val="yellow"/>
        </w:rPr>
        <w:t xml:space="preserve">A subjetividade dos trabalhadores de enfermagem </w:t>
      </w:r>
      <w:r w:rsidR="00AD20F2" w:rsidRPr="006B7C4C">
        <w:rPr>
          <w:color w:val="auto"/>
          <w:highlight w:val="yellow"/>
        </w:rPr>
        <w:t xml:space="preserve">referente à prática de adaptar e improvisar materiais no ambiente hospitalar mostrou-se permeada de sentimento de insatisfação, </w:t>
      </w:r>
      <w:r w:rsidR="00AD20F2" w:rsidRPr="006B7C4C">
        <w:rPr>
          <w:color w:val="auto"/>
          <w:highlight w:val="yellow"/>
        </w:rPr>
        <w:lastRenderedPageBreak/>
        <w:t>culpa e frustação, pois existem várias situações que fizeram emergir dúvidas e insegurança sobre a validade de tal prática. Por exemplo, insurgiu no conteúdo dos discursos questionamentos sobre a garantia do respeito aos princípios científicos dos procedimentos executados por meio das adaptações e improvisaç</w:t>
      </w:r>
      <w:r w:rsidR="00EE1A42" w:rsidRPr="006B7C4C">
        <w:rPr>
          <w:color w:val="auto"/>
          <w:highlight w:val="yellow"/>
        </w:rPr>
        <w:t>ões, porém contraditoriamente, os trabalhadores sentiam</w:t>
      </w:r>
      <w:r w:rsidR="00AD20F2" w:rsidRPr="006B7C4C">
        <w:rPr>
          <w:color w:val="auto"/>
          <w:highlight w:val="yellow"/>
        </w:rPr>
        <w:t>-se impelidos a realiza-las para assegurar o cuidado ao paciente, mesmo que a qualidade do procediment</w:t>
      </w:r>
      <w:r w:rsidR="00EE1A42" w:rsidRPr="006B7C4C">
        <w:rPr>
          <w:color w:val="auto"/>
          <w:highlight w:val="yellow"/>
        </w:rPr>
        <w:t>o estivesse</w:t>
      </w:r>
      <w:r w:rsidR="00AD20F2" w:rsidRPr="006B7C4C">
        <w:rPr>
          <w:color w:val="auto"/>
          <w:highlight w:val="yellow"/>
        </w:rPr>
        <w:t xml:space="preserve"> em risco.</w:t>
      </w:r>
    </w:p>
    <w:p w14:paraId="598AA699" w14:textId="782F290A" w:rsidR="00EE1A42" w:rsidRPr="000018CE" w:rsidRDefault="002B1853" w:rsidP="00EE1A42">
      <w:pPr>
        <w:pStyle w:val="Default"/>
        <w:spacing w:line="480" w:lineRule="auto"/>
        <w:ind w:firstLine="708"/>
        <w:jc w:val="both"/>
        <w:rPr>
          <w:color w:val="auto"/>
        </w:rPr>
      </w:pPr>
      <w:r w:rsidRPr="006B7C4C">
        <w:rPr>
          <w:color w:val="auto"/>
          <w:highlight w:val="yellow"/>
        </w:rPr>
        <w:t>Ademais, destaca-se que a naturalização da prática de adaptar e improvisar insumos hospitalares</w:t>
      </w:r>
      <w:r w:rsidR="00D64D01" w:rsidRPr="006B7C4C">
        <w:rPr>
          <w:color w:val="auto"/>
          <w:highlight w:val="yellow"/>
        </w:rPr>
        <w:t xml:space="preserve"> repercute na dimensão subjetiva dos trabalhadores de modo a embotar a capacidade de análise crítica sobre as características de uma organização laboral que não fornece as condições para a prestação de um cuidado seguro. Esta situação também dificulta a crítica de um contexto macro e micro político que </w:t>
      </w:r>
      <w:proofErr w:type="spellStart"/>
      <w:r w:rsidR="00D64D01" w:rsidRPr="006B7C4C">
        <w:rPr>
          <w:color w:val="auto"/>
          <w:highlight w:val="yellow"/>
        </w:rPr>
        <w:t>precariza</w:t>
      </w:r>
      <w:proofErr w:type="spellEnd"/>
      <w:r w:rsidR="00D64D01" w:rsidRPr="006B7C4C">
        <w:rPr>
          <w:color w:val="auto"/>
          <w:highlight w:val="yellow"/>
        </w:rPr>
        <w:t xml:space="preserve"> o serviço público de saúde, colocando os tr</w:t>
      </w:r>
      <w:r w:rsidR="00EE1A42" w:rsidRPr="006B7C4C">
        <w:rPr>
          <w:color w:val="auto"/>
          <w:highlight w:val="yellow"/>
        </w:rPr>
        <w:t>abalhadores e pacientes em situação de vulnerabilidade</w:t>
      </w:r>
      <w:r w:rsidR="00D64D01" w:rsidRPr="006B7C4C">
        <w:rPr>
          <w:color w:val="auto"/>
          <w:highlight w:val="yellow"/>
        </w:rPr>
        <w:t>.</w:t>
      </w:r>
      <w:r w:rsidR="00EE1A42" w:rsidRPr="006B7C4C">
        <w:rPr>
          <w:color w:val="auto"/>
          <w:highlight w:val="yellow"/>
        </w:rPr>
        <w:t xml:space="preserve"> Nesta perspectiva, contatou-se que esta naturalização, este embotamento da capacidade crítica do trabalhador em relação a tal fenômeno entrava a luta por transformação deste contexto político e da configuração da organização do trabalho.</w:t>
      </w:r>
    </w:p>
    <w:p w14:paraId="7D2E5D01" w14:textId="368E577E" w:rsidR="00EE1A42" w:rsidRPr="000018CE" w:rsidRDefault="00EE1A42" w:rsidP="00EE1A42">
      <w:pPr>
        <w:pStyle w:val="Default"/>
        <w:spacing w:line="480" w:lineRule="auto"/>
        <w:ind w:firstLine="708"/>
        <w:jc w:val="both"/>
        <w:rPr>
          <w:color w:val="auto"/>
        </w:rPr>
      </w:pPr>
      <w:r w:rsidRPr="000018CE">
        <w:rPr>
          <w:color w:val="auto"/>
        </w:rPr>
        <w:t xml:space="preserve">Assim, preocupa o fato de que as adaptações/improvisações, que surgem como táticas de minimização da precarização das condições laborais, fruto de uma ideologia defensiva dos trabalhadores de enfermagem ante as adversidades do meio laboral, podem produzir um efeito idiossincrático tanto para a qualidade da assistência prestada, quanto para a manutenção da saúde destes trabalhadores. </w:t>
      </w:r>
    </w:p>
    <w:p w14:paraId="44465134" w14:textId="7E224BA2" w:rsidR="00EE1A42" w:rsidRPr="006B7C4C" w:rsidRDefault="00EE1A42" w:rsidP="00EE1A42">
      <w:pPr>
        <w:pStyle w:val="Default"/>
        <w:spacing w:line="480" w:lineRule="auto"/>
        <w:ind w:firstLine="708"/>
        <w:jc w:val="both"/>
        <w:rPr>
          <w:color w:val="auto"/>
          <w:highlight w:val="yellow"/>
        </w:rPr>
      </w:pPr>
      <w:r w:rsidRPr="006B7C4C">
        <w:rPr>
          <w:color w:val="auto"/>
          <w:highlight w:val="yellow"/>
        </w:rPr>
        <w:t xml:space="preserve">Além disso, depreendeu-se que a prática de adaptar e improvisar tem potencial para adoecer os trabalhadores, pois faz emergir sentimentos que incidem negativamente sob a dimensão subjetiva dos trabalhadores de enfermagem, adicionado ao fato de desgastar a energia </w:t>
      </w:r>
      <w:r w:rsidRPr="006B7C4C">
        <w:rPr>
          <w:color w:val="auto"/>
          <w:highlight w:val="yellow"/>
        </w:rPr>
        <w:lastRenderedPageBreak/>
        <w:t xml:space="preserve">psicossomática </w:t>
      </w:r>
      <w:r w:rsidR="000018CE" w:rsidRPr="006B7C4C">
        <w:rPr>
          <w:color w:val="auto"/>
          <w:highlight w:val="yellow"/>
        </w:rPr>
        <w:t>dos mesmos, pressionando suas habilidades psicomotora e a capacidade criativa para realização das improvisações e adaptações</w:t>
      </w:r>
      <w:r w:rsidR="00271EB7" w:rsidRPr="006B7C4C">
        <w:rPr>
          <w:color w:val="auto"/>
          <w:highlight w:val="yellow"/>
        </w:rPr>
        <w:t>,</w:t>
      </w:r>
      <w:r w:rsidR="000018CE" w:rsidRPr="006B7C4C">
        <w:rPr>
          <w:color w:val="auto"/>
          <w:highlight w:val="yellow"/>
        </w:rPr>
        <w:t xml:space="preserve"> sobretudo</w:t>
      </w:r>
      <w:r w:rsidR="00271EB7" w:rsidRPr="006B7C4C">
        <w:rPr>
          <w:color w:val="auto"/>
          <w:highlight w:val="yellow"/>
        </w:rPr>
        <w:t>, em</w:t>
      </w:r>
      <w:r w:rsidR="000018CE" w:rsidRPr="006B7C4C">
        <w:rPr>
          <w:color w:val="auto"/>
          <w:highlight w:val="yellow"/>
        </w:rPr>
        <w:t xml:space="preserve"> um contexto de precarização.</w:t>
      </w:r>
    </w:p>
    <w:p w14:paraId="4C773299" w14:textId="17B45ED2" w:rsidR="00AD20F2" w:rsidRPr="000018CE" w:rsidRDefault="000018CE" w:rsidP="00C760E1">
      <w:pPr>
        <w:pStyle w:val="Default"/>
        <w:spacing w:line="480" w:lineRule="auto"/>
        <w:ind w:firstLine="708"/>
        <w:jc w:val="both"/>
        <w:rPr>
          <w:color w:val="auto"/>
        </w:rPr>
      </w:pPr>
      <w:r w:rsidRPr="006B7C4C">
        <w:rPr>
          <w:color w:val="auto"/>
          <w:highlight w:val="yellow"/>
        </w:rPr>
        <w:t>Entende-se que a presente temática requer muitos estudos, como por exemplo, na vertente da ética da profissão, na mensuração do custo-benefício econômico de tais adaptações e improvisações para o trabalho hospitalar e na perspectiva da criatividade do trabalhador elaborando artefatos uteis para o processo laboral da enfermagem, podendo-se inclusive, investigar patentes que foram registradas a partir de tal prática.</w:t>
      </w:r>
      <w:r w:rsidRPr="000018CE">
        <w:rPr>
          <w:color w:val="auto"/>
        </w:rPr>
        <w:t xml:space="preserve"> </w:t>
      </w:r>
    </w:p>
    <w:p w14:paraId="21235173" w14:textId="77777777" w:rsidR="00C760E1" w:rsidRPr="003C753D" w:rsidRDefault="00C760E1" w:rsidP="00C760E1">
      <w:pPr>
        <w:spacing w:after="0" w:line="240" w:lineRule="auto"/>
        <w:jc w:val="both"/>
        <w:rPr>
          <w:rFonts w:ascii="Times New Roman" w:hAnsi="Times New Roman"/>
          <w:b/>
          <w:sz w:val="24"/>
          <w:szCs w:val="24"/>
        </w:rPr>
      </w:pPr>
      <w:r w:rsidRPr="003C753D">
        <w:rPr>
          <w:rFonts w:ascii="Times New Roman" w:hAnsi="Times New Roman"/>
          <w:b/>
          <w:sz w:val="24"/>
          <w:szCs w:val="24"/>
        </w:rPr>
        <w:t>REFERÊNCIAS</w:t>
      </w:r>
    </w:p>
    <w:p w14:paraId="62F85CC7" w14:textId="77777777" w:rsidR="00C760E1" w:rsidRPr="003C753D" w:rsidRDefault="00C760E1" w:rsidP="00C760E1">
      <w:pPr>
        <w:spacing w:after="0" w:line="240" w:lineRule="auto"/>
        <w:jc w:val="both"/>
        <w:rPr>
          <w:rFonts w:ascii="Times New Roman" w:hAnsi="Times New Roman"/>
          <w:b/>
          <w:sz w:val="24"/>
          <w:szCs w:val="24"/>
        </w:rPr>
      </w:pPr>
    </w:p>
    <w:p w14:paraId="6D0C1A61" w14:textId="77777777" w:rsidR="00C760E1" w:rsidRDefault="00C760E1" w:rsidP="00C760E1">
      <w:pPr>
        <w:spacing w:after="0" w:line="240" w:lineRule="auto"/>
        <w:jc w:val="both"/>
        <w:rPr>
          <w:rFonts w:ascii="Times New Roman" w:hAnsi="Times New Roman"/>
          <w:sz w:val="24"/>
          <w:szCs w:val="24"/>
        </w:rPr>
      </w:pPr>
      <w:r w:rsidRPr="004A136B">
        <w:rPr>
          <w:rFonts w:ascii="Times New Roman" w:hAnsi="Times New Roman"/>
          <w:sz w:val="24"/>
          <w:szCs w:val="24"/>
          <w:highlight w:val="yellow"/>
        </w:rPr>
        <w:t xml:space="preserve">1. </w:t>
      </w:r>
      <w:r w:rsidR="006340A8" w:rsidRPr="004A136B">
        <w:rPr>
          <w:rFonts w:ascii="Times New Roman" w:hAnsi="Times New Roman"/>
          <w:sz w:val="24"/>
          <w:szCs w:val="24"/>
          <w:highlight w:val="yellow"/>
        </w:rPr>
        <w:t xml:space="preserve">Gonçalves FGA, Souza NVDO, </w:t>
      </w:r>
      <w:proofErr w:type="spellStart"/>
      <w:r w:rsidR="006340A8" w:rsidRPr="004A136B">
        <w:rPr>
          <w:rFonts w:ascii="Times New Roman" w:hAnsi="Times New Roman"/>
          <w:sz w:val="24"/>
          <w:szCs w:val="24"/>
          <w:highlight w:val="yellow"/>
        </w:rPr>
        <w:t>Zeitoune</w:t>
      </w:r>
      <w:proofErr w:type="spellEnd"/>
      <w:r w:rsidR="006340A8" w:rsidRPr="004A136B">
        <w:rPr>
          <w:rFonts w:ascii="Times New Roman" w:hAnsi="Times New Roman"/>
          <w:sz w:val="24"/>
          <w:szCs w:val="24"/>
          <w:highlight w:val="yellow"/>
        </w:rPr>
        <w:t xml:space="preserve"> RCG, Adame GFPL, Nascimento SMP. Impactos do neoliberalismo no trabalho hospitalar de enfermagem. </w:t>
      </w:r>
      <w:proofErr w:type="spellStart"/>
      <w:r w:rsidR="006340A8" w:rsidRPr="004A136B">
        <w:rPr>
          <w:rFonts w:ascii="Times New Roman" w:hAnsi="Times New Roman"/>
          <w:sz w:val="24"/>
          <w:szCs w:val="24"/>
          <w:highlight w:val="yellow"/>
        </w:rPr>
        <w:t>Rev</w:t>
      </w:r>
      <w:proofErr w:type="spellEnd"/>
      <w:r w:rsidR="006340A8" w:rsidRPr="004A136B">
        <w:rPr>
          <w:rFonts w:ascii="Times New Roman" w:hAnsi="Times New Roman"/>
          <w:sz w:val="24"/>
          <w:szCs w:val="24"/>
          <w:highlight w:val="yellow"/>
        </w:rPr>
        <w:t xml:space="preserve"> Texto Contexto </w:t>
      </w:r>
      <w:proofErr w:type="spellStart"/>
      <w:r w:rsidR="006340A8" w:rsidRPr="004A136B">
        <w:rPr>
          <w:rFonts w:ascii="Times New Roman" w:hAnsi="Times New Roman"/>
          <w:sz w:val="24"/>
          <w:szCs w:val="24"/>
          <w:highlight w:val="yellow"/>
        </w:rPr>
        <w:t>Enfermg</w:t>
      </w:r>
      <w:proofErr w:type="spellEnd"/>
      <w:r w:rsidR="006C5D97" w:rsidRPr="004A136B">
        <w:rPr>
          <w:rFonts w:ascii="Times New Roman" w:hAnsi="Times New Roman"/>
          <w:sz w:val="24"/>
          <w:szCs w:val="24"/>
          <w:highlight w:val="yellow"/>
        </w:rPr>
        <w:t xml:space="preserve">, 2015 </w:t>
      </w:r>
      <w:proofErr w:type="spellStart"/>
      <w:r w:rsidR="006C5D97" w:rsidRPr="004A136B">
        <w:rPr>
          <w:rFonts w:ascii="Times New Roman" w:hAnsi="Times New Roman"/>
          <w:sz w:val="24"/>
          <w:szCs w:val="24"/>
          <w:highlight w:val="yellow"/>
        </w:rPr>
        <w:t>jul</w:t>
      </w:r>
      <w:proofErr w:type="spellEnd"/>
      <w:r w:rsidR="006C5D97" w:rsidRPr="004A136B">
        <w:rPr>
          <w:rFonts w:ascii="Times New Roman" w:hAnsi="Times New Roman"/>
          <w:sz w:val="24"/>
          <w:szCs w:val="24"/>
          <w:highlight w:val="yellow"/>
        </w:rPr>
        <w:t xml:space="preserve">/set. [citado em 17 </w:t>
      </w:r>
      <w:proofErr w:type="spellStart"/>
      <w:r w:rsidR="006C5D97" w:rsidRPr="004A136B">
        <w:rPr>
          <w:rFonts w:ascii="Times New Roman" w:hAnsi="Times New Roman"/>
          <w:sz w:val="24"/>
          <w:szCs w:val="24"/>
          <w:highlight w:val="yellow"/>
        </w:rPr>
        <w:t>jan</w:t>
      </w:r>
      <w:proofErr w:type="spellEnd"/>
      <w:r w:rsidR="006C5D97" w:rsidRPr="004A136B">
        <w:rPr>
          <w:rFonts w:ascii="Times New Roman" w:hAnsi="Times New Roman"/>
          <w:sz w:val="24"/>
          <w:szCs w:val="24"/>
          <w:highlight w:val="yellow"/>
        </w:rPr>
        <w:t xml:space="preserve"> 2017]: 24(3):646-53. Disponível em: &lt;http://www.scielo.br/pdf/tce/v24n3/pt_0104-0707-tce-24-03-00646.pdf&gt;.</w:t>
      </w:r>
    </w:p>
    <w:p w14:paraId="045CDE26" w14:textId="77777777" w:rsidR="006340A8" w:rsidRPr="003C753D" w:rsidRDefault="006340A8" w:rsidP="00C760E1">
      <w:pPr>
        <w:spacing w:after="0" w:line="240" w:lineRule="auto"/>
        <w:jc w:val="both"/>
        <w:rPr>
          <w:rFonts w:ascii="Times New Roman" w:hAnsi="Times New Roman"/>
          <w:sz w:val="24"/>
          <w:szCs w:val="24"/>
        </w:rPr>
      </w:pPr>
    </w:p>
    <w:p w14:paraId="79C30249" w14:textId="77777777" w:rsidR="00C760E1" w:rsidRPr="003C753D" w:rsidRDefault="00C760E1" w:rsidP="00C760E1">
      <w:pPr>
        <w:spacing w:after="0" w:line="240" w:lineRule="auto"/>
        <w:jc w:val="both"/>
        <w:rPr>
          <w:rFonts w:ascii="Times New Roman" w:hAnsi="Times New Roman"/>
          <w:sz w:val="24"/>
          <w:szCs w:val="24"/>
        </w:rPr>
      </w:pPr>
      <w:r w:rsidRPr="003C753D">
        <w:rPr>
          <w:rFonts w:ascii="Times New Roman" w:hAnsi="Times New Roman"/>
          <w:sz w:val="24"/>
          <w:szCs w:val="24"/>
        </w:rPr>
        <w:t>2. Abadia-</w:t>
      </w:r>
      <w:proofErr w:type="spellStart"/>
      <w:r w:rsidRPr="003C753D">
        <w:rPr>
          <w:rFonts w:ascii="Times New Roman" w:hAnsi="Times New Roman"/>
          <w:sz w:val="24"/>
          <w:szCs w:val="24"/>
        </w:rPr>
        <w:t>Barrero</w:t>
      </w:r>
      <w:proofErr w:type="spellEnd"/>
      <w:r w:rsidRPr="003C753D">
        <w:rPr>
          <w:rFonts w:ascii="Times New Roman" w:hAnsi="Times New Roman"/>
          <w:sz w:val="24"/>
          <w:szCs w:val="24"/>
        </w:rPr>
        <w:t xml:space="preserve"> C, </w:t>
      </w:r>
      <w:proofErr w:type="spellStart"/>
      <w:r w:rsidRPr="003C753D">
        <w:rPr>
          <w:rFonts w:ascii="Times New Roman" w:hAnsi="Times New Roman"/>
          <w:sz w:val="24"/>
          <w:szCs w:val="24"/>
        </w:rPr>
        <w:t>Pinilla</w:t>
      </w:r>
      <w:proofErr w:type="spellEnd"/>
      <w:r w:rsidRPr="003C753D">
        <w:rPr>
          <w:rFonts w:ascii="Times New Roman" w:hAnsi="Times New Roman"/>
          <w:sz w:val="24"/>
          <w:szCs w:val="24"/>
        </w:rPr>
        <w:t xml:space="preserve">-Alfonso MY, </w:t>
      </w:r>
      <w:proofErr w:type="spellStart"/>
      <w:r w:rsidRPr="003C753D">
        <w:rPr>
          <w:rFonts w:ascii="Times New Roman" w:hAnsi="Times New Roman"/>
          <w:sz w:val="24"/>
          <w:szCs w:val="24"/>
        </w:rPr>
        <w:t>Ariza</w:t>
      </w:r>
      <w:proofErr w:type="spellEnd"/>
      <w:r w:rsidRPr="003C753D">
        <w:rPr>
          <w:rFonts w:ascii="Times New Roman" w:hAnsi="Times New Roman"/>
          <w:sz w:val="24"/>
          <w:szCs w:val="24"/>
        </w:rPr>
        <w:t xml:space="preserve"> KR, Hector CRS. </w:t>
      </w:r>
      <w:r w:rsidRPr="003C753D">
        <w:rPr>
          <w:rFonts w:ascii="Times New Roman" w:hAnsi="Times New Roman"/>
          <w:bCs/>
          <w:sz w:val="24"/>
          <w:szCs w:val="24"/>
        </w:rPr>
        <w:t xml:space="preserve">Neoliberalismo </w:t>
      </w:r>
      <w:proofErr w:type="spellStart"/>
      <w:r w:rsidRPr="003C753D">
        <w:rPr>
          <w:rFonts w:ascii="Times New Roman" w:hAnsi="Times New Roman"/>
          <w:bCs/>
          <w:sz w:val="24"/>
          <w:szCs w:val="24"/>
        </w:rPr>
        <w:t>en</w:t>
      </w:r>
      <w:proofErr w:type="spellEnd"/>
      <w:r w:rsidRPr="003C753D">
        <w:rPr>
          <w:rFonts w:ascii="Times New Roman" w:hAnsi="Times New Roman"/>
          <w:bCs/>
          <w:sz w:val="24"/>
          <w:szCs w:val="24"/>
        </w:rPr>
        <w:t xml:space="preserve"> </w:t>
      </w:r>
      <w:proofErr w:type="spellStart"/>
      <w:r w:rsidRPr="003C753D">
        <w:rPr>
          <w:rFonts w:ascii="Times New Roman" w:hAnsi="Times New Roman"/>
          <w:bCs/>
          <w:sz w:val="24"/>
          <w:szCs w:val="24"/>
        </w:rPr>
        <w:t>salud</w:t>
      </w:r>
      <w:proofErr w:type="spellEnd"/>
      <w:r w:rsidRPr="003C753D">
        <w:rPr>
          <w:rFonts w:ascii="Times New Roman" w:hAnsi="Times New Roman"/>
          <w:bCs/>
          <w:sz w:val="24"/>
          <w:szCs w:val="24"/>
        </w:rPr>
        <w:t xml:space="preserve">: </w:t>
      </w:r>
      <w:proofErr w:type="spellStart"/>
      <w:r w:rsidRPr="003C753D">
        <w:rPr>
          <w:rFonts w:ascii="Times New Roman" w:hAnsi="Times New Roman"/>
          <w:bCs/>
          <w:sz w:val="24"/>
          <w:szCs w:val="24"/>
        </w:rPr>
        <w:t>la</w:t>
      </w:r>
      <w:proofErr w:type="spellEnd"/>
      <w:r w:rsidRPr="003C753D">
        <w:rPr>
          <w:rFonts w:ascii="Times New Roman" w:hAnsi="Times New Roman"/>
          <w:bCs/>
          <w:sz w:val="24"/>
          <w:szCs w:val="24"/>
        </w:rPr>
        <w:t xml:space="preserve"> tortura de </w:t>
      </w:r>
      <w:proofErr w:type="spellStart"/>
      <w:r w:rsidRPr="003C753D">
        <w:rPr>
          <w:rFonts w:ascii="Times New Roman" w:hAnsi="Times New Roman"/>
          <w:bCs/>
          <w:sz w:val="24"/>
          <w:szCs w:val="24"/>
        </w:rPr>
        <w:t>trabajadoras</w:t>
      </w:r>
      <w:proofErr w:type="spellEnd"/>
      <w:r w:rsidRPr="003C753D">
        <w:rPr>
          <w:rFonts w:ascii="Times New Roman" w:hAnsi="Times New Roman"/>
          <w:bCs/>
          <w:sz w:val="24"/>
          <w:szCs w:val="24"/>
        </w:rPr>
        <w:t xml:space="preserve"> y </w:t>
      </w:r>
      <w:proofErr w:type="spellStart"/>
      <w:r w:rsidRPr="003C753D">
        <w:rPr>
          <w:rFonts w:ascii="Times New Roman" w:hAnsi="Times New Roman"/>
          <w:bCs/>
          <w:sz w:val="24"/>
          <w:szCs w:val="24"/>
        </w:rPr>
        <w:t>trabajadores</w:t>
      </w:r>
      <w:proofErr w:type="spellEnd"/>
      <w:r w:rsidRPr="003C753D">
        <w:rPr>
          <w:rFonts w:ascii="Times New Roman" w:hAnsi="Times New Roman"/>
          <w:bCs/>
          <w:sz w:val="24"/>
          <w:szCs w:val="24"/>
        </w:rPr>
        <w:t xml:space="preserve"> </w:t>
      </w:r>
      <w:proofErr w:type="spellStart"/>
      <w:r w:rsidRPr="003C753D">
        <w:rPr>
          <w:rFonts w:ascii="Times New Roman" w:hAnsi="Times New Roman"/>
          <w:bCs/>
          <w:sz w:val="24"/>
          <w:szCs w:val="24"/>
        </w:rPr>
        <w:t>del</w:t>
      </w:r>
      <w:proofErr w:type="spellEnd"/>
      <w:r w:rsidRPr="003C753D">
        <w:rPr>
          <w:rFonts w:ascii="Times New Roman" w:hAnsi="Times New Roman"/>
          <w:bCs/>
          <w:sz w:val="24"/>
          <w:szCs w:val="24"/>
        </w:rPr>
        <w:t xml:space="preserve"> Instituto Materno Infantil de Bogotá</w:t>
      </w:r>
      <w:r w:rsidRPr="003C753D">
        <w:rPr>
          <w:rFonts w:ascii="Times New Roman" w:hAnsi="Times New Roman"/>
          <w:sz w:val="24"/>
          <w:szCs w:val="24"/>
        </w:rPr>
        <w:t xml:space="preserve"> . </w:t>
      </w:r>
      <w:proofErr w:type="spellStart"/>
      <w:r w:rsidRPr="003C753D">
        <w:rPr>
          <w:rFonts w:ascii="Times New Roman" w:hAnsi="Times New Roman"/>
          <w:sz w:val="24"/>
          <w:szCs w:val="24"/>
        </w:rPr>
        <w:t>Rev</w:t>
      </w:r>
      <w:proofErr w:type="spellEnd"/>
      <w:r w:rsidRPr="003C753D">
        <w:rPr>
          <w:rFonts w:ascii="Times New Roman" w:hAnsi="Times New Roman"/>
          <w:sz w:val="24"/>
          <w:szCs w:val="24"/>
        </w:rPr>
        <w:t xml:space="preserve"> </w:t>
      </w:r>
      <w:proofErr w:type="spellStart"/>
      <w:r w:rsidRPr="003C753D">
        <w:rPr>
          <w:rFonts w:ascii="Times New Roman" w:hAnsi="Times New Roman"/>
          <w:sz w:val="24"/>
          <w:szCs w:val="24"/>
        </w:rPr>
        <w:t>salud</w:t>
      </w:r>
      <w:proofErr w:type="spellEnd"/>
      <w:r w:rsidRPr="003C753D">
        <w:rPr>
          <w:rFonts w:ascii="Times New Roman" w:hAnsi="Times New Roman"/>
          <w:sz w:val="24"/>
          <w:szCs w:val="24"/>
        </w:rPr>
        <w:t xml:space="preserve"> pública. 2012;14 </w:t>
      </w:r>
      <w:proofErr w:type="spellStart"/>
      <w:r w:rsidRPr="003C753D">
        <w:rPr>
          <w:rFonts w:ascii="Times New Roman" w:hAnsi="Times New Roman"/>
          <w:sz w:val="24"/>
          <w:szCs w:val="24"/>
        </w:rPr>
        <w:t>Supl</w:t>
      </w:r>
      <w:proofErr w:type="spellEnd"/>
      <w:r w:rsidRPr="003C753D">
        <w:rPr>
          <w:rFonts w:ascii="Times New Roman" w:hAnsi="Times New Roman"/>
          <w:sz w:val="24"/>
          <w:szCs w:val="24"/>
        </w:rPr>
        <w:t xml:space="preserve"> 1:18-31.</w:t>
      </w:r>
    </w:p>
    <w:p w14:paraId="493BAA59" w14:textId="77777777" w:rsidR="00C760E1" w:rsidRPr="003C753D" w:rsidRDefault="00C760E1" w:rsidP="00C760E1">
      <w:pPr>
        <w:spacing w:after="0" w:line="240" w:lineRule="auto"/>
        <w:jc w:val="both"/>
        <w:rPr>
          <w:rFonts w:ascii="Times New Roman" w:hAnsi="Times New Roman"/>
          <w:sz w:val="24"/>
          <w:szCs w:val="24"/>
        </w:rPr>
      </w:pPr>
    </w:p>
    <w:p w14:paraId="1102EDAE" w14:textId="77777777" w:rsidR="00C760E1" w:rsidRPr="003C753D" w:rsidRDefault="00C760E1" w:rsidP="00C760E1">
      <w:pPr>
        <w:spacing w:after="0" w:line="240" w:lineRule="auto"/>
        <w:jc w:val="both"/>
        <w:rPr>
          <w:rFonts w:ascii="Times New Roman" w:hAnsi="Times New Roman"/>
          <w:sz w:val="24"/>
          <w:szCs w:val="24"/>
        </w:rPr>
      </w:pPr>
      <w:r w:rsidRPr="003C753D">
        <w:rPr>
          <w:rFonts w:ascii="Times New Roman" w:hAnsi="Times New Roman"/>
          <w:sz w:val="24"/>
          <w:szCs w:val="24"/>
        </w:rPr>
        <w:t xml:space="preserve">3. </w:t>
      </w:r>
      <w:proofErr w:type="spellStart"/>
      <w:r w:rsidRPr="003C753D">
        <w:rPr>
          <w:rFonts w:ascii="Times New Roman" w:hAnsi="Times New Roman"/>
          <w:sz w:val="24"/>
          <w:szCs w:val="24"/>
        </w:rPr>
        <w:t>Tamez</w:t>
      </w:r>
      <w:proofErr w:type="spellEnd"/>
      <w:r w:rsidRPr="003C753D">
        <w:rPr>
          <w:rFonts w:ascii="Times New Roman" w:hAnsi="Times New Roman"/>
          <w:sz w:val="24"/>
          <w:szCs w:val="24"/>
        </w:rPr>
        <w:t>-González S, Pérez-</w:t>
      </w:r>
      <w:proofErr w:type="spellStart"/>
      <w:r w:rsidRPr="003C753D">
        <w:rPr>
          <w:rFonts w:ascii="Times New Roman" w:hAnsi="Times New Roman"/>
          <w:sz w:val="24"/>
          <w:szCs w:val="24"/>
        </w:rPr>
        <w:t>Domínguez</w:t>
      </w:r>
      <w:proofErr w:type="spellEnd"/>
      <w:r w:rsidRPr="003C753D">
        <w:rPr>
          <w:rFonts w:ascii="Times New Roman" w:hAnsi="Times New Roman"/>
          <w:sz w:val="24"/>
          <w:szCs w:val="24"/>
        </w:rPr>
        <w:t xml:space="preserve"> JF. </w:t>
      </w:r>
      <w:r w:rsidRPr="003C753D">
        <w:rPr>
          <w:rFonts w:ascii="Times New Roman" w:hAnsi="Times New Roman"/>
          <w:bCs/>
          <w:sz w:val="24"/>
          <w:szCs w:val="24"/>
        </w:rPr>
        <w:t xml:space="preserve">La </w:t>
      </w:r>
      <w:proofErr w:type="spellStart"/>
      <w:r w:rsidRPr="003C753D">
        <w:rPr>
          <w:rFonts w:ascii="Times New Roman" w:hAnsi="Times New Roman"/>
          <w:bCs/>
          <w:sz w:val="24"/>
          <w:szCs w:val="24"/>
        </w:rPr>
        <w:t>sociedad</w:t>
      </w:r>
      <w:proofErr w:type="spellEnd"/>
      <w:r w:rsidRPr="003C753D">
        <w:rPr>
          <w:rFonts w:ascii="Times New Roman" w:hAnsi="Times New Roman"/>
          <w:bCs/>
          <w:sz w:val="24"/>
          <w:szCs w:val="24"/>
        </w:rPr>
        <w:t xml:space="preserve"> </w:t>
      </w:r>
      <w:proofErr w:type="spellStart"/>
      <w:r w:rsidRPr="003C753D">
        <w:rPr>
          <w:rFonts w:ascii="Times New Roman" w:hAnsi="Times New Roman"/>
          <w:bCs/>
          <w:sz w:val="24"/>
          <w:szCs w:val="24"/>
        </w:rPr>
        <w:t>del</w:t>
      </w:r>
      <w:proofErr w:type="spellEnd"/>
      <w:r w:rsidRPr="003C753D">
        <w:rPr>
          <w:rFonts w:ascii="Times New Roman" w:hAnsi="Times New Roman"/>
          <w:bCs/>
          <w:sz w:val="24"/>
          <w:szCs w:val="24"/>
        </w:rPr>
        <w:t xml:space="preserve"> </w:t>
      </w:r>
      <w:proofErr w:type="spellStart"/>
      <w:r w:rsidRPr="003C753D">
        <w:rPr>
          <w:rFonts w:ascii="Times New Roman" w:hAnsi="Times New Roman"/>
          <w:bCs/>
          <w:sz w:val="24"/>
          <w:szCs w:val="24"/>
        </w:rPr>
        <w:t>riesgo</w:t>
      </w:r>
      <w:proofErr w:type="spellEnd"/>
      <w:r w:rsidRPr="003C753D">
        <w:rPr>
          <w:rFonts w:ascii="Times New Roman" w:hAnsi="Times New Roman"/>
          <w:bCs/>
          <w:sz w:val="24"/>
          <w:szCs w:val="24"/>
        </w:rPr>
        <w:t xml:space="preserve"> y </w:t>
      </w:r>
      <w:proofErr w:type="spellStart"/>
      <w:r w:rsidRPr="003C753D">
        <w:rPr>
          <w:rFonts w:ascii="Times New Roman" w:hAnsi="Times New Roman"/>
          <w:bCs/>
          <w:sz w:val="24"/>
          <w:szCs w:val="24"/>
        </w:rPr>
        <w:t>las</w:t>
      </w:r>
      <w:proofErr w:type="spellEnd"/>
      <w:r w:rsidRPr="003C753D">
        <w:rPr>
          <w:rFonts w:ascii="Times New Roman" w:hAnsi="Times New Roman"/>
          <w:bCs/>
          <w:sz w:val="24"/>
          <w:szCs w:val="24"/>
        </w:rPr>
        <w:t xml:space="preserve"> inequidades </w:t>
      </w:r>
      <w:proofErr w:type="spellStart"/>
      <w:r w:rsidRPr="003C753D">
        <w:rPr>
          <w:rFonts w:ascii="Times New Roman" w:hAnsi="Times New Roman"/>
          <w:bCs/>
          <w:sz w:val="24"/>
          <w:szCs w:val="24"/>
        </w:rPr>
        <w:t>en</w:t>
      </w:r>
      <w:proofErr w:type="spellEnd"/>
      <w:r w:rsidRPr="003C753D">
        <w:rPr>
          <w:rFonts w:ascii="Times New Roman" w:hAnsi="Times New Roman"/>
          <w:bCs/>
          <w:sz w:val="24"/>
          <w:szCs w:val="24"/>
        </w:rPr>
        <w:t xml:space="preserve"> </w:t>
      </w:r>
      <w:proofErr w:type="spellStart"/>
      <w:r w:rsidRPr="003C753D">
        <w:rPr>
          <w:rFonts w:ascii="Times New Roman" w:hAnsi="Times New Roman"/>
          <w:bCs/>
          <w:sz w:val="24"/>
          <w:szCs w:val="24"/>
        </w:rPr>
        <w:t>la</w:t>
      </w:r>
      <w:proofErr w:type="spellEnd"/>
      <w:r w:rsidRPr="003C753D">
        <w:rPr>
          <w:rFonts w:ascii="Times New Roman" w:hAnsi="Times New Roman"/>
          <w:bCs/>
          <w:sz w:val="24"/>
          <w:szCs w:val="24"/>
        </w:rPr>
        <w:t xml:space="preserve"> </w:t>
      </w:r>
      <w:proofErr w:type="spellStart"/>
      <w:r w:rsidRPr="003C753D">
        <w:rPr>
          <w:rFonts w:ascii="Times New Roman" w:hAnsi="Times New Roman"/>
          <w:bCs/>
          <w:sz w:val="24"/>
          <w:szCs w:val="24"/>
        </w:rPr>
        <w:t>salud</w:t>
      </w:r>
      <w:proofErr w:type="spellEnd"/>
      <w:r w:rsidRPr="003C753D">
        <w:rPr>
          <w:rFonts w:ascii="Times New Roman" w:hAnsi="Times New Roman"/>
          <w:bCs/>
          <w:sz w:val="24"/>
          <w:szCs w:val="24"/>
        </w:rPr>
        <w:t xml:space="preserve"> de </w:t>
      </w:r>
      <w:proofErr w:type="spellStart"/>
      <w:r w:rsidRPr="003C753D">
        <w:rPr>
          <w:rFonts w:ascii="Times New Roman" w:hAnsi="Times New Roman"/>
          <w:bCs/>
          <w:sz w:val="24"/>
          <w:szCs w:val="24"/>
        </w:rPr>
        <w:t>los</w:t>
      </w:r>
      <w:proofErr w:type="spellEnd"/>
      <w:r w:rsidRPr="003C753D">
        <w:rPr>
          <w:rFonts w:ascii="Times New Roman" w:hAnsi="Times New Roman"/>
          <w:bCs/>
          <w:sz w:val="24"/>
          <w:szCs w:val="24"/>
        </w:rPr>
        <w:t xml:space="preserve"> </w:t>
      </w:r>
      <w:proofErr w:type="spellStart"/>
      <w:r w:rsidRPr="003C753D">
        <w:rPr>
          <w:rFonts w:ascii="Times New Roman" w:hAnsi="Times New Roman"/>
          <w:bCs/>
          <w:sz w:val="24"/>
          <w:szCs w:val="24"/>
        </w:rPr>
        <w:t>trabajadores</w:t>
      </w:r>
      <w:proofErr w:type="spellEnd"/>
      <w:r w:rsidRPr="003C753D">
        <w:rPr>
          <w:rFonts w:ascii="Times New Roman" w:hAnsi="Times New Roman"/>
          <w:bCs/>
          <w:sz w:val="24"/>
          <w:szCs w:val="24"/>
        </w:rPr>
        <w:t xml:space="preserve">. </w:t>
      </w:r>
      <w:proofErr w:type="spellStart"/>
      <w:r w:rsidRPr="003C753D">
        <w:rPr>
          <w:rFonts w:ascii="Times New Roman" w:hAnsi="Times New Roman"/>
          <w:sz w:val="24"/>
          <w:szCs w:val="24"/>
        </w:rPr>
        <w:t>Rev</w:t>
      </w:r>
      <w:proofErr w:type="spellEnd"/>
      <w:r w:rsidRPr="003C753D">
        <w:rPr>
          <w:rFonts w:ascii="Times New Roman" w:hAnsi="Times New Roman"/>
          <w:sz w:val="24"/>
          <w:szCs w:val="24"/>
        </w:rPr>
        <w:t xml:space="preserve"> </w:t>
      </w:r>
      <w:proofErr w:type="spellStart"/>
      <w:r w:rsidRPr="003C753D">
        <w:rPr>
          <w:rFonts w:ascii="Times New Roman" w:hAnsi="Times New Roman"/>
          <w:sz w:val="24"/>
          <w:szCs w:val="24"/>
        </w:rPr>
        <w:t>salud</w:t>
      </w:r>
      <w:proofErr w:type="spellEnd"/>
      <w:r w:rsidRPr="003C753D">
        <w:rPr>
          <w:rFonts w:ascii="Times New Roman" w:hAnsi="Times New Roman"/>
          <w:sz w:val="24"/>
          <w:szCs w:val="24"/>
        </w:rPr>
        <w:t xml:space="preserve"> pública. 2012;14 </w:t>
      </w:r>
      <w:proofErr w:type="spellStart"/>
      <w:r w:rsidRPr="003C753D">
        <w:rPr>
          <w:rFonts w:ascii="Times New Roman" w:hAnsi="Times New Roman"/>
          <w:sz w:val="24"/>
          <w:szCs w:val="24"/>
        </w:rPr>
        <w:t>Supl</w:t>
      </w:r>
      <w:proofErr w:type="spellEnd"/>
      <w:r w:rsidRPr="003C753D">
        <w:rPr>
          <w:rFonts w:ascii="Times New Roman" w:hAnsi="Times New Roman"/>
          <w:sz w:val="24"/>
          <w:szCs w:val="24"/>
        </w:rPr>
        <w:t xml:space="preserve"> 1:43-55.</w:t>
      </w:r>
    </w:p>
    <w:p w14:paraId="3864DB6B" w14:textId="77777777" w:rsidR="00C760E1" w:rsidRPr="003C753D" w:rsidRDefault="00C760E1" w:rsidP="00C760E1">
      <w:pPr>
        <w:spacing w:after="0" w:line="240" w:lineRule="auto"/>
        <w:jc w:val="both"/>
        <w:rPr>
          <w:rFonts w:ascii="Times New Roman" w:hAnsi="Times New Roman"/>
          <w:sz w:val="24"/>
          <w:szCs w:val="24"/>
        </w:rPr>
      </w:pPr>
    </w:p>
    <w:p w14:paraId="10425BFC" w14:textId="77777777" w:rsidR="00C760E1" w:rsidRPr="003C753D" w:rsidRDefault="00C760E1" w:rsidP="00C760E1">
      <w:pPr>
        <w:tabs>
          <w:tab w:val="left" w:pos="142"/>
          <w:tab w:val="left" w:pos="1701"/>
        </w:tabs>
        <w:autoSpaceDE w:val="0"/>
        <w:autoSpaceDN w:val="0"/>
        <w:adjustRightInd w:val="0"/>
        <w:spacing w:after="0" w:line="240" w:lineRule="auto"/>
        <w:jc w:val="both"/>
        <w:rPr>
          <w:rFonts w:ascii="Times New Roman" w:hAnsi="Times New Roman"/>
          <w:sz w:val="24"/>
          <w:szCs w:val="24"/>
        </w:rPr>
      </w:pPr>
      <w:r w:rsidRPr="00342AB0">
        <w:rPr>
          <w:rFonts w:ascii="Times New Roman" w:hAnsi="Times New Roman"/>
          <w:sz w:val="24"/>
          <w:szCs w:val="24"/>
        </w:rPr>
        <w:t xml:space="preserve">4. </w:t>
      </w:r>
      <w:proofErr w:type="spellStart"/>
      <w:r w:rsidRPr="00342AB0">
        <w:rPr>
          <w:rFonts w:ascii="Times New Roman" w:hAnsi="Times New Roman"/>
          <w:sz w:val="24"/>
          <w:szCs w:val="24"/>
        </w:rPr>
        <w:t>Lancman</w:t>
      </w:r>
      <w:proofErr w:type="spellEnd"/>
      <w:r w:rsidRPr="00342AB0">
        <w:rPr>
          <w:rFonts w:ascii="Times New Roman" w:hAnsi="Times New Roman"/>
          <w:sz w:val="24"/>
          <w:szCs w:val="24"/>
        </w:rPr>
        <w:t xml:space="preserve"> S, </w:t>
      </w:r>
      <w:proofErr w:type="spellStart"/>
      <w:r w:rsidRPr="00342AB0">
        <w:rPr>
          <w:rFonts w:ascii="Times New Roman" w:hAnsi="Times New Roman"/>
          <w:sz w:val="24"/>
          <w:szCs w:val="24"/>
        </w:rPr>
        <w:t>Sznelwar</w:t>
      </w:r>
      <w:proofErr w:type="spellEnd"/>
      <w:r w:rsidRPr="00342AB0">
        <w:rPr>
          <w:rFonts w:ascii="Times New Roman" w:hAnsi="Times New Roman"/>
          <w:sz w:val="24"/>
          <w:szCs w:val="24"/>
        </w:rPr>
        <w:t xml:space="preserve"> LI. (</w:t>
      </w:r>
      <w:proofErr w:type="spellStart"/>
      <w:r w:rsidRPr="00342AB0">
        <w:rPr>
          <w:rFonts w:ascii="Times New Roman" w:hAnsi="Times New Roman"/>
          <w:sz w:val="24"/>
          <w:szCs w:val="24"/>
        </w:rPr>
        <w:t>orgs</w:t>
      </w:r>
      <w:proofErr w:type="spellEnd"/>
      <w:r w:rsidRPr="00342AB0">
        <w:rPr>
          <w:rFonts w:ascii="Times New Roman" w:hAnsi="Times New Roman"/>
          <w:sz w:val="24"/>
          <w:szCs w:val="24"/>
        </w:rPr>
        <w:t xml:space="preserve">). </w:t>
      </w:r>
      <w:r w:rsidRPr="003C753D">
        <w:rPr>
          <w:rFonts w:ascii="Times New Roman" w:hAnsi="Times New Roman"/>
          <w:bCs/>
          <w:sz w:val="24"/>
          <w:szCs w:val="24"/>
        </w:rPr>
        <w:t xml:space="preserve">Christophe </w:t>
      </w:r>
      <w:proofErr w:type="spellStart"/>
      <w:r w:rsidRPr="003C753D">
        <w:rPr>
          <w:rFonts w:ascii="Times New Roman" w:hAnsi="Times New Roman"/>
          <w:bCs/>
          <w:sz w:val="24"/>
          <w:szCs w:val="24"/>
        </w:rPr>
        <w:t>Dejours</w:t>
      </w:r>
      <w:proofErr w:type="spellEnd"/>
      <w:r w:rsidRPr="003C753D">
        <w:rPr>
          <w:rFonts w:ascii="Times New Roman" w:hAnsi="Times New Roman"/>
          <w:bCs/>
          <w:sz w:val="24"/>
          <w:szCs w:val="24"/>
        </w:rPr>
        <w:t>:</w:t>
      </w:r>
      <w:r w:rsidRPr="003C753D">
        <w:rPr>
          <w:rFonts w:ascii="Times New Roman" w:hAnsi="Times New Roman"/>
          <w:b/>
          <w:bCs/>
          <w:sz w:val="24"/>
          <w:szCs w:val="24"/>
        </w:rPr>
        <w:t xml:space="preserve"> </w:t>
      </w:r>
      <w:r w:rsidRPr="003C753D">
        <w:rPr>
          <w:rFonts w:ascii="Times New Roman" w:hAnsi="Times New Roman"/>
          <w:sz w:val="24"/>
          <w:szCs w:val="24"/>
        </w:rPr>
        <w:t xml:space="preserve">da psicopatologia à psicodinâmica do trabalho. 3ª ed. Rio de Janeiro: Editora Fiocruz; 2011. </w:t>
      </w:r>
    </w:p>
    <w:p w14:paraId="5CCF8A4B" w14:textId="77777777" w:rsidR="00C760E1" w:rsidRPr="003C753D" w:rsidRDefault="00C760E1" w:rsidP="00C760E1">
      <w:pPr>
        <w:spacing w:after="0" w:line="240" w:lineRule="auto"/>
        <w:jc w:val="both"/>
        <w:rPr>
          <w:rFonts w:ascii="Times New Roman" w:hAnsi="Times New Roman"/>
          <w:sz w:val="24"/>
          <w:szCs w:val="24"/>
        </w:rPr>
      </w:pPr>
    </w:p>
    <w:p w14:paraId="443A97C3" w14:textId="1E384014" w:rsidR="001943BF" w:rsidRDefault="001943BF" w:rsidP="001943BF">
      <w:pPr>
        <w:spacing w:after="0" w:line="240" w:lineRule="auto"/>
        <w:jc w:val="both"/>
        <w:rPr>
          <w:rFonts w:ascii="Times New Roman" w:hAnsi="Times New Roman"/>
          <w:color w:val="FF0000"/>
          <w:sz w:val="24"/>
          <w:szCs w:val="24"/>
        </w:rPr>
      </w:pPr>
      <w:r w:rsidRPr="003F6DAE">
        <w:rPr>
          <w:rFonts w:ascii="Times New Roman" w:hAnsi="Times New Roman"/>
          <w:sz w:val="24"/>
          <w:szCs w:val="24"/>
          <w:highlight w:val="yellow"/>
        </w:rPr>
        <w:t>5. Souza NVD</w:t>
      </w:r>
      <w:r>
        <w:rPr>
          <w:rFonts w:ascii="Times New Roman" w:hAnsi="Times New Roman"/>
          <w:sz w:val="24"/>
          <w:szCs w:val="24"/>
          <w:highlight w:val="yellow"/>
        </w:rPr>
        <w:t xml:space="preserve">O, Cunha LS, Pires AS, Gonçalves FGA, Ribeiro LV, Silva SSLF. Perfil socioeconômico e de saúde dos trabalhadores de enfermagem da Policlínica Piquet Carneiro. REME – </w:t>
      </w:r>
      <w:proofErr w:type="spellStart"/>
      <w:r>
        <w:rPr>
          <w:rFonts w:ascii="Times New Roman" w:hAnsi="Times New Roman"/>
          <w:sz w:val="24"/>
          <w:szCs w:val="24"/>
          <w:highlight w:val="yellow"/>
        </w:rPr>
        <w:t>Rev</w:t>
      </w:r>
      <w:proofErr w:type="spellEnd"/>
      <w:r>
        <w:rPr>
          <w:rFonts w:ascii="Times New Roman" w:hAnsi="Times New Roman"/>
          <w:sz w:val="24"/>
          <w:szCs w:val="24"/>
          <w:highlight w:val="yellow"/>
        </w:rPr>
        <w:t xml:space="preserve"> Min </w:t>
      </w:r>
      <w:proofErr w:type="spellStart"/>
      <w:r>
        <w:rPr>
          <w:rFonts w:ascii="Times New Roman" w:hAnsi="Times New Roman"/>
          <w:sz w:val="24"/>
          <w:szCs w:val="24"/>
          <w:highlight w:val="yellow"/>
        </w:rPr>
        <w:t>Enferm</w:t>
      </w:r>
      <w:proofErr w:type="spellEnd"/>
      <w:r>
        <w:rPr>
          <w:rFonts w:ascii="Times New Roman" w:hAnsi="Times New Roman"/>
          <w:sz w:val="24"/>
          <w:szCs w:val="24"/>
          <w:highlight w:val="yellow"/>
        </w:rPr>
        <w:t>. 2</w:t>
      </w:r>
      <w:r w:rsidRPr="003F6DAE">
        <w:rPr>
          <w:rFonts w:ascii="Times New Roman" w:hAnsi="Times New Roman"/>
          <w:sz w:val="24"/>
          <w:szCs w:val="24"/>
          <w:highlight w:val="yellow"/>
        </w:rPr>
        <w:t xml:space="preserve">012 </w:t>
      </w:r>
      <w:proofErr w:type="spellStart"/>
      <w:r w:rsidRPr="003F6DAE">
        <w:rPr>
          <w:rFonts w:ascii="Times New Roman" w:hAnsi="Times New Roman"/>
          <w:sz w:val="24"/>
          <w:szCs w:val="24"/>
          <w:highlight w:val="yellow"/>
        </w:rPr>
        <w:t>abr</w:t>
      </w:r>
      <w:proofErr w:type="spellEnd"/>
      <w:r w:rsidRPr="003F6DAE">
        <w:rPr>
          <w:rFonts w:ascii="Times New Roman" w:hAnsi="Times New Roman"/>
          <w:sz w:val="24"/>
          <w:szCs w:val="24"/>
          <w:highlight w:val="yellow"/>
        </w:rPr>
        <w:t>/</w:t>
      </w:r>
      <w:proofErr w:type="spellStart"/>
      <w:r w:rsidRPr="003F6DAE">
        <w:rPr>
          <w:rFonts w:ascii="Times New Roman" w:hAnsi="Times New Roman"/>
          <w:sz w:val="24"/>
          <w:szCs w:val="24"/>
          <w:highlight w:val="yellow"/>
        </w:rPr>
        <w:t>jun</w:t>
      </w:r>
      <w:proofErr w:type="spellEnd"/>
      <w:r w:rsidRPr="003F6DAE">
        <w:rPr>
          <w:rFonts w:ascii="Times New Roman" w:hAnsi="Times New Roman"/>
          <w:sz w:val="24"/>
          <w:szCs w:val="24"/>
          <w:highlight w:val="yellow"/>
        </w:rPr>
        <w:t xml:space="preserve">; </w:t>
      </w:r>
      <w:proofErr w:type="gramStart"/>
      <w:r w:rsidRPr="003F6DAE">
        <w:rPr>
          <w:rFonts w:ascii="Times New Roman" w:hAnsi="Times New Roman"/>
          <w:sz w:val="24"/>
          <w:szCs w:val="24"/>
          <w:highlight w:val="yellow"/>
        </w:rPr>
        <w:t>16(2):</w:t>
      </w:r>
      <w:proofErr w:type="gramEnd"/>
      <w:r w:rsidRPr="003F6DAE">
        <w:rPr>
          <w:rFonts w:ascii="Times New Roman" w:hAnsi="Times New Roman"/>
          <w:sz w:val="24"/>
          <w:szCs w:val="24"/>
          <w:highlight w:val="yellow"/>
        </w:rPr>
        <w:t>232-40</w:t>
      </w:r>
      <w:r>
        <w:rPr>
          <w:rFonts w:ascii="Times New Roman" w:hAnsi="Times New Roman"/>
          <w:sz w:val="24"/>
          <w:szCs w:val="24"/>
        </w:rPr>
        <w:t>.</w:t>
      </w:r>
      <w:r>
        <w:rPr>
          <w:rFonts w:ascii="Times New Roman" w:hAnsi="Times New Roman"/>
          <w:sz w:val="24"/>
          <w:szCs w:val="24"/>
          <w:highlight w:val="yellow"/>
        </w:rPr>
        <w:t xml:space="preserve">  </w:t>
      </w:r>
      <w:r>
        <w:rPr>
          <w:rFonts w:ascii="Times New Roman" w:hAnsi="Times New Roman"/>
          <w:color w:val="FF0000"/>
          <w:sz w:val="24"/>
          <w:szCs w:val="24"/>
        </w:rPr>
        <w:t xml:space="preserve"> </w:t>
      </w:r>
    </w:p>
    <w:p w14:paraId="41DF6546" w14:textId="77777777" w:rsidR="00C760E1" w:rsidRPr="003C753D" w:rsidRDefault="00C760E1" w:rsidP="00C760E1">
      <w:pPr>
        <w:spacing w:after="0" w:line="240" w:lineRule="auto"/>
        <w:jc w:val="both"/>
        <w:rPr>
          <w:rFonts w:ascii="Times New Roman" w:hAnsi="Times New Roman"/>
          <w:sz w:val="24"/>
          <w:szCs w:val="24"/>
        </w:rPr>
      </w:pPr>
    </w:p>
    <w:p w14:paraId="323D17A1" w14:textId="77777777" w:rsidR="00C760E1" w:rsidRPr="003C753D" w:rsidRDefault="00C760E1" w:rsidP="00C760E1">
      <w:pPr>
        <w:spacing w:after="0" w:line="240" w:lineRule="auto"/>
        <w:jc w:val="both"/>
        <w:rPr>
          <w:rFonts w:ascii="Times New Roman" w:hAnsi="Times New Roman"/>
          <w:sz w:val="24"/>
          <w:szCs w:val="24"/>
        </w:rPr>
      </w:pPr>
      <w:r w:rsidRPr="003C753D">
        <w:rPr>
          <w:rFonts w:ascii="Times New Roman" w:hAnsi="Times New Roman"/>
          <w:sz w:val="24"/>
          <w:szCs w:val="24"/>
        </w:rPr>
        <w:t xml:space="preserve">6. Souza NVDO, Santos DM, Ramos EL, Anunciação CT, </w:t>
      </w:r>
      <w:proofErr w:type="spellStart"/>
      <w:r w:rsidRPr="003C753D">
        <w:rPr>
          <w:rFonts w:ascii="Times New Roman" w:hAnsi="Times New Roman"/>
          <w:sz w:val="24"/>
          <w:szCs w:val="24"/>
        </w:rPr>
        <w:t>Thiengo</w:t>
      </w:r>
      <w:proofErr w:type="spellEnd"/>
      <w:r w:rsidRPr="003C753D">
        <w:rPr>
          <w:rFonts w:ascii="Times New Roman" w:hAnsi="Times New Roman"/>
          <w:sz w:val="24"/>
          <w:szCs w:val="24"/>
        </w:rPr>
        <w:t xml:space="preserve"> PCS, Fernandes MC. Repercussões psicofísicas na saúde dos enfermeiros da adaptação e improvisação de matérias hospitalares. </w:t>
      </w:r>
      <w:proofErr w:type="spellStart"/>
      <w:r w:rsidRPr="00C760E1">
        <w:rPr>
          <w:rFonts w:ascii="Times New Roman" w:hAnsi="Times New Roman"/>
          <w:sz w:val="24"/>
          <w:szCs w:val="24"/>
        </w:rPr>
        <w:t>Esc</w:t>
      </w:r>
      <w:proofErr w:type="spellEnd"/>
      <w:r w:rsidRPr="00C760E1">
        <w:rPr>
          <w:rFonts w:ascii="Times New Roman" w:hAnsi="Times New Roman"/>
          <w:sz w:val="24"/>
          <w:szCs w:val="24"/>
        </w:rPr>
        <w:t xml:space="preserve"> Anna Nery [on-line]. 2010 </w:t>
      </w:r>
      <w:proofErr w:type="spellStart"/>
      <w:r w:rsidRPr="00C760E1">
        <w:rPr>
          <w:rFonts w:ascii="Times New Roman" w:hAnsi="Times New Roman"/>
          <w:sz w:val="24"/>
          <w:szCs w:val="24"/>
        </w:rPr>
        <w:t>abr</w:t>
      </w:r>
      <w:proofErr w:type="spellEnd"/>
      <w:r w:rsidRPr="00C760E1">
        <w:rPr>
          <w:rFonts w:ascii="Times New Roman" w:hAnsi="Times New Roman"/>
          <w:sz w:val="24"/>
          <w:szCs w:val="24"/>
        </w:rPr>
        <w:t xml:space="preserve">/jun. [citado em 20 dez 2015]: 14(2):236-43. </w:t>
      </w:r>
      <w:r w:rsidRPr="00785C03">
        <w:rPr>
          <w:rFonts w:ascii="Times New Roman" w:hAnsi="Times New Roman"/>
          <w:sz w:val="24"/>
          <w:szCs w:val="24"/>
        </w:rPr>
        <w:t>Disponível em: &lt;</w:t>
      </w:r>
      <w:hyperlink r:id="rId9" w:history="1">
        <w:r w:rsidRPr="00785C03">
          <w:rPr>
            <w:rStyle w:val="Hyperlink"/>
            <w:rFonts w:ascii="Times New Roman" w:hAnsi="Times New Roman"/>
            <w:color w:val="auto"/>
            <w:sz w:val="24"/>
            <w:szCs w:val="24"/>
            <w:u w:val="none"/>
          </w:rPr>
          <w:t>http://www.revistaenfermagem.</w:t>
        </w:r>
        <w:r w:rsidRPr="003C753D">
          <w:rPr>
            <w:rStyle w:val="Hyperlink"/>
            <w:rFonts w:ascii="Times New Roman" w:hAnsi="Times New Roman"/>
            <w:color w:val="auto"/>
            <w:sz w:val="24"/>
            <w:szCs w:val="24"/>
            <w:u w:val="none"/>
          </w:rPr>
          <w:t>eean.edu.br/detalhe_artigo.asp?id=532</w:t>
        </w:r>
      </w:hyperlink>
      <w:r w:rsidRPr="003C753D">
        <w:rPr>
          <w:rFonts w:ascii="Times New Roman" w:hAnsi="Times New Roman"/>
          <w:sz w:val="24"/>
          <w:szCs w:val="24"/>
        </w:rPr>
        <w:t>&gt;.</w:t>
      </w:r>
    </w:p>
    <w:p w14:paraId="6CC05639" w14:textId="77777777" w:rsidR="00C760E1" w:rsidRPr="003C753D" w:rsidRDefault="00C760E1" w:rsidP="00C760E1">
      <w:pPr>
        <w:spacing w:after="0" w:line="240" w:lineRule="auto"/>
        <w:jc w:val="both"/>
        <w:rPr>
          <w:rFonts w:ascii="Times New Roman" w:hAnsi="Times New Roman"/>
          <w:sz w:val="24"/>
          <w:szCs w:val="24"/>
        </w:rPr>
      </w:pPr>
    </w:p>
    <w:p w14:paraId="29B8C7A3" w14:textId="77777777" w:rsidR="00C760E1" w:rsidRPr="003C753D" w:rsidRDefault="00C760E1" w:rsidP="00C760E1">
      <w:pPr>
        <w:spacing w:after="0" w:line="240" w:lineRule="auto"/>
        <w:jc w:val="both"/>
        <w:rPr>
          <w:rFonts w:ascii="Times New Roman" w:hAnsi="Times New Roman"/>
          <w:sz w:val="24"/>
          <w:szCs w:val="24"/>
          <w:lang w:val="en-US"/>
        </w:rPr>
      </w:pPr>
      <w:r w:rsidRPr="003C753D">
        <w:rPr>
          <w:rFonts w:ascii="Times New Roman" w:hAnsi="Times New Roman"/>
          <w:sz w:val="24"/>
          <w:szCs w:val="24"/>
        </w:rPr>
        <w:t xml:space="preserve">7. Gonçalves FGA, Leite GFP, Souza NVDO, Santos DM. </w:t>
      </w:r>
      <w:r w:rsidRPr="003C753D">
        <w:rPr>
          <w:rFonts w:ascii="Times New Roman" w:hAnsi="Times New Roman"/>
          <w:sz w:val="24"/>
          <w:szCs w:val="24"/>
          <w:lang w:val="en-US"/>
        </w:rPr>
        <w:t>The neoliberal model and its implications for work and the worker of nursing.</w:t>
      </w:r>
      <w:r w:rsidRPr="003C753D">
        <w:rPr>
          <w:rFonts w:ascii="Times New Roman" w:hAnsi="Times New Roman"/>
          <w:bCs/>
          <w:sz w:val="24"/>
          <w:szCs w:val="24"/>
          <w:lang w:val="en-US"/>
        </w:rPr>
        <w:t xml:space="preserve"> J </w:t>
      </w:r>
      <w:proofErr w:type="spellStart"/>
      <w:r w:rsidRPr="003C753D">
        <w:rPr>
          <w:rFonts w:ascii="Times New Roman" w:hAnsi="Times New Roman"/>
          <w:bCs/>
          <w:sz w:val="24"/>
          <w:szCs w:val="24"/>
          <w:lang w:val="en-US"/>
        </w:rPr>
        <w:t>Nurs</w:t>
      </w:r>
      <w:proofErr w:type="spellEnd"/>
      <w:r w:rsidRPr="003C753D">
        <w:rPr>
          <w:rFonts w:ascii="Times New Roman" w:hAnsi="Times New Roman"/>
          <w:bCs/>
          <w:sz w:val="24"/>
          <w:szCs w:val="24"/>
          <w:lang w:val="en-US"/>
        </w:rPr>
        <w:t xml:space="preserve"> UFPE</w:t>
      </w:r>
      <w:r w:rsidRPr="003C753D">
        <w:rPr>
          <w:rFonts w:ascii="Times New Roman" w:hAnsi="Times New Roman"/>
          <w:sz w:val="24"/>
          <w:szCs w:val="24"/>
          <w:lang w:val="en-US"/>
        </w:rPr>
        <w:t xml:space="preserve"> on line. 2013 </w:t>
      </w:r>
      <w:proofErr w:type="spellStart"/>
      <w:r w:rsidRPr="003C753D">
        <w:rPr>
          <w:rFonts w:ascii="Times New Roman" w:hAnsi="Times New Roman"/>
          <w:sz w:val="24"/>
          <w:szCs w:val="24"/>
          <w:lang w:val="en-US"/>
        </w:rPr>
        <w:t>nov</w:t>
      </w:r>
      <w:proofErr w:type="spellEnd"/>
      <w:r w:rsidRPr="003C753D">
        <w:rPr>
          <w:rFonts w:ascii="Times New Roman" w:hAnsi="Times New Roman"/>
          <w:sz w:val="24"/>
          <w:szCs w:val="24"/>
          <w:lang w:val="en-US"/>
        </w:rPr>
        <w:t xml:space="preserve"> [cited 12 ago 2015];7(11):6352-9. </w:t>
      </w:r>
      <w:proofErr w:type="spellStart"/>
      <w:r w:rsidRPr="003C753D">
        <w:rPr>
          <w:rFonts w:ascii="Times New Roman" w:hAnsi="Times New Roman"/>
          <w:sz w:val="24"/>
          <w:szCs w:val="24"/>
          <w:lang w:val="en-US"/>
        </w:rPr>
        <w:t>Disponível</w:t>
      </w:r>
      <w:proofErr w:type="spellEnd"/>
      <w:r w:rsidRPr="003C753D">
        <w:rPr>
          <w:rFonts w:ascii="Times New Roman" w:hAnsi="Times New Roman"/>
          <w:sz w:val="24"/>
          <w:szCs w:val="24"/>
          <w:lang w:val="en-US"/>
        </w:rPr>
        <w:t xml:space="preserve"> </w:t>
      </w:r>
      <w:proofErr w:type="spellStart"/>
      <w:r w:rsidRPr="003C753D">
        <w:rPr>
          <w:rFonts w:ascii="Times New Roman" w:hAnsi="Times New Roman"/>
          <w:sz w:val="24"/>
          <w:szCs w:val="24"/>
          <w:lang w:val="en-US"/>
        </w:rPr>
        <w:t>em</w:t>
      </w:r>
      <w:proofErr w:type="spellEnd"/>
      <w:r w:rsidRPr="003C753D">
        <w:rPr>
          <w:rFonts w:ascii="Times New Roman" w:hAnsi="Times New Roman"/>
          <w:sz w:val="24"/>
          <w:szCs w:val="24"/>
          <w:lang w:val="en-US"/>
        </w:rPr>
        <w:t xml:space="preserve">: </w:t>
      </w:r>
      <w:hyperlink r:id="rId10" w:history="1">
        <w:r w:rsidRPr="003C753D">
          <w:rPr>
            <w:rStyle w:val="Hyperlink"/>
            <w:rFonts w:ascii="Times New Roman" w:hAnsi="Times New Roman"/>
            <w:color w:val="auto"/>
            <w:sz w:val="24"/>
            <w:szCs w:val="24"/>
            <w:u w:val="none"/>
            <w:lang w:val="en-US"/>
          </w:rPr>
          <w:t xml:space="preserve">http://www.revista.ufpe.br/revistaenfermagem/index.php/revista/article/view/3026/pdf_3862. </w:t>
        </w:r>
      </w:hyperlink>
    </w:p>
    <w:p w14:paraId="30CF86AB" w14:textId="77777777" w:rsidR="00C760E1" w:rsidRPr="00785C03" w:rsidRDefault="00C760E1" w:rsidP="00C760E1">
      <w:pPr>
        <w:spacing w:after="0" w:line="240" w:lineRule="auto"/>
        <w:jc w:val="both"/>
        <w:rPr>
          <w:rFonts w:ascii="Times New Roman" w:hAnsi="Times New Roman"/>
          <w:sz w:val="24"/>
          <w:szCs w:val="24"/>
          <w:lang w:val="en-US"/>
        </w:rPr>
      </w:pPr>
    </w:p>
    <w:p w14:paraId="246E086B" w14:textId="77777777" w:rsidR="00C760E1" w:rsidRPr="003C753D" w:rsidRDefault="00C760E1" w:rsidP="00C760E1">
      <w:pPr>
        <w:spacing w:after="0" w:line="240" w:lineRule="auto"/>
        <w:jc w:val="both"/>
        <w:rPr>
          <w:rFonts w:ascii="Times New Roman" w:hAnsi="Times New Roman"/>
          <w:sz w:val="24"/>
          <w:szCs w:val="24"/>
        </w:rPr>
      </w:pPr>
      <w:r w:rsidRPr="003C753D">
        <w:rPr>
          <w:rFonts w:ascii="Times New Roman" w:hAnsi="Times New Roman"/>
          <w:sz w:val="24"/>
          <w:szCs w:val="24"/>
        </w:rPr>
        <w:lastRenderedPageBreak/>
        <w:t xml:space="preserve">8. </w:t>
      </w:r>
      <w:proofErr w:type="spellStart"/>
      <w:r w:rsidRPr="003C753D">
        <w:rPr>
          <w:rFonts w:ascii="Times New Roman" w:hAnsi="Times New Roman"/>
          <w:sz w:val="24"/>
          <w:szCs w:val="24"/>
        </w:rPr>
        <w:t>Bardin</w:t>
      </w:r>
      <w:proofErr w:type="spellEnd"/>
      <w:r w:rsidRPr="003C753D">
        <w:rPr>
          <w:rFonts w:ascii="Times New Roman" w:hAnsi="Times New Roman"/>
          <w:sz w:val="24"/>
          <w:szCs w:val="24"/>
        </w:rPr>
        <w:t xml:space="preserve"> L. </w:t>
      </w:r>
      <w:r w:rsidRPr="003C753D">
        <w:rPr>
          <w:rFonts w:ascii="Times New Roman" w:hAnsi="Times New Roman"/>
          <w:bCs/>
          <w:sz w:val="24"/>
          <w:szCs w:val="24"/>
        </w:rPr>
        <w:t>Análise de conteúdo.</w:t>
      </w:r>
      <w:r w:rsidRPr="003C753D">
        <w:rPr>
          <w:rFonts w:ascii="Times New Roman" w:hAnsi="Times New Roman"/>
          <w:b/>
          <w:bCs/>
          <w:sz w:val="24"/>
          <w:szCs w:val="24"/>
        </w:rPr>
        <w:t xml:space="preserve"> </w:t>
      </w:r>
      <w:r w:rsidRPr="003C753D">
        <w:rPr>
          <w:rFonts w:ascii="Times New Roman" w:hAnsi="Times New Roman"/>
          <w:sz w:val="24"/>
          <w:szCs w:val="24"/>
        </w:rPr>
        <w:t>Lisboa: Edições 70; 2012.</w:t>
      </w:r>
    </w:p>
    <w:p w14:paraId="2C45B07D" w14:textId="77777777" w:rsidR="00C760E1" w:rsidRPr="003C753D" w:rsidRDefault="00C760E1" w:rsidP="00C760E1">
      <w:pPr>
        <w:spacing w:after="0" w:line="240" w:lineRule="auto"/>
        <w:jc w:val="both"/>
        <w:rPr>
          <w:rFonts w:ascii="Times New Roman" w:hAnsi="Times New Roman"/>
          <w:sz w:val="24"/>
          <w:szCs w:val="24"/>
        </w:rPr>
      </w:pPr>
    </w:p>
    <w:p w14:paraId="0890670F" w14:textId="77777777" w:rsidR="001452D4" w:rsidRPr="00ED3356" w:rsidRDefault="001452D4" w:rsidP="001452D4">
      <w:pPr>
        <w:spacing w:after="0" w:line="240" w:lineRule="auto"/>
        <w:jc w:val="both"/>
        <w:rPr>
          <w:rFonts w:ascii="Times New Roman" w:hAnsi="Times New Roman"/>
          <w:sz w:val="24"/>
          <w:szCs w:val="24"/>
        </w:rPr>
      </w:pPr>
      <w:r>
        <w:rPr>
          <w:rFonts w:ascii="Times New Roman" w:hAnsi="Times New Roman"/>
          <w:sz w:val="24"/>
          <w:szCs w:val="24"/>
          <w:highlight w:val="yellow"/>
        </w:rPr>
        <w:t>9</w:t>
      </w:r>
      <w:r w:rsidRPr="00ED3356">
        <w:rPr>
          <w:rFonts w:ascii="Times New Roman" w:hAnsi="Times New Roman"/>
          <w:sz w:val="24"/>
          <w:szCs w:val="24"/>
          <w:highlight w:val="yellow"/>
        </w:rPr>
        <w:t xml:space="preserve">. Gonçalves FGA, Souza NVDO, Pires AS, Santos DM, D’Oliveira CAFB, Ribeiro LV. Modelo neoliberal e suas implicações para a saúde do trabalhador de enfermagem. </w:t>
      </w:r>
      <w:proofErr w:type="spellStart"/>
      <w:r w:rsidRPr="00ED3356">
        <w:rPr>
          <w:rFonts w:ascii="Times New Roman" w:hAnsi="Times New Roman"/>
          <w:sz w:val="24"/>
          <w:szCs w:val="24"/>
          <w:highlight w:val="yellow"/>
        </w:rPr>
        <w:t>Rev</w:t>
      </w:r>
      <w:proofErr w:type="spellEnd"/>
      <w:r w:rsidRPr="00ED3356">
        <w:rPr>
          <w:rFonts w:ascii="Times New Roman" w:hAnsi="Times New Roman"/>
          <w:sz w:val="24"/>
          <w:szCs w:val="24"/>
          <w:highlight w:val="yellow"/>
        </w:rPr>
        <w:t xml:space="preserve"> </w:t>
      </w:r>
      <w:proofErr w:type="spellStart"/>
      <w:r w:rsidRPr="00ED3356">
        <w:rPr>
          <w:rFonts w:ascii="Times New Roman" w:hAnsi="Times New Roman"/>
          <w:sz w:val="24"/>
          <w:szCs w:val="24"/>
          <w:highlight w:val="yellow"/>
        </w:rPr>
        <w:t>enferm</w:t>
      </w:r>
      <w:proofErr w:type="spellEnd"/>
      <w:r w:rsidRPr="00ED3356">
        <w:rPr>
          <w:rFonts w:ascii="Times New Roman" w:hAnsi="Times New Roman"/>
          <w:sz w:val="24"/>
          <w:szCs w:val="24"/>
          <w:highlight w:val="yellow"/>
        </w:rPr>
        <w:t xml:space="preserve"> UERJ. 2014 </w:t>
      </w:r>
      <w:proofErr w:type="spellStart"/>
      <w:r w:rsidRPr="00ED3356">
        <w:rPr>
          <w:rFonts w:ascii="Times New Roman" w:hAnsi="Times New Roman"/>
          <w:sz w:val="24"/>
          <w:szCs w:val="24"/>
          <w:highlight w:val="yellow"/>
        </w:rPr>
        <w:t>jul</w:t>
      </w:r>
      <w:proofErr w:type="spellEnd"/>
      <w:r w:rsidRPr="00ED3356">
        <w:rPr>
          <w:rFonts w:ascii="Times New Roman" w:hAnsi="Times New Roman"/>
          <w:sz w:val="24"/>
          <w:szCs w:val="24"/>
          <w:highlight w:val="yellow"/>
        </w:rPr>
        <w:t>/</w:t>
      </w:r>
      <w:proofErr w:type="spellStart"/>
      <w:r w:rsidRPr="00ED3356">
        <w:rPr>
          <w:rFonts w:ascii="Times New Roman" w:hAnsi="Times New Roman"/>
          <w:sz w:val="24"/>
          <w:szCs w:val="24"/>
          <w:highlight w:val="yellow"/>
        </w:rPr>
        <w:t>ago</w:t>
      </w:r>
      <w:proofErr w:type="spellEnd"/>
      <w:r w:rsidRPr="00ED3356">
        <w:rPr>
          <w:rFonts w:ascii="Times New Roman" w:hAnsi="Times New Roman"/>
          <w:sz w:val="24"/>
          <w:szCs w:val="24"/>
          <w:highlight w:val="yellow"/>
        </w:rPr>
        <w:t>;</w:t>
      </w:r>
      <w:r w:rsidR="001158AD">
        <w:rPr>
          <w:rFonts w:ascii="Times New Roman" w:hAnsi="Times New Roman"/>
          <w:sz w:val="24"/>
          <w:szCs w:val="24"/>
          <w:highlight w:val="yellow"/>
        </w:rPr>
        <w:t xml:space="preserve"> </w:t>
      </w:r>
      <w:r w:rsidRPr="00ED3356">
        <w:rPr>
          <w:rFonts w:ascii="Times New Roman" w:hAnsi="Times New Roman"/>
          <w:sz w:val="24"/>
          <w:szCs w:val="24"/>
          <w:highlight w:val="yellow"/>
        </w:rPr>
        <w:t>22(4):519-25.</w:t>
      </w:r>
    </w:p>
    <w:p w14:paraId="26CE4E0B" w14:textId="77777777" w:rsidR="001452D4" w:rsidRDefault="001452D4" w:rsidP="00C760E1">
      <w:pPr>
        <w:spacing w:after="0" w:line="240" w:lineRule="auto"/>
        <w:jc w:val="both"/>
        <w:rPr>
          <w:rFonts w:ascii="Times New Roman" w:hAnsi="Times New Roman"/>
          <w:sz w:val="24"/>
          <w:szCs w:val="24"/>
          <w:highlight w:val="yellow"/>
        </w:rPr>
      </w:pPr>
    </w:p>
    <w:p w14:paraId="5394BA30" w14:textId="77777777" w:rsidR="00752C3F" w:rsidRPr="00ED3356" w:rsidRDefault="001452D4" w:rsidP="00C760E1">
      <w:pPr>
        <w:spacing w:after="0" w:line="240" w:lineRule="auto"/>
        <w:jc w:val="both"/>
        <w:rPr>
          <w:rFonts w:ascii="Times New Roman" w:hAnsi="Times New Roman"/>
          <w:sz w:val="24"/>
          <w:szCs w:val="24"/>
        </w:rPr>
      </w:pPr>
      <w:r>
        <w:rPr>
          <w:rFonts w:ascii="Times New Roman" w:hAnsi="Times New Roman"/>
          <w:sz w:val="24"/>
          <w:szCs w:val="24"/>
          <w:highlight w:val="yellow"/>
        </w:rPr>
        <w:t>10</w:t>
      </w:r>
      <w:r w:rsidR="00E47A26" w:rsidRPr="00ED3356">
        <w:rPr>
          <w:rFonts w:ascii="Times New Roman" w:hAnsi="Times New Roman"/>
          <w:sz w:val="24"/>
          <w:szCs w:val="24"/>
          <w:highlight w:val="yellow"/>
        </w:rPr>
        <w:t>.</w:t>
      </w:r>
      <w:r w:rsidR="00752C3F" w:rsidRPr="00ED3356">
        <w:rPr>
          <w:rFonts w:ascii="Times New Roman" w:hAnsi="Times New Roman"/>
          <w:sz w:val="24"/>
          <w:szCs w:val="24"/>
          <w:highlight w:val="yellow"/>
        </w:rPr>
        <w:t xml:space="preserve"> </w:t>
      </w:r>
      <w:proofErr w:type="spellStart"/>
      <w:r w:rsidR="00E47A26" w:rsidRPr="00ED3356">
        <w:rPr>
          <w:rFonts w:ascii="Times New Roman" w:hAnsi="Times New Roman"/>
          <w:sz w:val="24"/>
          <w:szCs w:val="24"/>
          <w:highlight w:val="yellow"/>
        </w:rPr>
        <w:t>Dejours</w:t>
      </w:r>
      <w:proofErr w:type="spellEnd"/>
      <w:r w:rsidR="00E47A26" w:rsidRPr="00ED3356">
        <w:rPr>
          <w:rFonts w:ascii="Times New Roman" w:hAnsi="Times New Roman"/>
          <w:sz w:val="24"/>
          <w:szCs w:val="24"/>
          <w:highlight w:val="yellow"/>
        </w:rPr>
        <w:t xml:space="preserve"> C. </w:t>
      </w:r>
      <w:r w:rsidR="00752C3F" w:rsidRPr="00ED3356">
        <w:rPr>
          <w:rFonts w:ascii="Times New Roman" w:hAnsi="Times New Roman"/>
          <w:sz w:val="24"/>
          <w:szCs w:val="24"/>
          <w:highlight w:val="yellow"/>
        </w:rPr>
        <w:t>A loucura do trabalho: estudo de psicopatologia do trabalho. São Paulo: Cortez, 1992.</w:t>
      </w:r>
    </w:p>
    <w:p w14:paraId="0BB79424" w14:textId="77777777" w:rsidR="00C760E1" w:rsidRPr="003C753D" w:rsidRDefault="00C760E1" w:rsidP="00C760E1">
      <w:pPr>
        <w:spacing w:after="0" w:line="240" w:lineRule="auto"/>
        <w:jc w:val="both"/>
        <w:rPr>
          <w:rFonts w:ascii="Times New Roman" w:hAnsi="Times New Roman"/>
          <w:sz w:val="24"/>
          <w:szCs w:val="24"/>
        </w:rPr>
      </w:pPr>
    </w:p>
    <w:p w14:paraId="1CBACE3F" w14:textId="77777777" w:rsidR="00C760E1" w:rsidRPr="003C753D" w:rsidRDefault="001452D4" w:rsidP="00C760E1">
      <w:pPr>
        <w:spacing w:after="0" w:line="240" w:lineRule="auto"/>
        <w:jc w:val="both"/>
        <w:rPr>
          <w:rFonts w:ascii="Times New Roman" w:hAnsi="Times New Roman"/>
          <w:sz w:val="24"/>
          <w:szCs w:val="24"/>
        </w:rPr>
      </w:pPr>
      <w:r>
        <w:rPr>
          <w:rFonts w:ascii="Times New Roman" w:hAnsi="Times New Roman"/>
          <w:sz w:val="24"/>
          <w:szCs w:val="24"/>
        </w:rPr>
        <w:t>11</w:t>
      </w:r>
      <w:r w:rsidR="00C760E1" w:rsidRPr="003C753D">
        <w:rPr>
          <w:rFonts w:ascii="Times New Roman" w:hAnsi="Times New Roman"/>
          <w:sz w:val="24"/>
          <w:szCs w:val="24"/>
        </w:rPr>
        <w:t xml:space="preserve">. Trevisan DD, </w:t>
      </w:r>
      <w:proofErr w:type="spellStart"/>
      <w:r w:rsidR="00C760E1" w:rsidRPr="003C753D">
        <w:rPr>
          <w:rFonts w:ascii="Times New Roman" w:hAnsi="Times New Roman"/>
          <w:sz w:val="24"/>
          <w:szCs w:val="24"/>
        </w:rPr>
        <w:t>Minzon</w:t>
      </w:r>
      <w:proofErr w:type="spellEnd"/>
      <w:r w:rsidR="00C760E1" w:rsidRPr="003C753D">
        <w:rPr>
          <w:rFonts w:ascii="Times New Roman" w:hAnsi="Times New Roman"/>
          <w:sz w:val="24"/>
          <w:szCs w:val="24"/>
        </w:rPr>
        <w:t xml:space="preserve"> DT, </w:t>
      </w:r>
      <w:proofErr w:type="spellStart"/>
      <w:r w:rsidR="00C760E1" w:rsidRPr="003C753D">
        <w:rPr>
          <w:rFonts w:ascii="Times New Roman" w:hAnsi="Times New Roman"/>
          <w:sz w:val="24"/>
          <w:szCs w:val="24"/>
        </w:rPr>
        <w:t>Testi</w:t>
      </w:r>
      <w:proofErr w:type="spellEnd"/>
      <w:r w:rsidR="00C760E1" w:rsidRPr="003C753D">
        <w:rPr>
          <w:rFonts w:ascii="Times New Roman" w:hAnsi="Times New Roman"/>
          <w:sz w:val="24"/>
          <w:szCs w:val="24"/>
        </w:rPr>
        <w:t xml:space="preserve"> CV, Carmona EV, Silva EM. Formação de enfermeiros: distanciamento entre a graduação e a prática profissional. </w:t>
      </w:r>
      <w:proofErr w:type="spellStart"/>
      <w:r w:rsidR="00C760E1" w:rsidRPr="003C753D">
        <w:rPr>
          <w:rFonts w:ascii="Times New Roman" w:hAnsi="Times New Roman"/>
          <w:sz w:val="24"/>
          <w:szCs w:val="24"/>
        </w:rPr>
        <w:t>Cienc</w:t>
      </w:r>
      <w:proofErr w:type="spellEnd"/>
      <w:r w:rsidR="00C760E1" w:rsidRPr="003C753D">
        <w:rPr>
          <w:rFonts w:ascii="Times New Roman" w:hAnsi="Times New Roman"/>
          <w:sz w:val="24"/>
          <w:szCs w:val="24"/>
        </w:rPr>
        <w:t xml:space="preserve"> </w:t>
      </w:r>
      <w:proofErr w:type="spellStart"/>
      <w:r w:rsidR="00C760E1" w:rsidRPr="003C753D">
        <w:rPr>
          <w:rFonts w:ascii="Times New Roman" w:hAnsi="Times New Roman"/>
          <w:sz w:val="24"/>
          <w:szCs w:val="24"/>
        </w:rPr>
        <w:t>cuid</w:t>
      </w:r>
      <w:proofErr w:type="spellEnd"/>
      <w:r w:rsidR="00C760E1" w:rsidRPr="003C753D">
        <w:rPr>
          <w:rFonts w:ascii="Times New Roman" w:hAnsi="Times New Roman"/>
          <w:sz w:val="24"/>
          <w:szCs w:val="24"/>
        </w:rPr>
        <w:t xml:space="preserve"> saúde [on-line]. 2013 </w:t>
      </w:r>
      <w:proofErr w:type="spellStart"/>
      <w:r w:rsidR="00C760E1" w:rsidRPr="003C753D">
        <w:rPr>
          <w:rFonts w:ascii="Times New Roman" w:hAnsi="Times New Roman"/>
          <w:sz w:val="24"/>
          <w:szCs w:val="24"/>
        </w:rPr>
        <w:t>abr</w:t>
      </w:r>
      <w:proofErr w:type="spellEnd"/>
      <w:r w:rsidR="00C760E1" w:rsidRPr="003C753D">
        <w:rPr>
          <w:rFonts w:ascii="Times New Roman" w:hAnsi="Times New Roman"/>
          <w:sz w:val="24"/>
          <w:szCs w:val="24"/>
        </w:rPr>
        <w:t xml:space="preserve">/jun. [citado em 30 </w:t>
      </w:r>
      <w:proofErr w:type="spellStart"/>
      <w:r w:rsidR="00C760E1" w:rsidRPr="003C753D">
        <w:rPr>
          <w:rFonts w:ascii="Times New Roman" w:hAnsi="Times New Roman"/>
          <w:sz w:val="24"/>
          <w:szCs w:val="24"/>
        </w:rPr>
        <w:t>jan</w:t>
      </w:r>
      <w:proofErr w:type="spellEnd"/>
      <w:r w:rsidR="00C760E1" w:rsidRPr="003C753D">
        <w:rPr>
          <w:rFonts w:ascii="Times New Roman" w:hAnsi="Times New Roman"/>
          <w:sz w:val="24"/>
          <w:szCs w:val="24"/>
        </w:rPr>
        <w:t xml:space="preserve"> 2016];12(2):331-7. Disponível em: </w:t>
      </w:r>
    </w:p>
    <w:p w14:paraId="4586FDF6" w14:textId="77777777" w:rsidR="00C760E1" w:rsidRPr="003C753D" w:rsidRDefault="00C760E1" w:rsidP="00C760E1">
      <w:pPr>
        <w:spacing w:after="0" w:line="240" w:lineRule="auto"/>
        <w:jc w:val="both"/>
        <w:rPr>
          <w:rFonts w:ascii="Times New Roman" w:hAnsi="Times New Roman"/>
          <w:sz w:val="24"/>
          <w:szCs w:val="24"/>
        </w:rPr>
      </w:pPr>
      <w:r w:rsidRPr="003C753D">
        <w:rPr>
          <w:rFonts w:ascii="Times New Roman" w:hAnsi="Times New Roman"/>
          <w:sz w:val="24"/>
          <w:szCs w:val="24"/>
        </w:rPr>
        <w:t>&lt;</w:t>
      </w:r>
      <w:r w:rsidRPr="003C753D">
        <w:t xml:space="preserve"> </w:t>
      </w:r>
      <w:r w:rsidRPr="003C753D">
        <w:rPr>
          <w:rFonts w:ascii="Times New Roman" w:hAnsi="Times New Roman"/>
          <w:sz w:val="24"/>
          <w:szCs w:val="24"/>
        </w:rPr>
        <w:t>http://periodicos.uem.br/ojs/index.php/CiencCuidSaude/article/view/19643/pdf&gt;</w:t>
      </w:r>
    </w:p>
    <w:p w14:paraId="66C98D3F" w14:textId="77777777" w:rsidR="00C760E1" w:rsidRPr="003C753D" w:rsidRDefault="00C760E1" w:rsidP="00C760E1">
      <w:pPr>
        <w:tabs>
          <w:tab w:val="left" w:pos="142"/>
          <w:tab w:val="left" w:pos="1701"/>
        </w:tabs>
        <w:autoSpaceDE w:val="0"/>
        <w:autoSpaceDN w:val="0"/>
        <w:adjustRightInd w:val="0"/>
        <w:spacing w:after="0" w:line="240" w:lineRule="auto"/>
        <w:jc w:val="both"/>
        <w:rPr>
          <w:rFonts w:ascii="Times New Roman" w:hAnsi="Times New Roman"/>
          <w:sz w:val="24"/>
          <w:szCs w:val="24"/>
        </w:rPr>
      </w:pPr>
    </w:p>
    <w:p w14:paraId="5D3CA3A5" w14:textId="77777777" w:rsidR="00C760E1" w:rsidRPr="003206AA" w:rsidRDefault="001452D4" w:rsidP="00C760E1">
      <w:pPr>
        <w:spacing w:after="0" w:line="240" w:lineRule="auto"/>
        <w:jc w:val="both"/>
        <w:rPr>
          <w:rFonts w:ascii="Times New Roman" w:hAnsi="Times New Roman"/>
          <w:b/>
          <w:sz w:val="24"/>
          <w:szCs w:val="24"/>
        </w:rPr>
      </w:pPr>
      <w:r w:rsidRPr="003206AA">
        <w:rPr>
          <w:rFonts w:ascii="Times New Roman" w:hAnsi="Times New Roman"/>
          <w:sz w:val="24"/>
          <w:szCs w:val="24"/>
        </w:rPr>
        <w:t>12</w:t>
      </w:r>
      <w:r w:rsidR="00C760E1" w:rsidRPr="003206AA">
        <w:rPr>
          <w:rFonts w:ascii="Times New Roman" w:hAnsi="Times New Roman"/>
          <w:sz w:val="24"/>
          <w:szCs w:val="24"/>
        </w:rPr>
        <w:t xml:space="preserve">. </w:t>
      </w:r>
      <w:proofErr w:type="spellStart"/>
      <w:r w:rsidR="00C760E1" w:rsidRPr="003206AA">
        <w:rPr>
          <w:rFonts w:ascii="Times New Roman" w:hAnsi="Times New Roman"/>
          <w:sz w:val="24"/>
          <w:szCs w:val="24"/>
        </w:rPr>
        <w:t>Olário</w:t>
      </w:r>
      <w:proofErr w:type="spellEnd"/>
      <w:r w:rsidR="00C760E1" w:rsidRPr="003206AA">
        <w:rPr>
          <w:rFonts w:ascii="Times New Roman" w:hAnsi="Times New Roman"/>
          <w:sz w:val="24"/>
          <w:szCs w:val="24"/>
        </w:rPr>
        <w:t xml:space="preserve"> PS. </w:t>
      </w:r>
      <w:r w:rsidR="00C760E1" w:rsidRPr="003206AA">
        <w:rPr>
          <w:rFonts w:ascii="Times New Roman" w:hAnsi="Times New Roman"/>
          <w:bCs/>
          <w:sz w:val="24"/>
          <w:szCs w:val="24"/>
        </w:rPr>
        <w:t>A fixação do tubo oro-traqueal: u</w:t>
      </w:r>
      <w:r w:rsidR="00C760E1" w:rsidRPr="003206AA">
        <w:rPr>
          <w:rFonts w:ascii="Times New Roman" w:hAnsi="Times New Roman"/>
          <w:sz w:val="24"/>
          <w:szCs w:val="24"/>
        </w:rPr>
        <w:t xml:space="preserve">ma questão no cuidado de enfermagem [dissertação de mestrado]. Rio de Janeiro: Universidade Federal do Rio de Janeiro; 2004. </w:t>
      </w:r>
    </w:p>
    <w:p w14:paraId="7A5ED125" w14:textId="77777777" w:rsidR="00C760E1" w:rsidRPr="003206AA" w:rsidRDefault="00C760E1" w:rsidP="00C760E1">
      <w:pPr>
        <w:spacing w:after="0" w:line="240" w:lineRule="auto"/>
        <w:jc w:val="both"/>
        <w:rPr>
          <w:rFonts w:ascii="Times New Roman" w:hAnsi="Times New Roman"/>
          <w:sz w:val="24"/>
          <w:szCs w:val="24"/>
        </w:rPr>
      </w:pPr>
    </w:p>
    <w:p w14:paraId="37D265A3" w14:textId="7C725E56" w:rsidR="00C20C90" w:rsidRDefault="001452D4" w:rsidP="00C760E1">
      <w:pPr>
        <w:spacing w:after="0" w:line="240" w:lineRule="auto"/>
        <w:jc w:val="both"/>
      </w:pPr>
      <w:r w:rsidRPr="00C20C90">
        <w:rPr>
          <w:rFonts w:ascii="Times New Roman" w:hAnsi="Times New Roman"/>
          <w:sz w:val="24"/>
          <w:szCs w:val="24"/>
          <w:highlight w:val="yellow"/>
        </w:rPr>
        <w:t>13</w:t>
      </w:r>
      <w:r w:rsidR="00C760E1" w:rsidRPr="00C20C90">
        <w:rPr>
          <w:rFonts w:ascii="Times New Roman" w:hAnsi="Times New Roman"/>
          <w:sz w:val="24"/>
          <w:szCs w:val="24"/>
          <w:highlight w:val="yellow"/>
        </w:rPr>
        <w:t>.</w:t>
      </w:r>
      <w:r w:rsidR="00C20C90">
        <w:rPr>
          <w:rFonts w:ascii="Times New Roman" w:hAnsi="Times New Roman"/>
          <w:sz w:val="24"/>
          <w:szCs w:val="24"/>
          <w:highlight w:val="yellow"/>
        </w:rPr>
        <w:t xml:space="preserve"> </w:t>
      </w:r>
      <w:proofErr w:type="spellStart"/>
      <w:r w:rsidR="00C20C90">
        <w:rPr>
          <w:rFonts w:ascii="Times New Roman" w:hAnsi="Times New Roman"/>
          <w:sz w:val="24"/>
          <w:szCs w:val="24"/>
          <w:highlight w:val="yellow"/>
        </w:rPr>
        <w:t>Duayer</w:t>
      </w:r>
      <w:proofErr w:type="spellEnd"/>
      <w:r w:rsidR="00C20C90">
        <w:rPr>
          <w:rFonts w:ascii="Times New Roman" w:hAnsi="Times New Roman"/>
          <w:sz w:val="24"/>
          <w:szCs w:val="24"/>
          <w:highlight w:val="yellow"/>
        </w:rPr>
        <w:t xml:space="preserve"> M, </w:t>
      </w:r>
      <w:proofErr w:type="spellStart"/>
      <w:r w:rsidR="00C20C90">
        <w:rPr>
          <w:rFonts w:ascii="Times New Roman" w:hAnsi="Times New Roman"/>
          <w:sz w:val="24"/>
          <w:szCs w:val="24"/>
          <w:highlight w:val="yellow"/>
        </w:rPr>
        <w:t>Escurra</w:t>
      </w:r>
      <w:proofErr w:type="spellEnd"/>
      <w:r w:rsidR="00C20C90">
        <w:rPr>
          <w:rFonts w:ascii="Times New Roman" w:hAnsi="Times New Roman"/>
          <w:sz w:val="24"/>
          <w:szCs w:val="24"/>
          <w:highlight w:val="yellow"/>
        </w:rPr>
        <w:t xml:space="preserve"> MF, Siqueira AV.</w:t>
      </w:r>
      <w:r w:rsidR="00C760E1" w:rsidRPr="00C20C90">
        <w:rPr>
          <w:rFonts w:ascii="Times New Roman" w:hAnsi="Times New Roman"/>
          <w:sz w:val="24"/>
          <w:szCs w:val="24"/>
          <w:highlight w:val="yellow"/>
        </w:rPr>
        <w:t xml:space="preserve"> </w:t>
      </w:r>
      <w:r w:rsidR="00C20C90" w:rsidRPr="00C20C90">
        <w:rPr>
          <w:rFonts w:ascii="Times New Roman" w:hAnsi="Times New Roman"/>
          <w:sz w:val="24"/>
          <w:szCs w:val="24"/>
          <w:highlight w:val="yellow"/>
        </w:rPr>
        <w:t xml:space="preserve">A ontologia de </w:t>
      </w:r>
      <w:proofErr w:type="spellStart"/>
      <w:r w:rsidR="00C20C90" w:rsidRPr="00C20C90">
        <w:rPr>
          <w:rFonts w:ascii="Times New Roman" w:hAnsi="Times New Roman"/>
          <w:sz w:val="24"/>
          <w:szCs w:val="24"/>
          <w:highlight w:val="yellow"/>
        </w:rPr>
        <w:t>Lukács</w:t>
      </w:r>
      <w:proofErr w:type="spellEnd"/>
      <w:r w:rsidR="00C20C90" w:rsidRPr="00C20C90">
        <w:rPr>
          <w:rFonts w:ascii="Times New Roman" w:hAnsi="Times New Roman"/>
          <w:sz w:val="24"/>
          <w:szCs w:val="24"/>
          <w:highlight w:val="yellow"/>
        </w:rPr>
        <w:t xml:space="preserve"> e a restauração da crítica ontológica em Marx R. </w:t>
      </w:r>
      <w:proofErr w:type="spellStart"/>
      <w:r w:rsidR="00C20C90" w:rsidRPr="00C20C90">
        <w:rPr>
          <w:rFonts w:ascii="Times New Roman" w:hAnsi="Times New Roman"/>
          <w:sz w:val="24"/>
          <w:szCs w:val="24"/>
          <w:highlight w:val="yellow"/>
        </w:rPr>
        <w:t>Katál</w:t>
      </w:r>
      <w:proofErr w:type="spellEnd"/>
      <w:proofErr w:type="gramStart"/>
      <w:r w:rsidR="00C20C90" w:rsidRPr="00C20C90">
        <w:rPr>
          <w:rFonts w:ascii="Times New Roman" w:hAnsi="Times New Roman"/>
          <w:sz w:val="24"/>
          <w:szCs w:val="24"/>
          <w:highlight w:val="yellow"/>
        </w:rPr>
        <w:t>.,</w:t>
      </w:r>
      <w:proofErr w:type="gramEnd"/>
      <w:r w:rsidR="00C20C90" w:rsidRPr="00C20C90">
        <w:rPr>
          <w:rFonts w:ascii="Times New Roman" w:hAnsi="Times New Roman"/>
          <w:sz w:val="24"/>
          <w:szCs w:val="24"/>
          <w:highlight w:val="yellow"/>
        </w:rPr>
        <w:t xml:space="preserve"> Florianópolis, v. 16, n. 1, p. 17-25, jan./jun. 2013</w:t>
      </w:r>
    </w:p>
    <w:p w14:paraId="174ACBF5" w14:textId="77777777" w:rsidR="00C20C90" w:rsidRDefault="00C20C90" w:rsidP="00C760E1">
      <w:pPr>
        <w:spacing w:after="0" w:line="240" w:lineRule="auto"/>
        <w:jc w:val="both"/>
        <w:rPr>
          <w:rFonts w:ascii="Times New Roman" w:hAnsi="Times New Roman"/>
          <w:sz w:val="24"/>
          <w:szCs w:val="24"/>
        </w:rPr>
      </w:pPr>
    </w:p>
    <w:p w14:paraId="63A4F29C" w14:textId="77777777" w:rsidR="003E5307" w:rsidRPr="00ED3356" w:rsidRDefault="00CB2D53" w:rsidP="00C760E1">
      <w:pPr>
        <w:spacing w:after="0" w:line="240" w:lineRule="auto"/>
        <w:jc w:val="both"/>
        <w:rPr>
          <w:rFonts w:ascii="Times New Roman" w:hAnsi="Times New Roman"/>
          <w:sz w:val="24"/>
          <w:szCs w:val="24"/>
          <w:highlight w:val="yellow"/>
        </w:rPr>
      </w:pPr>
      <w:r>
        <w:rPr>
          <w:rFonts w:ascii="Times New Roman" w:hAnsi="Times New Roman"/>
          <w:sz w:val="24"/>
          <w:szCs w:val="24"/>
          <w:highlight w:val="yellow"/>
        </w:rPr>
        <w:t>14</w:t>
      </w:r>
      <w:r w:rsidR="00C760E1" w:rsidRPr="00ED3356">
        <w:rPr>
          <w:rFonts w:ascii="Times New Roman" w:hAnsi="Times New Roman"/>
          <w:sz w:val="24"/>
          <w:szCs w:val="24"/>
          <w:highlight w:val="yellow"/>
        </w:rPr>
        <w:t>.</w:t>
      </w:r>
      <w:r w:rsidR="003E5307" w:rsidRPr="00ED3356">
        <w:rPr>
          <w:rFonts w:ascii="Times New Roman" w:hAnsi="Times New Roman"/>
          <w:sz w:val="24"/>
          <w:szCs w:val="24"/>
          <w:highlight w:val="yellow"/>
        </w:rPr>
        <w:t xml:space="preserve"> Barros NMGC, Honório LC. Riscos de adoecimento no trabalho de médicos e enfermeiros em um hospita</w:t>
      </w:r>
      <w:r w:rsidR="001158AD">
        <w:rPr>
          <w:rFonts w:ascii="Times New Roman" w:hAnsi="Times New Roman"/>
          <w:sz w:val="24"/>
          <w:szCs w:val="24"/>
          <w:highlight w:val="yellow"/>
        </w:rPr>
        <w:t xml:space="preserve">l regional mato-grossense. REGE. 2015 jan./mar; </w:t>
      </w:r>
      <w:r w:rsidR="003E5307" w:rsidRPr="00ED3356">
        <w:rPr>
          <w:rFonts w:ascii="Times New Roman" w:hAnsi="Times New Roman"/>
          <w:sz w:val="24"/>
          <w:szCs w:val="24"/>
          <w:highlight w:val="yellow"/>
        </w:rPr>
        <w:t>22</w:t>
      </w:r>
      <w:r w:rsidR="001158AD" w:rsidRPr="00ED3356">
        <w:rPr>
          <w:rFonts w:ascii="Times New Roman" w:hAnsi="Times New Roman"/>
          <w:sz w:val="24"/>
          <w:szCs w:val="24"/>
          <w:highlight w:val="yellow"/>
        </w:rPr>
        <w:t>(</w:t>
      </w:r>
      <w:r w:rsidR="001158AD">
        <w:rPr>
          <w:rFonts w:ascii="Times New Roman" w:hAnsi="Times New Roman"/>
          <w:sz w:val="24"/>
          <w:szCs w:val="24"/>
          <w:highlight w:val="yellow"/>
        </w:rPr>
        <w:t>1</w:t>
      </w:r>
      <w:r w:rsidR="001158AD" w:rsidRPr="00ED3356">
        <w:rPr>
          <w:rFonts w:ascii="Times New Roman" w:hAnsi="Times New Roman"/>
          <w:sz w:val="24"/>
          <w:szCs w:val="24"/>
          <w:highlight w:val="yellow"/>
        </w:rPr>
        <w:t>):</w:t>
      </w:r>
      <w:r w:rsidR="003E5307" w:rsidRPr="00ED3356">
        <w:rPr>
          <w:rFonts w:ascii="Times New Roman" w:hAnsi="Times New Roman"/>
          <w:sz w:val="24"/>
          <w:szCs w:val="24"/>
          <w:highlight w:val="yellow"/>
        </w:rPr>
        <w:t>21-39</w:t>
      </w:r>
      <w:r w:rsidR="001158AD">
        <w:rPr>
          <w:rFonts w:ascii="Times New Roman" w:hAnsi="Times New Roman"/>
          <w:sz w:val="24"/>
          <w:szCs w:val="24"/>
          <w:highlight w:val="yellow"/>
        </w:rPr>
        <w:t xml:space="preserve">. </w:t>
      </w:r>
    </w:p>
    <w:p w14:paraId="49FC403C" w14:textId="77777777" w:rsidR="003E5307" w:rsidRPr="00ED3356" w:rsidRDefault="003E5307" w:rsidP="00C760E1">
      <w:pPr>
        <w:spacing w:after="0" w:line="240" w:lineRule="auto"/>
        <w:jc w:val="both"/>
        <w:rPr>
          <w:rFonts w:ascii="Times New Roman" w:hAnsi="Times New Roman"/>
          <w:sz w:val="24"/>
          <w:szCs w:val="24"/>
          <w:highlight w:val="yellow"/>
        </w:rPr>
      </w:pPr>
    </w:p>
    <w:p w14:paraId="1FCE57D6" w14:textId="77777777" w:rsidR="00843F1E" w:rsidRPr="003206AA" w:rsidRDefault="00307DA0" w:rsidP="00843F1E">
      <w:pPr>
        <w:spacing w:after="0" w:line="240" w:lineRule="auto"/>
        <w:jc w:val="both"/>
        <w:rPr>
          <w:rFonts w:ascii="Times New Roman" w:hAnsi="Times New Roman"/>
          <w:sz w:val="24"/>
          <w:szCs w:val="24"/>
        </w:rPr>
      </w:pPr>
      <w:r>
        <w:rPr>
          <w:rFonts w:ascii="Times New Roman" w:hAnsi="Times New Roman"/>
          <w:sz w:val="24"/>
          <w:szCs w:val="24"/>
        </w:rPr>
        <w:t>15</w:t>
      </w:r>
      <w:r w:rsidR="00C760E1" w:rsidRPr="003C753D">
        <w:rPr>
          <w:rFonts w:ascii="Times New Roman" w:hAnsi="Times New Roman"/>
          <w:sz w:val="24"/>
          <w:szCs w:val="24"/>
        </w:rPr>
        <w:t>.</w:t>
      </w:r>
      <w:r w:rsidR="00843F1E">
        <w:rPr>
          <w:rFonts w:ascii="Times New Roman" w:hAnsi="Times New Roman"/>
          <w:sz w:val="24"/>
          <w:szCs w:val="24"/>
        </w:rPr>
        <w:t xml:space="preserve"> </w:t>
      </w:r>
      <w:proofErr w:type="spellStart"/>
      <w:r w:rsidR="00843F1E" w:rsidRPr="003206AA">
        <w:rPr>
          <w:rFonts w:ascii="Times New Roman" w:hAnsi="Times New Roman"/>
          <w:sz w:val="24"/>
          <w:szCs w:val="24"/>
        </w:rPr>
        <w:t>Albonoz</w:t>
      </w:r>
      <w:proofErr w:type="spellEnd"/>
      <w:r w:rsidR="00843F1E" w:rsidRPr="003206AA">
        <w:rPr>
          <w:rFonts w:ascii="Times New Roman" w:hAnsi="Times New Roman"/>
          <w:sz w:val="24"/>
          <w:szCs w:val="24"/>
        </w:rPr>
        <w:t xml:space="preserve"> S. O que é trabalho. 6ª ed. São Paulo: Brasiliense; 2006. </w:t>
      </w:r>
    </w:p>
    <w:p w14:paraId="0C4533B3" w14:textId="77777777" w:rsidR="00843F1E" w:rsidRDefault="00843F1E" w:rsidP="00C760E1">
      <w:pPr>
        <w:spacing w:after="0" w:line="240" w:lineRule="auto"/>
        <w:jc w:val="both"/>
        <w:rPr>
          <w:rFonts w:ascii="Times New Roman" w:hAnsi="Times New Roman"/>
          <w:sz w:val="24"/>
          <w:szCs w:val="24"/>
        </w:rPr>
      </w:pPr>
    </w:p>
    <w:p w14:paraId="6D391769" w14:textId="57E2755E" w:rsidR="00C760E1" w:rsidRPr="003C753D" w:rsidRDefault="00843F1E" w:rsidP="00C760E1">
      <w:pPr>
        <w:spacing w:after="0" w:line="240" w:lineRule="auto"/>
        <w:jc w:val="both"/>
        <w:rPr>
          <w:rFonts w:ascii="Times New Roman" w:hAnsi="Times New Roman"/>
          <w:sz w:val="24"/>
          <w:szCs w:val="24"/>
        </w:rPr>
      </w:pPr>
      <w:r>
        <w:rPr>
          <w:rFonts w:ascii="Times New Roman" w:hAnsi="Times New Roman"/>
          <w:sz w:val="24"/>
          <w:szCs w:val="24"/>
        </w:rPr>
        <w:t xml:space="preserve">16. </w:t>
      </w:r>
      <w:proofErr w:type="spellStart"/>
      <w:r w:rsidR="00C760E1" w:rsidRPr="003C753D">
        <w:rPr>
          <w:rFonts w:ascii="Times New Roman" w:hAnsi="Times New Roman"/>
          <w:sz w:val="24"/>
          <w:szCs w:val="24"/>
        </w:rPr>
        <w:t>Barlém</w:t>
      </w:r>
      <w:proofErr w:type="spellEnd"/>
      <w:r w:rsidR="00C760E1" w:rsidRPr="003C753D">
        <w:rPr>
          <w:rFonts w:ascii="Times New Roman" w:hAnsi="Times New Roman"/>
          <w:sz w:val="24"/>
          <w:szCs w:val="24"/>
        </w:rPr>
        <w:t xml:space="preserve"> ELD. Formação profissional do enfermeiro e desafios éticos da profissão [Editorial]. </w:t>
      </w:r>
      <w:proofErr w:type="spellStart"/>
      <w:r w:rsidR="00C760E1" w:rsidRPr="00C760E1">
        <w:rPr>
          <w:rFonts w:ascii="Times New Roman" w:hAnsi="Times New Roman"/>
          <w:sz w:val="24"/>
          <w:szCs w:val="24"/>
        </w:rPr>
        <w:t>Rev</w:t>
      </w:r>
      <w:proofErr w:type="spellEnd"/>
      <w:r w:rsidR="00C760E1" w:rsidRPr="00C760E1">
        <w:rPr>
          <w:rFonts w:ascii="Times New Roman" w:hAnsi="Times New Roman"/>
          <w:sz w:val="24"/>
          <w:szCs w:val="24"/>
        </w:rPr>
        <w:t xml:space="preserve"> </w:t>
      </w:r>
      <w:proofErr w:type="spellStart"/>
      <w:r w:rsidR="00C760E1" w:rsidRPr="00C760E1">
        <w:rPr>
          <w:rFonts w:ascii="Times New Roman" w:hAnsi="Times New Roman"/>
          <w:sz w:val="24"/>
          <w:szCs w:val="24"/>
        </w:rPr>
        <w:t>rene</w:t>
      </w:r>
      <w:proofErr w:type="spellEnd"/>
      <w:r w:rsidR="00C760E1" w:rsidRPr="00C760E1">
        <w:rPr>
          <w:rFonts w:ascii="Times New Roman" w:hAnsi="Times New Roman"/>
          <w:sz w:val="24"/>
          <w:szCs w:val="24"/>
        </w:rPr>
        <w:t xml:space="preserve"> [on-line]. </w:t>
      </w:r>
      <w:r w:rsidR="00C760E1" w:rsidRPr="003C753D">
        <w:rPr>
          <w:rFonts w:ascii="Times New Roman" w:hAnsi="Times New Roman"/>
          <w:sz w:val="24"/>
          <w:szCs w:val="24"/>
        </w:rPr>
        <w:t xml:space="preserve">2014 set/out. [citado em 20 </w:t>
      </w:r>
      <w:proofErr w:type="spellStart"/>
      <w:r w:rsidR="00C760E1" w:rsidRPr="003C753D">
        <w:rPr>
          <w:rFonts w:ascii="Times New Roman" w:hAnsi="Times New Roman"/>
          <w:sz w:val="24"/>
          <w:szCs w:val="24"/>
        </w:rPr>
        <w:t>fev</w:t>
      </w:r>
      <w:proofErr w:type="spellEnd"/>
      <w:r w:rsidR="00C760E1" w:rsidRPr="003C753D">
        <w:rPr>
          <w:rFonts w:ascii="Times New Roman" w:hAnsi="Times New Roman"/>
          <w:sz w:val="24"/>
          <w:szCs w:val="24"/>
        </w:rPr>
        <w:t xml:space="preserve"> 2016]:15(5):731. Disponível em: &lt;http://www.revistarene.ufc.br/revista/index.php/revista/article/viewFile/1919/pdf&gt; </w:t>
      </w:r>
    </w:p>
    <w:p w14:paraId="4243FA46" w14:textId="77777777" w:rsidR="00C760E1" w:rsidRPr="003C753D" w:rsidRDefault="00C760E1" w:rsidP="00C760E1">
      <w:pPr>
        <w:spacing w:after="0" w:line="240" w:lineRule="auto"/>
        <w:jc w:val="both"/>
        <w:rPr>
          <w:rFonts w:ascii="Times New Roman" w:hAnsi="Times New Roman"/>
          <w:sz w:val="24"/>
          <w:szCs w:val="24"/>
        </w:rPr>
      </w:pPr>
    </w:p>
    <w:p w14:paraId="44E53542" w14:textId="13499944" w:rsidR="00C760E1" w:rsidRPr="00ED3356" w:rsidRDefault="00843F1E" w:rsidP="00C760E1">
      <w:pPr>
        <w:spacing w:after="0" w:line="240" w:lineRule="auto"/>
        <w:jc w:val="both"/>
        <w:rPr>
          <w:rFonts w:ascii="Times New Roman" w:hAnsi="Times New Roman"/>
          <w:sz w:val="24"/>
          <w:szCs w:val="24"/>
        </w:rPr>
      </w:pPr>
      <w:r>
        <w:rPr>
          <w:rFonts w:ascii="Times New Roman" w:hAnsi="Times New Roman"/>
          <w:sz w:val="24"/>
          <w:szCs w:val="24"/>
          <w:highlight w:val="yellow"/>
        </w:rPr>
        <w:t>17</w:t>
      </w:r>
      <w:r w:rsidR="00C760E1" w:rsidRPr="00ED3356">
        <w:rPr>
          <w:rFonts w:ascii="Times New Roman" w:hAnsi="Times New Roman"/>
          <w:sz w:val="24"/>
          <w:szCs w:val="24"/>
          <w:highlight w:val="yellow"/>
        </w:rPr>
        <w:t xml:space="preserve">. </w:t>
      </w:r>
      <w:r w:rsidR="001F71C0" w:rsidRPr="00ED3356">
        <w:rPr>
          <w:rFonts w:ascii="Times New Roman" w:hAnsi="Times New Roman"/>
          <w:sz w:val="24"/>
          <w:szCs w:val="24"/>
          <w:highlight w:val="yellow"/>
        </w:rPr>
        <w:t xml:space="preserve">Bueno M, Macêdo KB. A Clínica psicodinâmica do trabalho: de </w:t>
      </w:r>
      <w:proofErr w:type="spellStart"/>
      <w:r w:rsidR="001F71C0" w:rsidRPr="00ED3356">
        <w:rPr>
          <w:rFonts w:ascii="Times New Roman" w:hAnsi="Times New Roman"/>
          <w:sz w:val="24"/>
          <w:szCs w:val="24"/>
          <w:highlight w:val="yellow"/>
        </w:rPr>
        <w:t>Dejours</w:t>
      </w:r>
      <w:proofErr w:type="spellEnd"/>
      <w:r w:rsidR="001F71C0" w:rsidRPr="00ED3356">
        <w:rPr>
          <w:rFonts w:ascii="Times New Roman" w:hAnsi="Times New Roman"/>
          <w:sz w:val="24"/>
          <w:szCs w:val="24"/>
          <w:highlight w:val="yellow"/>
        </w:rPr>
        <w:t xml:space="preserve"> às pesquisas brasileiras. ECOS. 2012; 2(2):306-18.</w:t>
      </w:r>
    </w:p>
    <w:p w14:paraId="2838F90C" w14:textId="77777777" w:rsidR="00C760E1" w:rsidRPr="003C753D" w:rsidRDefault="00C760E1" w:rsidP="00C760E1">
      <w:pPr>
        <w:spacing w:after="0" w:line="240" w:lineRule="auto"/>
        <w:jc w:val="both"/>
        <w:rPr>
          <w:rFonts w:ascii="Times New Roman" w:hAnsi="Times New Roman"/>
          <w:sz w:val="24"/>
          <w:szCs w:val="24"/>
        </w:rPr>
      </w:pPr>
    </w:p>
    <w:p w14:paraId="2CB7138F" w14:textId="49F3BA9D" w:rsidR="00C760E1" w:rsidRPr="00D43918" w:rsidRDefault="00843F1E" w:rsidP="00C760E1">
      <w:pPr>
        <w:spacing w:after="0" w:line="240" w:lineRule="auto"/>
        <w:jc w:val="both"/>
        <w:rPr>
          <w:rFonts w:ascii="Times New Roman" w:hAnsi="Times New Roman"/>
          <w:sz w:val="24"/>
          <w:szCs w:val="24"/>
        </w:rPr>
      </w:pPr>
      <w:r>
        <w:rPr>
          <w:rFonts w:ascii="Times New Roman" w:hAnsi="Times New Roman"/>
          <w:sz w:val="24"/>
          <w:szCs w:val="24"/>
        </w:rPr>
        <w:t>18</w:t>
      </w:r>
      <w:r w:rsidR="00C760E1" w:rsidRPr="003C753D">
        <w:rPr>
          <w:rFonts w:ascii="Times New Roman" w:hAnsi="Times New Roman"/>
          <w:sz w:val="24"/>
          <w:szCs w:val="24"/>
        </w:rPr>
        <w:t xml:space="preserve">. Ferreira RES, Souza NVDO, Gonçalves FGA, Santos DM, Poças CRMM. O trabalho de enfermagem com clientes HIV/AIDS: potencialidade para o sofrimento psíquico. </w:t>
      </w:r>
      <w:proofErr w:type="spellStart"/>
      <w:r w:rsidR="00C760E1" w:rsidRPr="003C753D">
        <w:rPr>
          <w:rFonts w:ascii="Times New Roman" w:hAnsi="Times New Roman"/>
          <w:sz w:val="24"/>
          <w:szCs w:val="24"/>
        </w:rPr>
        <w:t>Rev</w:t>
      </w:r>
      <w:proofErr w:type="spellEnd"/>
      <w:r w:rsidR="00C760E1" w:rsidRPr="003C753D">
        <w:rPr>
          <w:rFonts w:ascii="Times New Roman" w:hAnsi="Times New Roman"/>
          <w:sz w:val="24"/>
          <w:szCs w:val="24"/>
        </w:rPr>
        <w:t xml:space="preserve"> </w:t>
      </w:r>
      <w:proofErr w:type="spellStart"/>
      <w:r w:rsidR="00C760E1" w:rsidRPr="003C753D">
        <w:rPr>
          <w:rFonts w:ascii="Times New Roman" w:hAnsi="Times New Roman"/>
          <w:sz w:val="24"/>
          <w:szCs w:val="24"/>
        </w:rPr>
        <w:t>enferm</w:t>
      </w:r>
      <w:proofErr w:type="spellEnd"/>
      <w:r w:rsidR="00C760E1" w:rsidRPr="003C753D">
        <w:rPr>
          <w:rFonts w:ascii="Times New Roman" w:hAnsi="Times New Roman"/>
          <w:sz w:val="24"/>
          <w:szCs w:val="24"/>
        </w:rPr>
        <w:t xml:space="preserve"> UERJ [on-line]. 2013 out/dez [citado em 10 set. 2015];</w:t>
      </w:r>
      <w:r w:rsidR="00C760E1" w:rsidRPr="003C753D">
        <w:rPr>
          <w:rFonts w:ascii="Times New Roman" w:hAnsi="Times New Roman"/>
          <w:sz w:val="24"/>
          <w:szCs w:val="24"/>
          <w:lang w:eastAsia="pt-BR"/>
        </w:rPr>
        <w:t xml:space="preserve">21(4):477-82. </w:t>
      </w:r>
      <w:r w:rsidR="00C760E1" w:rsidRPr="003C753D">
        <w:rPr>
          <w:rFonts w:ascii="Times New Roman" w:hAnsi="Times New Roman"/>
          <w:sz w:val="24"/>
          <w:szCs w:val="24"/>
        </w:rPr>
        <w:t>Disponível em: &lt;http://www.e-publicacoes.uerj.br/index.php/enfermagemuerj/article/view/10009/7806&gt;.</w:t>
      </w:r>
      <w:r w:rsidR="00C760E1" w:rsidRPr="00D43918">
        <w:rPr>
          <w:rFonts w:ascii="Times New Roman" w:hAnsi="Times New Roman"/>
          <w:sz w:val="24"/>
          <w:szCs w:val="24"/>
        </w:rPr>
        <w:t xml:space="preserve"> </w:t>
      </w:r>
    </w:p>
    <w:p w14:paraId="06761265" w14:textId="77777777" w:rsidR="00C760E1" w:rsidRPr="00D43918" w:rsidRDefault="00C760E1" w:rsidP="00C760E1">
      <w:pPr>
        <w:spacing w:after="0" w:line="240" w:lineRule="auto"/>
        <w:jc w:val="both"/>
        <w:rPr>
          <w:rFonts w:ascii="Times New Roman" w:hAnsi="Times New Roman"/>
          <w:sz w:val="24"/>
          <w:szCs w:val="24"/>
        </w:rPr>
      </w:pPr>
    </w:p>
    <w:p w14:paraId="7AAC5E11" w14:textId="77777777" w:rsidR="00C760E1" w:rsidRDefault="00C760E1" w:rsidP="003945DC">
      <w:pPr>
        <w:pStyle w:val="Default"/>
        <w:spacing w:line="480" w:lineRule="auto"/>
        <w:jc w:val="both"/>
        <w:rPr>
          <w:b/>
          <w:color w:val="auto"/>
        </w:rPr>
      </w:pPr>
      <w:bookmarkStart w:id="0" w:name="_GoBack"/>
      <w:bookmarkEnd w:id="0"/>
    </w:p>
    <w:sectPr w:rsidR="00C760E1" w:rsidSect="008526C1">
      <w:footerReference w:type="default" r:id="rId11"/>
      <w:type w:val="continuous"/>
      <w:pgSz w:w="12240" w:h="15840"/>
      <w:pgMar w:top="1418" w:right="1418" w:bottom="1418" w:left="1418" w:header="720" w:footer="720"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8D38D8" w15:done="0"/>
  <w15:commentEx w15:paraId="1108318B" w15:done="0"/>
  <w15:commentEx w15:paraId="67956467" w15:done="0"/>
  <w15:commentEx w15:paraId="69399F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72A6D" w14:textId="77777777" w:rsidR="00C41E6D" w:rsidRDefault="00C41E6D" w:rsidP="00466534">
      <w:pPr>
        <w:spacing w:after="0" w:line="240" w:lineRule="auto"/>
      </w:pPr>
      <w:r>
        <w:separator/>
      </w:r>
    </w:p>
  </w:endnote>
  <w:endnote w:type="continuationSeparator" w:id="0">
    <w:p w14:paraId="7F94AAAA" w14:textId="77777777" w:rsidR="00C41E6D" w:rsidRDefault="00C41E6D" w:rsidP="00466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F5F2C" w14:textId="39626543" w:rsidR="00756F23" w:rsidRPr="00756F23" w:rsidRDefault="00553B32">
    <w:pPr>
      <w:pStyle w:val="Rodap"/>
      <w:jc w:val="right"/>
      <w:rPr>
        <w:rFonts w:ascii="Times New Roman" w:hAnsi="Times New Roman"/>
        <w:sz w:val="24"/>
        <w:szCs w:val="24"/>
      </w:rPr>
    </w:pPr>
    <w:r w:rsidRPr="00756F23">
      <w:rPr>
        <w:rFonts w:ascii="Times New Roman" w:hAnsi="Times New Roman"/>
        <w:sz w:val="24"/>
        <w:szCs w:val="24"/>
      </w:rPr>
      <w:fldChar w:fldCharType="begin"/>
    </w:r>
    <w:r w:rsidR="00756F23" w:rsidRPr="00756F23">
      <w:rPr>
        <w:rFonts w:ascii="Times New Roman" w:hAnsi="Times New Roman"/>
        <w:sz w:val="24"/>
        <w:szCs w:val="24"/>
      </w:rPr>
      <w:instrText xml:space="preserve"> PAGE   \* MERGEFORMAT </w:instrText>
    </w:r>
    <w:r w:rsidRPr="00756F23">
      <w:rPr>
        <w:rFonts w:ascii="Times New Roman" w:hAnsi="Times New Roman"/>
        <w:sz w:val="24"/>
        <w:szCs w:val="24"/>
      </w:rPr>
      <w:fldChar w:fldCharType="separate"/>
    </w:r>
    <w:r w:rsidR="00843F1E">
      <w:rPr>
        <w:rFonts w:ascii="Times New Roman" w:hAnsi="Times New Roman"/>
        <w:noProof/>
        <w:sz w:val="24"/>
        <w:szCs w:val="24"/>
      </w:rPr>
      <w:t>16</w:t>
    </w:r>
    <w:r w:rsidRPr="00756F23">
      <w:rPr>
        <w:rFonts w:ascii="Times New Roman" w:hAnsi="Times New Roman"/>
        <w:sz w:val="24"/>
        <w:szCs w:val="24"/>
      </w:rPr>
      <w:fldChar w:fldCharType="end"/>
    </w:r>
  </w:p>
  <w:p w14:paraId="231307DB" w14:textId="77777777" w:rsidR="00756F23" w:rsidRDefault="00756F2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564E1" w14:textId="77777777" w:rsidR="00C41E6D" w:rsidRDefault="00C41E6D" w:rsidP="00466534">
      <w:pPr>
        <w:spacing w:after="0" w:line="240" w:lineRule="auto"/>
      </w:pPr>
      <w:r>
        <w:separator/>
      </w:r>
    </w:p>
  </w:footnote>
  <w:footnote w:type="continuationSeparator" w:id="0">
    <w:p w14:paraId="7811634A" w14:textId="77777777" w:rsidR="00C41E6D" w:rsidRDefault="00C41E6D" w:rsidP="00466534">
      <w:pPr>
        <w:spacing w:after="0" w:line="240" w:lineRule="auto"/>
      </w:pPr>
      <w:r>
        <w:continuationSeparator/>
      </w:r>
    </w:p>
  </w:footnote>
  <w:footnote w:id="1">
    <w:p w14:paraId="48716F39" w14:textId="77777777" w:rsidR="00585870" w:rsidRPr="00CB2330" w:rsidRDefault="00585870" w:rsidP="00585870">
      <w:pPr>
        <w:pStyle w:val="Textodenotaderodap"/>
        <w:jc w:val="both"/>
      </w:pPr>
      <w:r w:rsidRPr="00CB2330">
        <w:rPr>
          <w:rStyle w:val="Refdenotaderodap"/>
        </w:rPr>
        <w:footnoteRef/>
      </w:r>
      <w:r w:rsidRPr="00CB2330">
        <w:t xml:space="preserve"> Enfermeira. Mestre em Enfermagem pelo Programa de Pós-Graduação da Faculdade de Enfermagem da Universidade do Estado do Rio de Janeiro. Rio de Janeiro, Brasil. E-m</w:t>
      </w:r>
      <w:r w:rsidRPr="00DA0899">
        <w:t xml:space="preserve">ail: </w:t>
      </w:r>
      <w:hyperlink r:id="rId1" w:history="1">
        <w:r w:rsidRPr="00DA0899">
          <w:rPr>
            <w:rStyle w:val="Hyperlink"/>
          </w:rPr>
          <w:t>luanauffenf@hotmail.com</w:t>
        </w:r>
      </w:hyperlink>
    </w:p>
  </w:footnote>
  <w:footnote w:id="2">
    <w:p w14:paraId="42C4C3AF" w14:textId="77777777" w:rsidR="00585870" w:rsidRPr="00CB2330" w:rsidRDefault="00585870" w:rsidP="00585870">
      <w:pPr>
        <w:pStyle w:val="Textodenotaderodap"/>
        <w:jc w:val="both"/>
      </w:pPr>
      <w:r w:rsidRPr="00CB2330">
        <w:rPr>
          <w:rStyle w:val="Refdenotaderodap"/>
        </w:rPr>
        <w:footnoteRef/>
      </w:r>
      <w:r w:rsidRPr="00CB2330">
        <w:t xml:space="preserve">Enfermeira. Doutora em Enfermagem. Professora Associada do Departamento de Enfermagem Médico-Cirúrgica da Faculdade de Enfermagem. Universidade do Estado do Rio de Janeiro. Rio de Janeiro, Brasil. E-mail: norval_souza@yahoo.com.br.  </w:t>
      </w:r>
    </w:p>
  </w:footnote>
  <w:footnote w:id="3">
    <w:p w14:paraId="1193F295" w14:textId="77777777" w:rsidR="00585870" w:rsidRPr="00CB2330" w:rsidRDefault="00585870" w:rsidP="00585870">
      <w:pPr>
        <w:spacing w:after="0" w:line="240" w:lineRule="auto"/>
        <w:jc w:val="both"/>
        <w:rPr>
          <w:rFonts w:ascii="Times New Roman" w:hAnsi="Times New Roman"/>
          <w:sz w:val="20"/>
          <w:szCs w:val="20"/>
        </w:rPr>
      </w:pPr>
      <w:r w:rsidRPr="00CB2330">
        <w:rPr>
          <w:rStyle w:val="Refdenotaderodap"/>
          <w:sz w:val="20"/>
          <w:szCs w:val="20"/>
        </w:rPr>
        <w:footnoteRef/>
      </w:r>
      <w:r w:rsidRPr="00CB2330">
        <w:rPr>
          <w:rFonts w:ascii="Times New Roman" w:hAnsi="Times New Roman"/>
          <w:sz w:val="20"/>
          <w:szCs w:val="20"/>
        </w:rPr>
        <w:t xml:space="preserve"> Enfermeiro. Mestre em Enfermagem pelo Programa de Pós-Graduação da Faculdade de Enfermagem da Universidade do Estado do Rio de Janeiro. Rio de Janeiro, Brasil. E-mail: gleydy_fran@hotmail.com. </w:t>
      </w:r>
    </w:p>
  </w:footnote>
  <w:footnote w:id="4">
    <w:p w14:paraId="73CE0815" w14:textId="77777777" w:rsidR="00585870" w:rsidRPr="00CB2330" w:rsidRDefault="00585870" w:rsidP="00585870">
      <w:pPr>
        <w:pStyle w:val="Textodenotaderodap"/>
        <w:jc w:val="both"/>
      </w:pPr>
      <w:r w:rsidRPr="00CB2330">
        <w:rPr>
          <w:rStyle w:val="Refdenotaderodap"/>
        </w:rPr>
        <w:footnoteRef/>
      </w:r>
      <w:r w:rsidRPr="00CB2330">
        <w:t>Enfermeira. Doutoranda em Enfermagem pelo Programa de Pós-Graduação da Faculdade de Enfermagem da Universidade do Estado do Rio de Janeiro. Rio de Janeiro, Brasil. E-mail: debuerj@yahoo.com.br.</w:t>
      </w:r>
    </w:p>
  </w:footnote>
  <w:footnote w:id="5">
    <w:p w14:paraId="4218F22F" w14:textId="6B4DAA21" w:rsidR="00585870" w:rsidRPr="00CB2330" w:rsidRDefault="00585870" w:rsidP="00585870">
      <w:pPr>
        <w:pStyle w:val="Textodenotaderodap"/>
        <w:jc w:val="both"/>
      </w:pPr>
      <w:r w:rsidRPr="00CB2330">
        <w:rPr>
          <w:rStyle w:val="Refdenotaderodap"/>
        </w:rPr>
        <w:footnoteRef/>
      </w:r>
      <w:r w:rsidR="002B5B8A">
        <w:t>Enfermeira. Doutoranda</w:t>
      </w:r>
      <w:r w:rsidRPr="00CB2330">
        <w:t xml:space="preserve"> em Enfermagem pelo Programa de Pós-Graduação da Faculdade de Enfermagem da Universidade do Estado do Rio de Janeiro. Rio de Janeiro, Brasil. E-mail: liana_vian@hotmail.com.</w:t>
      </w:r>
    </w:p>
  </w:footnote>
  <w:footnote w:id="6">
    <w:p w14:paraId="520FC5EC" w14:textId="1D849C11" w:rsidR="00585870" w:rsidRPr="00CB2330" w:rsidRDefault="00585870" w:rsidP="00585870">
      <w:pPr>
        <w:pStyle w:val="Textodenotaderodap"/>
        <w:jc w:val="both"/>
      </w:pPr>
      <w:r w:rsidRPr="00CB2330">
        <w:rPr>
          <w:rStyle w:val="Refdenotaderodap"/>
        </w:rPr>
        <w:footnoteRef/>
      </w:r>
      <w:r w:rsidRPr="00CB2330">
        <w:t>Enfermeira. Doutoranda em Enfermagem pelo Programa de Pós-Graduação da Faculdade de Enfermagem da Universidade do Estado d</w:t>
      </w:r>
      <w:r>
        <w:t>o Rio de Janeiro.</w:t>
      </w:r>
      <w:r w:rsidR="002B5B8A">
        <w:t xml:space="preserve"> </w:t>
      </w:r>
      <w:r w:rsidRPr="00CB2330">
        <w:t xml:space="preserve">Professora Assistente do Departamento de Enfermagem Médico Cirúrgica da Faculdade de Enfermagem da Universidade do Estado do Rio de Janeiro. </w:t>
      </w:r>
      <w:r>
        <w:t xml:space="preserve">Rio de Janeiro, </w:t>
      </w:r>
      <w:r w:rsidRPr="00CB2330">
        <w:t>Brasil. E-mail: arianepires@oi.com.br.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1CC775"/>
    <w:multiLevelType w:val="hybridMultilevel"/>
    <w:tmpl w:val="6DCC02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A4D1DB0"/>
    <w:multiLevelType w:val="hybridMultilevel"/>
    <w:tmpl w:val="5CE6D7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4BC4774"/>
    <w:multiLevelType w:val="hybridMultilevel"/>
    <w:tmpl w:val="34E5EC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rma Souza">
    <w15:presenceInfo w15:providerId="Windows Live" w15:userId="c28ceb97ec391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FDC"/>
    <w:rsid w:val="000018CE"/>
    <w:rsid w:val="00002672"/>
    <w:rsid w:val="000158B7"/>
    <w:rsid w:val="00017E76"/>
    <w:rsid w:val="00024671"/>
    <w:rsid w:val="000259BF"/>
    <w:rsid w:val="00033BC1"/>
    <w:rsid w:val="00046AEF"/>
    <w:rsid w:val="00054805"/>
    <w:rsid w:val="000600D8"/>
    <w:rsid w:val="000812E6"/>
    <w:rsid w:val="000836D6"/>
    <w:rsid w:val="0009037F"/>
    <w:rsid w:val="00095F99"/>
    <w:rsid w:val="000A2C17"/>
    <w:rsid w:val="000B6C27"/>
    <w:rsid w:val="000C202E"/>
    <w:rsid w:val="000C3EC1"/>
    <w:rsid w:val="000C7985"/>
    <w:rsid w:val="000D255A"/>
    <w:rsid w:val="000F19FA"/>
    <w:rsid w:val="000F4FA1"/>
    <w:rsid w:val="000F5B38"/>
    <w:rsid w:val="001158AD"/>
    <w:rsid w:val="00115F67"/>
    <w:rsid w:val="00122BF4"/>
    <w:rsid w:val="00124C4F"/>
    <w:rsid w:val="00125568"/>
    <w:rsid w:val="00143C90"/>
    <w:rsid w:val="001452D4"/>
    <w:rsid w:val="0015112B"/>
    <w:rsid w:val="00155D34"/>
    <w:rsid w:val="00156195"/>
    <w:rsid w:val="001570D9"/>
    <w:rsid w:val="00157E06"/>
    <w:rsid w:val="00160CC0"/>
    <w:rsid w:val="0016289C"/>
    <w:rsid w:val="00167D15"/>
    <w:rsid w:val="001935B2"/>
    <w:rsid w:val="001943BF"/>
    <w:rsid w:val="00195E83"/>
    <w:rsid w:val="00196234"/>
    <w:rsid w:val="001B08E0"/>
    <w:rsid w:val="001B4CD7"/>
    <w:rsid w:val="001C0151"/>
    <w:rsid w:val="001C1C83"/>
    <w:rsid w:val="001C2EF5"/>
    <w:rsid w:val="001C615E"/>
    <w:rsid w:val="001C734B"/>
    <w:rsid w:val="001D5245"/>
    <w:rsid w:val="001E1028"/>
    <w:rsid w:val="001E245F"/>
    <w:rsid w:val="001E2EF3"/>
    <w:rsid w:val="001E35C2"/>
    <w:rsid w:val="001F1F9F"/>
    <w:rsid w:val="001F50FA"/>
    <w:rsid w:val="001F71C0"/>
    <w:rsid w:val="00204171"/>
    <w:rsid w:val="00216B85"/>
    <w:rsid w:val="00216F0F"/>
    <w:rsid w:val="002244A0"/>
    <w:rsid w:val="00227760"/>
    <w:rsid w:val="00256031"/>
    <w:rsid w:val="0026102B"/>
    <w:rsid w:val="00263470"/>
    <w:rsid w:val="0026418A"/>
    <w:rsid w:val="002654A7"/>
    <w:rsid w:val="0026640B"/>
    <w:rsid w:val="002703BB"/>
    <w:rsid w:val="00271EB7"/>
    <w:rsid w:val="0027288C"/>
    <w:rsid w:val="002917D8"/>
    <w:rsid w:val="00297ACE"/>
    <w:rsid w:val="002B1853"/>
    <w:rsid w:val="002B270F"/>
    <w:rsid w:val="002B4C19"/>
    <w:rsid w:val="002B5B8A"/>
    <w:rsid w:val="002B6CFF"/>
    <w:rsid w:val="002B762A"/>
    <w:rsid w:val="002C1352"/>
    <w:rsid w:val="002C27FB"/>
    <w:rsid w:val="002E068F"/>
    <w:rsid w:val="002E3FCF"/>
    <w:rsid w:val="002F13FA"/>
    <w:rsid w:val="00301292"/>
    <w:rsid w:val="00307DA0"/>
    <w:rsid w:val="003167C4"/>
    <w:rsid w:val="003206AA"/>
    <w:rsid w:val="003229A3"/>
    <w:rsid w:val="003428C0"/>
    <w:rsid w:val="00342AB0"/>
    <w:rsid w:val="0035358C"/>
    <w:rsid w:val="00357BE0"/>
    <w:rsid w:val="003621A5"/>
    <w:rsid w:val="00364B0A"/>
    <w:rsid w:val="0036548E"/>
    <w:rsid w:val="00367332"/>
    <w:rsid w:val="00372BEA"/>
    <w:rsid w:val="00381BD9"/>
    <w:rsid w:val="0039362B"/>
    <w:rsid w:val="00393FA3"/>
    <w:rsid w:val="003945DC"/>
    <w:rsid w:val="003B3BF7"/>
    <w:rsid w:val="003B407F"/>
    <w:rsid w:val="003B5A80"/>
    <w:rsid w:val="003B7ADC"/>
    <w:rsid w:val="003C18E7"/>
    <w:rsid w:val="003C35E8"/>
    <w:rsid w:val="003C5D38"/>
    <w:rsid w:val="003C753D"/>
    <w:rsid w:val="003D1FF8"/>
    <w:rsid w:val="003D2EB2"/>
    <w:rsid w:val="003E5307"/>
    <w:rsid w:val="003F03C8"/>
    <w:rsid w:val="003F2983"/>
    <w:rsid w:val="003F5796"/>
    <w:rsid w:val="0041012B"/>
    <w:rsid w:val="00435DF7"/>
    <w:rsid w:val="00440455"/>
    <w:rsid w:val="00452CF4"/>
    <w:rsid w:val="00466534"/>
    <w:rsid w:val="004824EC"/>
    <w:rsid w:val="004A136B"/>
    <w:rsid w:val="004A19A5"/>
    <w:rsid w:val="004D02CE"/>
    <w:rsid w:val="004D07D9"/>
    <w:rsid w:val="004D552C"/>
    <w:rsid w:val="004D59ED"/>
    <w:rsid w:val="004E0401"/>
    <w:rsid w:val="004E066C"/>
    <w:rsid w:val="004E154E"/>
    <w:rsid w:val="004F252D"/>
    <w:rsid w:val="004F3089"/>
    <w:rsid w:val="004F39D7"/>
    <w:rsid w:val="00504D72"/>
    <w:rsid w:val="00510243"/>
    <w:rsid w:val="005226DA"/>
    <w:rsid w:val="005243A1"/>
    <w:rsid w:val="0054682F"/>
    <w:rsid w:val="00553B32"/>
    <w:rsid w:val="005707C0"/>
    <w:rsid w:val="00570CB0"/>
    <w:rsid w:val="00574B75"/>
    <w:rsid w:val="005825DB"/>
    <w:rsid w:val="00584FB1"/>
    <w:rsid w:val="00585870"/>
    <w:rsid w:val="00590B90"/>
    <w:rsid w:val="005911F4"/>
    <w:rsid w:val="00595C3E"/>
    <w:rsid w:val="005A292E"/>
    <w:rsid w:val="005A2FA6"/>
    <w:rsid w:val="005A31D4"/>
    <w:rsid w:val="005A73CF"/>
    <w:rsid w:val="005A7BAD"/>
    <w:rsid w:val="005A7D2E"/>
    <w:rsid w:val="005B1EF5"/>
    <w:rsid w:val="005B79F4"/>
    <w:rsid w:val="005D27F6"/>
    <w:rsid w:val="005E766A"/>
    <w:rsid w:val="0060163A"/>
    <w:rsid w:val="00602F60"/>
    <w:rsid w:val="006163D2"/>
    <w:rsid w:val="00617B1A"/>
    <w:rsid w:val="006324C4"/>
    <w:rsid w:val="006340A8"/>
    <w:rsid w:val="00635164"/>
    <w:rsid w:val="006444E8"/>
    <w:rsid w:val="006463ED"/>
    <w:rsid w:val="0064764E"/>
    <w:rsid w:val="00650FA5"/>
    <w:rsid w:val="006529B3"/>
    <w:rsid w:val="00655542"/>
    <w:rsid w:val="006559BF"/>
    <w:rsid w:val="00655E5A"/>
    <w:rsid w:val="00662C60"/>
    <w:rsid w:val="00671BFE"/>
    <w:rsid w:val="00673CFC"/>
    <w:rsid w:val="0068454A"/>
    <w:rsid w:val="006A0D52"/>
    <w:rsid w:val="006A7885"/>
    <w:rsid w:val="006B6CFC"/>
    <w:rsid w:val="006B7C4C"/>
    <w:rsid w:val="006C5D97"/>
    <w:rsid w:val="006D6B5D"/>
    <w:rsid w:val="006F32D4"/>
    <w:rsid w:val="006F785F"/>
    <w:rsid w:val="006F7E5B"/>
    <w:rsid w:val="0070232C"/>
    <w:rsid w:val="007108B3"/>
    <w:rsid w:val="00715EB1"/>
    <w:rsid w:val="007252E9"/>
    <w:rsid w:val="007301AA"/>
    <w:rsid w:val="0073547C"/>
    <w:rsid w:val="007367E4"/>
    <w:rsid w:val="00743399"/>
    <w:rsid w:val="0074670D"/>
    <w:rsid w:val="00751399"/>
    <w:rsid w:val="00751AE2"/>
    <w:rsid w:val="00752C3F"/>
    <w:rsid w:val="00756848"/>
    <w:rsid w:val="00756F23"/>
    <w:rsid w:val="0075755D"/>
    <w:rsid w:val="007612BC"/>
    <w:rsid w:val="00767AD6"/>
    <w:rsid w:val="007936BA"/>
    <w:rsid w:val="007A118C"/>
    <w:rsid w:val="007A2FF8"/>
    <w:rsid w:val="007B3278"/>
    <w:rsid w:val="007C21C9"/>
    <w:rsid w:val="007E754F"/>
    <w:rsid w:val="007F5CBF"/>
    <w:rsid w:val="007F790A"/>
    <w:rsid w:val="00801747"/>
    <w:rsid w:val="008029C8"/>
    <w:rsid w:val="00806303"/>
    <w:rsid w:val="00811134"/>
    <w:rsid w:val="00825160"/>
    <w:rsid w:val="00843AA0"/>
    <w:rsid w:val="00843F1E"/>
    <w:rsid w:val="00847A11"/>
    <w:rsid w:val="008523C4"/>
    <w:rsid w:val="008526C1"/>
    <w:rsid w:val="0085562F"/>
    <w:rsid w:val="00860362"/>
    <w:rsid w:val="0086577E"/>
    <w:rsid w:val="00865CA8"/>
    <w:rsid w:val="008700C4"/>
    <w:rsid w:val="00871FB0"/>
    <w:rsid w:val="00872913"/>
    <w:rsid w:val="0088010A"/>
    <w:rsid w:val="008855D3"/>
    <w:rsid w:val="00887C5B"/>
    <w:rsid w:val="00891986"/>
    <w:rsid w:val="008961F2"/>
    <w:rsid w:val="008A06E4"/>
    <w:rsid w:val="008A1EFE"/>
    <w:rsid w:val="008A2D6B"/>
    <w:rsid w:val="008A487E"/>
    <w:rsid w:val="008E0B22"/>
    <w:rsid w:val="008F426B"/>
    <w:rsid w:val="009430C0"/>
    <w:rsid w:val="0094713E"/>
    <w:rsid w:val="00954013"/>
    <w:rsid w:val="00955DBA"/>
    <w:rsid w:val="0096729B"/>
    <w:rsid w:val="0097131C"/>
    <w:rsid w:val="00981594"/>
    <w:rsid w:val="00987A23"/>
    <w:rsid w:val="0099540B"/>
    <w:rsid w:val="009A0DC2"/>
    <w:rsid w:val="009B5C0B"/>
    <w:rsid w:val="009C05BB"/>
    <w:rsid w:val="009C75E8"/>
    <w:rsid w:val="009E1EF7"/>
    <w:rsid w:val="009E763F"/>
    <w:rsid w:val="00A056AE"/>
    <w:rsid w:val="00A0570E"/>
    <w:rsid w:val="00A0604E"/>
    <w:rsid w:val="00A10948"/>
    <w:rsid w:val="00A252CE"/>
    <w:rsid w:val="00A266BA"/>
    <w:rsid w:val="00A308E7"/>
    <w:rsid w:val="00A3419C"/>
    <w:rsid w:val="00A46F20"/>
    <w:rsid w:val="00A6051F"/>
    <w:rsid w:val="00A708AB"/>
    <w:rsid w:val="00A71853"/>
    <w:rsid w:val="00A72906"/>
    <w:rsid w:val="00A72C49"/>
    <w:rsid w:val="00A741C4"/>
    <w:rsid w:val="00A742E9"/>
    <w:rsid w:val="00A83FE7"/>
    <w:rsid w:val="00A86E39"/>
    <w:rsid w:val="00A8736A"/>
    <w:rsid w:val="00AA07E9"/>
    <w:rsid w:val="00AA6F8A"/>
    <w:rsid w:val="00AB64A7"/>
    <w:rsid w:val="00AB7E3C"/>
    <w:rsid w:val="00AC50D9"/>
    <w:rsid w:val="00AD1D33"/>
    <w:rsid w:val="00AD20F2"/>
    <w:rsid w:val="00AD4B93"/>
    <w:rsid w:val="00AD53DD"/>
    <w:rsid w:val="00B10F9A"/>
    <w:rsid w:val="00B176CB"/>
    <w:rsid w:val="00B21058"/>
    <w:rsid w:val="00B27D5B"/>
    <w:rsid w:val="00B3720C"/>
    <w:rsid w:val="00B516DF"/>
    <w:rsid w:val="00B65E96"/>
    <w:rsid w:val="00B77FD4"/>
    <w:rsid w:val="00B8058F"/>
    <w:rsid w:val="00B834A3"/>
    <w:rsid w:val="00B85C0F"/>
    <w:rsid w:val="00B928B4"/>
    <w:rsid w:val="00B93C1D"/>
    <w:rsid w:val="00BB4870"/>
    <w:rsid w:val="00BD3F2E"/>
    <w:rsid w:val="00BE3E37"/>
    <w:rsid w:val="00C0110F"/>
    <w:rsid w:val="00C12C94"/>
    <w:rsid w:val="00C2076D"/>
    <w:rsid w:val="00C20C90"/>
    <w:rsid w:val="00C24450"/>
    <w:rsid w:val="00C41E6D"/>
    <w:rsid w:val="00C55A8C"/>
    <w:rsid w:val="00C61D94"/>
    <w:rsid w:val="00C64F68"/>
    <w:rsid w:val="00C660A0"/>
    <w:rsid w:val="00C760E1"/>
    <w:rsid w:val="00C775D9"/>
    <w:rsid w:val="00C810DB"/>
    <w:rsid w:val="00C82DD1"/>
    <w:rsid w:val="00C90657"/>
    <w:rsid w:val="00C9237D"/>
    <w:rsid w:val="00CA0528"/>
    <w:rsid w:val="00CA5B8C"/>
    <w:rsid w:val="00CA645F"/>
    <w:rsid w:val="00CB2330"/>
    <w:rsid w:val="00CB2D53"/>
    <w:rsid w:val="00CC4979"/>
    <w:rsid w:val="00CC7753"/>
    <w:rsid w:val="00CC79F8"/>
    <w:rsid w:val="00CD0B0B"/>
    <w:rsid w:val="00CE6B5F"/>
    <w:rsid w:val="00CF0593"/>
    <w:rsid w:val="00CF7345"/>
    <w:rsid w:val="00D045A3"/>
    <w:rsid w:val="00D07B50"/>
    <w:rsid w:val="00D2684A"/>
    <w:rsid w:val="00D27C7A"/>
    <w:rsid w:val="00D432C6"/>
    <w:rsid w:val="00D43918"/>
    <w:rsid w:val="00D4536A"/>
    <w:rsid w:val="00D458D9"/>
    <w:rsid w:val="00D45ABB"/>
    <w:rsid w:val="00D45C36"/>
    <w:rsid w:val="00D47535"/>
    <w:rsid w:val="00D4758E"/>
    <w:rsid w:val="00D6006B"/>
    <w:rsid w:val="00D62BC8"/>
    <w:rsid w:val="00D64D01"/>
    <w:rsid w:val="00D72A67"/>
    <w:rsid w:val="00D75171"/>
    <w:rsid w:val="00D75E05"/>
    <w:rsid w:val="00D856E8"/>
    <w:rsid w:val="00D85C52"/>
    <w:rsid w:val="00D922B3"/>
    <w:rsid w:val="00DA0899"/>
    <w:rsid w:val="00DB4CBF"/>
    <w:rsid w:val="00DC79E4"/>
    <w:rsid w:val="00DD5912"/>
    <w:rsid w:val="00E0373B"/>
    <w:rsid w:val="00E44D36"/>
    <w:rsid w:val="00E46456"/>
    <w:rsid w:val="00E47A26"/>
    <w:rsid w:val="00E623AD"/>
    <w:rsid w:val="00E62434"/>
    <w:rsid w:val="00E72B8A"/>
    <w:rsid w:val="00E75E67"/>
    <w:rsid w:val="00E85ADD"/>
    <w:rsid w:val="00E93637"/>
    <w:rsid w:val="00E952CD"/>
    <w:rsid w:val="00EB3B7E"/>
    <w:rsid w:val="00EB5267"/>
    <w:rsid w:val="00EB5FA9"/>
    <w:rsid w:val="00ED3356"/>
    <w:rsid w:val="00EE1A42"/>
    <w:rsid w:val="00EE287B"/>
    <w:rsid w:val="00EE3D1A"/>
    <w:rsid w:val="00EF7525"/>
    <w:rsid w:val="00F205A2"/>
    <w:rsid w:val="00F21554"/>
    <w:rsid w:val="00F27F23"/>
    <w:rsid w:val="00F40E15"/>
    <w:rsid w:val="00F420E4"/>
    <w:rsid w:val="00F4212D"/>
    <w:rsid w:val="00F4233D"/>
    <w:rsid w:val="00F44001"/>
    <w:rsid w:val="00F45D99"/>
    <w:rsid w:val="00F62AAC"/>
    <w:rsid w:val="00F66EC7"/>
    <w:rsid w:val="00F73A4C"/>
    <w:rsid w:val="00F7499E"/>
    <w:rsid w:val="00F870F6"/>
    <w:rsid w:val="00F97289"/>
    <w:rsid w:val="00FA0F35"/>
    <w:rsid w:val="00FB5355"/>
    <w:rsid w:val="00FC423D"/>
    <w:rsid w:val="00FC7CAD"/>
    <w:rsid w:val="00FD3FDC"/>
    <w:rsid w:val="00FD51D9"/>
    <w:rsid w:val="00FE75FE"/>
    <w:rsid w:val="00FF71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B7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399"/>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FD3FDC"/>
    <w:pPr>
      <w:autoSpaceDE w:val="0"/>
      <w:autoSpaceDN w:val="0"/>
      <w:adjustRightInd w:val="0"/>
    </w:pPr>
    <w:rPr>
      <w:rFonts w:ascii="Times New Roman" w:hAnsi="Times New Roman"/>
      <w:color w:val="000000"/>
      <w:sz w:val="24"/>
      <w:szCs w:val="24"/>
      <w:lang w:eastAsia="en-US"/>
    </w:rPr>
  </w:style>
  <w:style w:type="paragraph" w:styleId="PargrafodaLista">
    <w:name w:val="List Paragraph"/>
    <w:basedOn w:val="Normal"/>
    <w:qFormat/>
    <w:rsid w:val="00743399"/>
    <w:pPr>
      <w:ind w:left="720"/>
      <w:contextualSpacing/>
    </w:pPr>
  </w:style>
  <w:style w:type="paragraph" w:styleId="Recuodecorpodetexto">
    <w:name w:val="Body Text Indent"/>
    <w:basedOn w:val="Normal"/>
    <w:link w:val="RecuodecorpodetextoChar"/>
    <w:uiPriority w:val="99"/>
    <w:rsid w:val="00440455"/>
    <w:pPr>
      <w:spacing w:after="120" w:line="240" w:lineRule="auto"/>
      <w:ind w:left="283"/>
    </w:pPr>
    <w:rPr>
      <w:rFonts w:ascii="Times New Roman" w:eastAsia="Times New Roman" w:hAnsi="Times New Roman"/>
      <w:sz w:val="24"/>
      <w:szCs w:val="24"/>
      <w:lang w:eastAsia="pt-BR"/>
    </w:rPr>
  </w:style>
  <w:style w:type="character" w:customStyle="1" w:styleId="RecuodecorpodetextoChar">
    <w:name w:val="Recuo de corpo de texto Char"/>
    <w:link w:val="Recuodecorpodetexto"/>
    <w:uiPriority w:val="99"/>
    <w:rsid w:val="00440455"/>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D432C6"/>
    <w:pPr>
      <w:spacing w:after="120" w:line="480" w:lineRule="auto"/>
      <w:ind w:left="283"/>
    </w:pPr>
    <w:rPr>
      <w:rFonts w:ascii="Times New Roman" w:eastAsia="Times New Roman" w:hAnsi="Times New Roman"/>
      <w:sz w:val="24"/>
      <w:szCs w:val="24"/>
    </w:rPr>
  </w:style>
  <w:style w:type="character" w:customStyle="1" w:styleId="Recuodecorpodetexto2Char">
    <w:name w:val="Recuo de corpo de texto 2 Char"/>
    <w:link w:val="Recuodecorpodetexto2"/>
    <w:rsid w:val="00D432C6"/>
    <w:rPr>
      <w:rFonts w:ascii="Times New Roman" w:eastAsia="Times New Roman" w:hAnsi="Times New Roman"/>
      <w:sz w:val="24"/>
      <w:szCs w:val="24"/>
    </w:rPr>
  </w:style>
  <w:style w:type="character" w:styleId="Hyperlink">
    <w:name w:val="Hyperlink"/>
    <w:rsid w:val="00466534"/>
    <w:rPr>
      <w:color w:val="0000FF"/>
      <w:u w:val="single"/>
    </w:rPr>
  </w:style>
  <w:style w:type="paragraph" w:styleId="Textodenotaderodap">
    <w:name w:val="footnote text"/>
    <w:basedOn w:val="Normal"/>
    <w:link w:val="TextodenotaderodapChar"/>
    <w:uiPriority w:val="99"/>
    <w:semiHidden/>
    <w:unhideWhenUsed/>
    <w:rsid w:val="00466534"/>
    <w:pPr>
      <w:spacing w:after="0" w:line="240" w:lineRule="auto"/>
    </w:pPr>
    <w:rPr>
      <w:rFonts w:ascii="Times New Roman" w:eastAsia="Times New Roman" w:hAnsi="Times New Roman"/>
      <w:sz w:val="20"/>
      <w:szCs w:val="20"/>
    </w:rPr>
  </w:style>
  <w:style w:type="character" w:customStyle="1" w:styleId="TextodenotaderodapChar">
    <w:name w:val="Texto de nota de rodapé Char"/>
    <w:link w:val="Textodenotaderodap"/>
    <w:uiPriority w:val="99"/>
    <w:semiHidden/>
    <w:rsid w:val="00466534"/>
    <w:rPr>
      <w:rFonts w:ascii="Times New Roman" w:eastAsia="Times New Roman" w:hAnsi="Times New Roman"/>
    </w:rPr>
  </w:style>
  <w:style w:type="character" w:styleId="Refdenotaderodap">
    <w:name w:val="footnote reference"/>
    <w:uiPriority w:val="99"/>
    <w:semiHidden/>
    <w:unhideWhenUsed/>
    <w:rsid w:val="00466534"/>
    <w:rPr>
      <w:vertAlign w:val="superscript"/>
    </w:rPr>
  </w:style>
  <w:style w:type="character" w:styleId="Refdecomentrio">
    <w:name w:val="annotation reference"/>
    <w:uiPriority w:val="99"/>
    <w:semiHidden/>
    <w:unhideWhenUsed/>
    <w:rsid w:val="00BB4870"/>
    <w:rPr>
      <w:sz w:val="16"/>
      <w:szCs w:val="16"/>
    </w:rPr>
  </w:style>
  <w:style w:type="paragraph" w:styleId="Textodecomentrio">
    <w:name w:val="annotation text"/>
    <w:basedOn w:val="Normal"/>
    <w:link w:val="TextodecomentrioChar"/>
    <w:uiPriority w:val="99"/>
    <w:semiHidden/>
    <w:unhideWhenUsed/>
    <w:rsid w:val="00BB4870"/>
    <w:rPr>
      <w:sz w:val="20"/>
      <w:szCs w:val="20"/>
    </w:rPr>
  </w:style>
  <w:style w:type="character" w:customStyle="1" w:styleId="TextodecomentrioChar">
    <w:name w:val="Texto de comentário Char"/>
    <w:link w:val="Textodecomentrio"/>
    <w:uiPriority w:val="99"/>
    <w:semiHidden/>
    <w:rsid w:val="00BB4870"/>
    <w:rPr>
      <w:lang w:eastAsia="en-US"/>
    </w:rPr>
  </w:style>
  <w:style w:type="paragraph" w:styleId="Assuntodocomentrio">
    <w:name w:val="annotation subject"/>
    <w:basedOn w:val="Textodecomentrio"/>
    <w:next w:val="Textodecomentrio"/>
    <w:link w:val="AssuntodocomentrioChar"/>
    <w:uiPriority w:val="99"/>
    <w:semiHidden/>
    <w:unhideWhenUsed/>
    <w:rsid w:val="00BB4870"/>
    <w:rPr>
      <w:b/>
      <w:bCs/>
    </w:rPr>
  </w:style>
  <w:style w:type="character" w:customStyle="1" w:styleId="AssuntodocomentrioChar">
    <w:name w:val="Assunto do comentário Char"/>
    <w:link w:val="Assuntodocomentrio"/>
    <w:uiPriority w:val="99"/>
    <w:semiHidden/>
    <w:rsid w:val="00BB4870"/>
    <w:rPr>
      <w:b/>
      <w:bCs/>
      <w:lang w:eastAsia="en-US"/>
    </w:rPr>
  </w:style>
  <w:style w:type="paragraph" w:styleId="Textodebalo">
    <w:name w:val="Balloon Text"/>
    <w:basedOn w:val="Normal"/>
    <w:link w:val="TextodebaloChar"/>
    <w:uiPriority w:val="99"/>
    <w:semiHidden/>
    <w:unhideWhenUsed/>
    <w:rsid w:val="00BB4870"/>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BB4870"/>
    <w:rPr>
      <w:rFonts w:ascii="Tahoma" w:hAnsi="Tahoma" w:cs="Tahoma"/>
      <w:sz w:val="16"/>
      <w:szCs w:val="16"/>
      <w:lang w:eastAsia="en-US"/>
    </w:rPr>
  </w:style>
  <w:style w:type="paragraph" w:styleId="Cabealho">
    <w:name w:val="header"/>
    <w:basedOn w:val="Normal"/>
    <w:link w:val="CabealhoChar"/>
    <w:uiPriority w:val="99"/>
    <w:semiHidden/>
    <w:unhideWhenUsed/>
    <w:rsid w:val="00756F23"/>
    <w:pPr>
      <w:tabs>
        <w:tab w:val="center" w:pos="4252"/>
        <w:tab w:val="right" w:pos="8504"/>
      </w:tabs>
    </w:pPr>
  </w:style>
  <w:style w:type="character" w:customStyle="1" w:styleId="CabealhoChar">
    <w:name w:val="Cabeçalho Char"/>
    <w:link w:val="Cabealho"/>
    <w:uiPriority w:val="99"/>
    <w:semiHidden/>
    <w:rsid w:val="00756F23"/>
    <w:rPr>
      <w:sz w:val="22"/>
      <w:szCs w:val="22"/>
      <w:lang w:eastAsia="en-US"/>
    </w:rPr>
  </w:style>
  <w:style w:type="paragraph" w:styleId="Rodap">
    <w:name w:val="footer"/>
    <w:basedOn w:val="Normal"/>
    <w:link w:val="RodapChar"/>
    <w:uiPriority w:val="99"/>
    <w:unhideWhenUsed/>
    <w:rsid w:val="00756F23"/>
    <w:pPr>
      <w:tabs>
        <w:tab w:val="center" w:pos="4252"/>
        <w:tab w:val="right" w:pos="8504"/>
      </w:tabs>
    </w:pPr>
  </w:style>
  <w:style w:type="character" w:customStyle="1" w:styleId="RodapChar">
    <w:name w:val="Rodapé Char"/>
    <w:link w:val="Rodap"/>
    <w:uiPriority w:val="99"/>
    <w:rsid w:val="00756F23"/>
    <w:rPr>
      <w:sz w:val="22"/>
      <w:szCs w:val="22"/>
      <w:lang w:eastAsia="en-US"/>
    </w:rPr>
  </w:style>
  <w:style w:type="character" w:customStyle="1" w:styleId="longtext1">
    <w:name w:val="long_text1"/>
    <w:rsid w:val="003621A5"/>
    <w:rPr>
      <w:sz w:val="20"/>
      <w:szCs w:val="20"/>
    </w:rPr>
  </w:style>
  <w:style w:type="character" w:styleId="Forte">
    <w:name w:val="Strong"/>
    <w:uiPriority w:val="22"/>
    <w:qFormat/>
    <w:rsid w:val="00617B1A"/>
    <w:rPr>
      <w:b/>
      <w:bCs/>
    </w:rPr>
  </w:style>
  <w:style w:type="character" w:customStyle="1" w:styleId="hps">
    <w:name w:val="hps"/>
    <w:rsid w:val="004E066C"/>
    <w:rPr>
      <w:rFonts w:cs="Times New Roman"/>
    </w:rPr>
  </w:style>
  <w:style w:type="paragraph" w:styleId="Pr-formataoHTML">
    <w:name w:val="HTML Preformatted"/>
    <w:basedOn w:val="Normal"/>
    <w:link w:val="Pr-formataoHTMLChar"/>
    <w:uiPriority w:val="99"/>
    <w:unhideWhenUsed/>
    <w:rsid w:val="00C90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C90657"/>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399"/>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FD3FDC"/>
    <w:pPr>
      <w:autoSpaceDE w:val="0"/>
      <w:autoSpaceDN w:val="0"/>
      <w:adjustRightInd w:val="0"/>
    </w:pPr>
    <w:rPr>
      <w:rFonts w:ascii="Times New Roman" w:hAnsi="Times New Roman"/>
      <w:color w:val="000000"/>
      <w:sz w:val="24"/>
      <w:szCs w:val="24"/>
      <w:lang w:eastAsia="en-US"/>
    </w:rPr>
  </w:style>
  <w:style w:type="paragraph" w:styleId="PargrafodaLista">
    <w:name w:val="List Paragraph"/>
    <w:basedOn w:val="Normal"/>
    <w:qFormat/>
    <w:rsid w:val="00743399"/>
    <w:pPr>
      <w:ind w:left="720"/>
      <w:contextualSpacing/>
    </w:pPr>
  </w:style>
  <w:style w:type="paragraph" w:styleId="Recuodecorpodetexto">
    <w:name w:val="Body Text Indent"/>
    <w:basedOn w:val="Normal"/>
    <w:link w:val="RecuodecorpodetextoChar"/>
    <w:uiPriority w:val="99"/>
    <w:rsid w:val="00440455"/>
    <w:pPr>
      <w:spacing w:after="120" w:line="240" w:lineRule="auto"/>
      <w:ind w:left="283"/>
    </w:pPr>
    <w:rPr>
      <w:rFonts w:ascii="Times New Roman" w:eastAsia="Times New Roman" w:hAnsi="Times New Roman"/>
      <w:sz w:val="24"/>
      <w:szCs w:val="24"/>
      <w:lang w:eastAsia="pt-BR"/>
    </w:rPr>
  </w:style>
  <w:style w:type="character" w:customStyle="1" w:styleId="RecuodecorpodetextoChar">
    <w:name w:val="Recuo de corpo de texto Char"/>
    <w:link w:val="Recuodecorpodetexto"/>
    <w:uiPriority w:val="99"/>
    <w:rsid w:val="00440455"/>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D432C6"/>
    <w:pPr>
      <w:spacing w:after="120" w:line="480" w:lineRule="auto"/>
      <w:ind w:left="283"/>
    </w:pPr>
    <w:rPr>
      <w:rFonts w:ascii="Times New Roman" w:eastAsia="Times New Roman" w:hAnsi="Times New Roman"/>
      <w:sz w:val="24"/>
      <w:szCs w:val="24"/>
    </w:rPr>
  </w:style>
  <w:style w:type="character" w:customStyle="1" w:styleId="Recuodecorpodetexto2Char">
    <w:name w:val="Recuo de corpo de texto 2 Char"/>
    <w:link w:val="Recuodecorpodetexto2"/>
    <w:rsid w:val="00D432C6"/>
    <w:rPr>
      <w:rFonts w:ascii="Times New Roman" w:eastAsia="Times New Roman" w:hAnsi="Times New Roman"/>
      <w:sz w:val="24"/>
      <w:szCs w:val="24"/>
    </w:rPr>
  </w:style>
  <w:style w:type="character" w:styleId="Hyperlink">
    <w:name w:val="Hyperlink"/>
    <w:rsid w:val="00466534"/>
    <w:rPr>
      <w:color w:val="0000FF"/>
      <w:u w:val="single"/>
    </w:rPr>
  </w:style>
  <w:style w:type="paragraph" w:styleId="Textodenotaderodap">
    <w:name w:val="footnote text"/>
    <w:basedOn w:val="Normal"/>
    <w:link w:val="TextodenotaderodapChar"/>
    <w:uiPriority w:val="99"/>
    <w:semiHidden/>
    <w:unhideWhenUsed/>
    <w:rsid w:val="00466534"/>
    <w:pPr>
      <w:spacing w:after="0" w:line="240" w:lineRule="auto"/>
    </w:pPr>
    <w:rPr>
      <w:rFonts w:ascii="Times New Roman" w:eastAsia="Times New Roman" w:hAnsi="Times New Roman"/>
      <w:sz w:val="20"/>
      <w:szCs w:val="20"/>
    </w:rPr>
  </w:style>
  <w:style w:type="character" w:customStyle="1" w:styleId="TextodenotaderodapChar">
    <w:name w:val="Texto de nota de rodapé Char"/>
    <w:link w:val="Textodenotaderodap"/>
    <w:uiPriority w:val="99"/>
    <w:semiHidden/>
    <w:rsid w:val="00466534"/>
    <w:rPr>
      <w:rFonts w:ascii="Times New Roman" w:eastAsia="Times New Roman" w:hAnsi="Times New Roman"/>
    </w:rPr>
  </w:style>
  <w:style w:type="character" w:styleId="Refdenotaderodap">
    <w:name w:val="footnote reference"/>
    <w:uiPriority w:val="99"/>
    <w:semiHidden/>
    <w:unhideWhenUsed/>
    <w:rsid w:val="00466534"/>
    <w:rPr>
      <w:vertAlign w:val="superscript"/>
    </w:rPr>
  </w:style>
  <w:style w:type="character" w:styleId="Refdecomentrio">
    <w:name w:val="annotation reference"/>
    <w:uiPriority w:val="99"/>
    <w:semiHidden/>
    <w:unhideWhenUsed/>
    <w:rsid w:val="00BB4870"/>
    <w:rPr>
      <w:sz w:val="16"/>
      <w:szCs w:val="16"/>
    </w:rPr>
  </w:style>
  <w:style w:type="paragraph" w:styleId="Textodecomentrio">
    <w:name w:val="annotation text"/>
    <w:basedOn w:val="Normal"/>
    <w:link w:val="TextodecomentrioChar"/>
    <w:uiPriority w:val="99"/>
    <w:semiHidden/>
    <w:unhideWhenUsed/>
    <w:rsid w:val="00BB4870"/>
    <w:rPr>
      <w:sz w:val="20"/>
      <w:szCs w:val="20"/>
    </w:rPr>
  </w:style>
  <w:style w:type="character" w:customStyle="1" w:styleId="TextodecomentrioChar">
    <w:name w:val="Texto de comentário Char"/>
    <w:link w:val="Textodecomentrio"/>
    <w:uiPriority w:val="99"/>
    <w:semiHidden/>
    <w:rsid w:val="00BB4870"/>
    <w:rPr>
      <w:lang w:eastAsia="en-US"/>
    </w:rPr>
  </w:style>
  <w:style w:type="paragraph" w:styleId="Assuntodocomentrio">
    <w:name w:val="annotation subject"/>
    <w:basedOn w:val="Textodecomentrio"/>
    <w:next w:val="Textodecomentrio"/>
    <w:link w:val="AssuntodocomentrioChar"/>
    <w:uiPriority w:val="99"/>
    <w:semiHidden/>
    <w:unhideWhenUsed/>
    <w:rsid w:val="00BB4870"/>
    <w:rPr>
      <w:b/>
      <w:bCs/>
    </w:rPr>
  </w:style>
  <w:style w:type="character" w:customStyle="1" w:styleId="AssuntodocomentrioChar">
    <w:name w:val="Assunto do comentário Char"/>
    <w:link w:val="Assuntodocomentrio"/>
    <w:uiPriority w:val="99"/>
    <w:semiHidden/>
    <w:rsid w:val="00BB4870"/>
    <w:rPr>
      <w:b/>
      <w:bCs/>
      <w:lang w:eastAsia="en-US"/>
    </w:rPr>
  </w:style>
  <w:style w:type="paragraph" w:styleId="Textodebalo">
    <w:name w:val="Balloon Text"/>
    <w:basedOn w:val="Normal"/>
    <w:link w:val="TextodebaloChar"/>
    <w:uiPriority w:val="99"/>
    <w:semiHidden/>
    <w:unhideWhenUsed/>
    <w:rsid w:val="00BB4870"/>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BB4870"/>
    <w:rPr>
      <w:rFonts w:ascii="Tahoma" w:hAnsi="Tahoma" w:cs="Tahoma"/>
      <w:sz w:val="16"/>
      <w:szCs w:val="16"/>
      <w:lang w:eastAsia="en-US"/>
    </w:rPr>
  </w:style>
  <w:style w:type="paragraph" w:styleId="Cabealho">
    <w:name w:val="header"/>
    <w:basedOn w:val="Normal"/>
    <w:link w:val="CabealhoChar"/>
    <w:uiPriority w:val="99"/>
    <w:semiHidden/>
    <w:unhideWhenUsed/>
    <w:rsid w:val="00756F23"/>
    <w:pPr>
      <w:tabs>
        <w:tab w:val="center" w:pos="4252"/>
        <w:tab w:val="right" w:pos="8504"/>
      </w:tabs>
    </w:pPr>
  </w:style>
  <w:style w:type="character" w:customStyle="1" w:styleId="CabealhoChar">
    <w:name w:val="Cabeçalho Char"/>
    <w:link w:val="Cabealho"/>
    <w:uiPriority w:val="99"/>
    <w:semiHidden/>
    <w:rsid w:val="00756F23"/>
    <w:rPr>
      <w:sz w:val="22"/>
      <w:szCs w:val="22"/>
      <w:lang w:eastAsia="en-US"/>
    </w:rPr>
  </w:style>
  <w:style w:type="paragraph" w:styleId="Rodap">
    <w:name w:val="footer"/>
    <w:basedOn w:val="Normal"/>
    <w:link w:val="RodapChar"/>
    <w:uiPriority w:val="99"/>
    <w:unhideWhenUsed/>
    <w:rsid w:val="00756F23"/>
    <w:pPr>
      <w:tabs>
        <w:tab w:val="center" w:pos="4252"/>
        <w:tab w:val="right" w:pos="8504"/>
      </w:tabs>
    </w:pPr>
  </w:style>
  <w:style w:type="character" w:customStyle="1" w:styleId="RodapChar">
    <w:name w:val="Rodapé Char"/>
    <w:link w:val="Rodap"/>
    <w:uiPriority w:val="99"/>
    <w:rsid w:val="00756F23"/>
    <w:rPr>
      <w:sz w:val="22"/>
      <w:szCs w:val="22"/>
      <w:lang w:eastAsia="en-US"/>
    </w:rPr>
  </w:style>
  <w:style w:type="character" w:customStyle="1" w:styleId="longtext1">
    <w:name w:val="long_text1"/>
    <w:rsid w:val="003621A5"/>
    <w:rPr>
      <w:sz w:val="20"/>
      <w:szCs w:val="20"/>
    </w:rPr>
  </w:style>
  <w:style w:type="character" w:styleId="Forte">
    <w:name w:val="Strong"/>
    <w:uiPriority w:val="22"/>
    <w:qFormat/>
    <w:rsid w:val="00617B1A"/>
    <w:rPr>
      <w:b/>
      <w:bCs/>
    </w:rPr>
  </w:style>
  <w:style w:type="character" w:customStyle="1" w:styleId="hps">
    <w:name w:val="hps"/>
    <w:rsid w:val="004E066C"/>
    <w:rPr>
      <w:rFonts w:cs="Times New Roman"/>
    </w:rPr>
  </w:style>
  <w:style w:type="paragraph" w:styleId="Pr-formataoHTML">
    <w:name w:val="HTML Preformatted"/>
    <w:basedOn w:val="Normal"/>
    <w:link w:val="Pr-formataoHTMLChar"/>
    <w:uiPriority w:val="99"/>
    <w:unhideWhenUsed/>
    <w:rsid w:val="00C90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C90657"/>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986472">
      <w:bodyDiv w:val="1"/>
      <w:marLeft w:val="0"/>
      <w:marRight w:val="0"/>
      <w:marTop w:val="0"/>
      <w:marBottom w:val="0"/>
      <w:divBdr>
        <w:top w:val="none" w:sz="0" w:space="0" w:color="auto"/>
        <w:left w:val="none" w:sz="0" w:space="0" w:color="auto"/>
        <w:bottom w:val="none" w:sz="0" w:space="0" w:color="auto"/>
        <w:right w:val="none" w:sz="0" w:space="0" w:color="auto"/>
      </w:divBdr>
    </w:div>
    <w:div w:id="497619286">
      <w:bodyDiv w:val="1"/>
      <w:marLeft w:val="0"/>
      <w:marRight w:val="0"/>
      <w:marTop w:val="0"/>
      <w:marBottom w:val="0"/>
      <w:divBdr>
        <w:top w:val="none" w:sz="0" w:space="0" w:color="auto"/>
        <w:left w:val="none" w:sz="0" w:space="0" w:color="auto"/>
        <w:bottom w:val="none" w:sz="0" w:space="0" w:color="auto"/>
        <w:right w:val="none" w:sz="0" w:space="0" w:color="auto"/>
      </w:divBdr>
    </w:div>
    <w:div w:id="765461896">
      <w:bodyDiv w:val="1"/>
      <w:marLeft w:val="0"/>
      <w:marRight w:val="0"/>
      <w:marTop w:val="0"/>
      <w:marBottom w:val="0"/>
      <w:divBdr>
        <w:top w:val="none" w:sz="0" w:space="0" w:color="auto"/>
        <w:left w:val="none" w:sz="0" w:space="0" w:color="auto"/>
        <w:bottom w:val="none" w:sz="0" w:space="0" w:color="auto"/>
        <w:right w:val="none" w:sz="0" w:space="0" w:color="auto"/>
      </w:divBdr>
    </w:div>
    <w:div w:id="834612251">
      <w:bodyDiv w:val="1"/>
      <w:marLeft w:val="0"/>
      <w:marRight w:val="0"/>
      <w:marTop w:val="0"/>
      <w:marBottom w:val="0"/>
      <w:divBdr>
        <w:top w:val="none" w:sz="0" w:space="0" w:color="auto"/>
        <w:left w:val="none" w:sz="0" w:space="0" w:color="auto"/>
        <w:bottom w:val="none" w:sz="0" w:space="0" w:color="auto"/>
        <w:right w:val="none" w:sz="0" w:space="0" w:color="auto"/>
      </w:divBdr>
    </w:div>
    <w:div w:id="1152286602">
      <w:bodyDiv w:val="1"/>
      <w:marLeft w:val="0"/>
      <w:marRight w:val="0"/>
      <w:marTop w:val="0"/>
      <w:marBottom w:val="0"/>
      <w:divBdr>
        <w:top w:val="none" w:sz="0" w:space="0" w:color="auto"/>
        <w:left w:val="none" w:sz="0" w:space="0" w:color="auto"/>
        <w:bottom w:val="none" w:sz="0" w:space="0" w:color="auto"/>
        <w:right w:val="none" w:sz="0" w:space="0" w:color="auto"/>
      </w:divBdr>
    </w:div>
    <w:div w:id="1230965513">
      <w:bodyDiv w:val="1"/>
      <w:marLeft w:val="0"/>
      <w:marRight w:val="0"/>
      <w:marTop w:val="0"/>
      <w:marBottom w:val="0"/>
      <w:divBdr>
        <w:top w:val="none" w:sz="0" w:space="0" w:color="auto"/>
        <w:left w:val="none" w:sz="0" w:space="0" w:color="auto"/>
        <w:bottom w:val="none" w:sz="0" w:space="0" w:color="auto"/>
        <w:right w:val="none" w:sz="0" w:space="0" w:color="auto"/>
      </w:divBdr>
    </w:div>
    <w:div w:id="1302885280">
      <w:bodyDiv w:val="1"/>
      <w:marLeft w:val="0"/>
      <w:marRight w:val="0"/>
      <w:marTop w:val="0"/>
      <w:marBottom w:val="0"/>
      <w:divBdr>
        <w:top w:val="none" w:sz="0" w:space="0" w:color="auto"/>
        <w:left w:val="none" w:sz="0" w:space="0" w:color="auto"/>
        <w:bottom w:val="none" w:sz="0" w:space="0" w:color="auto"/>
        <w:right w:val="none" w:sz="0" w:space="0" w:color="auto"/>
      </w:divBdr>
    </w:div>
    <w:div w:id="1594165888">
      <w:bodyDiv w:val="1"/>
      <w:marLeft w:val="0"/>
      <w:marRight w:val="0"/>
      <w:marTop w:val="0"/>
      <w:marBottom w:val="0"/>
      <w:divBdr>
        <w:top w:val="none" w:sz="0" w:space="0" w:color="auto"/>
        <w:left w:val="none" w:sz="0" w:space="0" w:color="auto"/>
        <w:bottom w:val="none" w:sz="0" w:space="0" w:color="auto"/>
        <w:right w:val="none" w:sz="0" w:space="0" w:color="auto"/>
      </w:divBdr>
    </w:div>
    <w:div w:id="1686134976">
      <w:bodyDiv w:val="1"/>
      <w:marLeft w:val="0"/>
      <w:marRight w:val="0"/>
      <w:marTop w:val="0"/>
      <w:marBottom w:val="0"/>
      <w:divBdr>
        <w:top w:val="none" w:sz="0" w:space="0" w:color="auto"/>
        <w:left w:val="none" w:sz="0" w:space="0" w:color="auto"/>
        <w:bottom w:val="none" w:sz="0" w:space="0" w:color="auto"/>
        <w:right w:val="none" w:sz="0" w:space="0" w:color="auto"/>
      </w:divBdr>
      <w:divsChild>
        <w:div w:id="1256861618">
          <w:marLeft w:val="0"/>
          <w:marRight w:val="0"/>
          <w:marTop w:val="0"/>
          <w:marBottom w:val="0"/>
          <w:divBdr>
            <w:top w:val="none" w:sz="0" w:space="0" w:color="auto"/>
            <w:left w:val="none" w:sz="0" w:space="0" w:color="auto"/>
            <w:bottom w:val="none" w:sz="0" w:space="0" w:color="auto"/>
            <w:right w:val="none" w:sz="0" w:space="0" w:color="auto"/>
          </w:divBdr>
          <w:divsChild>
            <w:div w:id="1103109645">
              <w:marLeft w:val="0"/>
              <w:marRight w:val="0"/>
              <w:marTop w:val="0"/>
              <w:marBottom w:val="0"/>
              <w:divBdr>
                <w:top w:val="none" w:sz="0" w:space="0" w:color="auto"/>
                <w:left w:val="none" w:sz="0" w:space="0" w:color="auto"/>
                <w:bottom w:val="none" w:sz="0" w:space="0" w:color="auto"/>
                <w:right w:val="none" w:sz="0" w:space="0" w:color="auto"/>
              </w:divBdr>
            </w:div>
            <w:div w:id="1858274364">
              <w:marLeft w:val="0"/>
              <w:marRight w:val="0"/>
              <w:marTop w:val="0"/>
              <w:marBottom w:val="0"/>
              <w:divBdr>
                <w:top w:val="none" w:sz="0" w:space="0" w:color="auto"/>
                <w:left w:val="none" w:sz="0" w:space="0" w:color="auto"/>
                <w:bottom w:val="none" w:sz="0" w:space="0" w:color="auto"/>
                <w:right w:val="none" w:sz="0" w:space="0" w:color="auto"/>
              </w:divBdr>
            </w:div>
            <w:div w:id="20830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15717">
      <w:bodyDiv w:val="1"/>
      <w:marLeft w:val="0"/>
      <w:marRight w:val="0"/>
      <w:marTop w:val="0"/>
      <w:marBottom w:val="0"/>
      <w:divBdr>
        <w:top w:val="none" w:sz="0" w:space="0" w:color="auto"/>
        <w:left w:val="none" w:sz="0" w:space="0" w:color="auto"/>
        <w:bottom w:val="none" w:sz="0" w:space="0" w:color="auto"/>
        <w:right w:val="none" w:sz="0" w:space="0" w:color="auto"/>
      </w:divBdr>
    </w:div>
    <w:div w:id="1736395857">
      <w:bodyDiv w:val="1"/>
      <w:marLeft w:val="0"/>
      <w:marRight w:val="0"/>
      <w:marTop w:val="0"/>
      <w:marBottom w:val="0"/>
      <w:divBdr>
        <w:top w:val="none" w:sz="0" w:space="0" w:color="auto"/>
        <w:left w:val="none" w:sz="0" w:space="0" w:color="auto"/>
        <w:bottom w:val="none" w:sz="0" w:space="0" w:color="auto"/>
        <w:right w:val="none" w:sz="0" w:space="0" w:color="auto"/>
      </w:divBdr>
      <w:divsChild>
        <w:div w:id="325401183">
          <w:marLeft w:val="0"/>
          <w:marRight w:val="0"/>
          <w:marTop w:val="0"/>
          <w:marBottom w:val="0"/>
          <w:divBdr>
            <w:top w:val="none" w:sz="0" w:space="0" w:color="auto"/>
            <w:left w:val="none" w:sz="0" w:space="0" w:color="auto"/>
            <w:bottom w:val="none" w:sz="0" w:space="0" w:color="auto"/>
            <w:right w:val="none" w:sz="0" w:space="0" w:color="auto"/>
          </w:divBdr>
          <w:divsChild>
            <w:div w:id="96870726">
              <w:marLeft w:val="0"/>
              <w:marRight w:val="0"/>
              <w:marTop w:val="0"/>
              <w:marBottom w:val="0"/>
              <w:divBdr>
                <w:top w:val="none" w:sz="0" w:space="0" w:color="auto"/>
                <w:left w:val="none" w:sz="0" w:space="0" w:color="auto"/>
                <w:bottom w:val="none" w:sz="0" w:space="0" w:color="auto"/>
                <w:right w:val="none" w:sz="0" w:space="0" w:color="auto"/>
              </w:divBdr>
            </w:div>
            <w:div w:id="1655061488">
              <w:marLeft w:val="0"/>
              <w:marRight w:val="0"/>
              <w:marTop w:val="0"/>
              <w:marBottom w:val="0"/>
              <w:divBdr>
                <w:top w:val="none" w:sz="0" w:space="0" w:color="auto"/>
                <w:left w:val="none" w:sz="0" w:space="0" w:color="auto"/>
                <w:bottom w:val="none" w:sz="0" w:space="0" w:color="auto"/>
                <w:right w:val="none" w:sz="0" w:space="0" w:color="auto"/>
              </w:divBdr>
            </w:div>
            <w:div w:id="202581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1216">
      <w:bodyDiv w:val="1"/>
      <w:marLeft w:val="0"/>
      <w:marRight w:val="0"/>
      <w:marTop w:val="0"/>
      <w:marBottom w:val="0"/>
      <w:divBdr>
        <w:top w:val="none" w:sz="0" w:space="0" w:color="auto"/>
        <w:left w:val="none" w:sz="0" w:space="0" w:color="auto"/>
        <w:bottom w:val="none" w:sz="0" w:space="0" w:color="auto"/>
        <w:right w:val="none" w:sz="0" w:space="0" w:color="auto"/>
      </w:divBdr>
      <w:divsChild>
        <w:div w:id="238178609">
          <w:marLeft w:val="0"/>
          <w:marRight w:val="0"/>
          <w:marTop w:val="0"/>
          <w:marBottom w:val="0"/>
          <w:divBdr>
            <w:top w:val="none" w:sz="0" w:space="0" w:color="auto"/>
            <w:left w:val="none" w:sz="0" w:space="0" w:color="auto"/>
            <w:bottom w:val="none" w:sz="0" w:space="0" w:color="auto"/>
            <w:right w:val="none" w:sz="0" w:space="0" w:color="auto"/>
          </w:divBdr>
          <w:divsChild>
            <w:div w:id="8269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revista.ufpe.br/revistaenfermagem/index.php/revista/article/view/3026/pdf_3862.%20Cited%2022%20fev%202012" TargetMode="External"/><Relationship Id="rId4" Type="http://schemas.microsoft.com/office/2007/relationships/stylesWithEffects" Target="stylesWithEffects.xml"/><Relationship Id="rId9" Type="http://schemas.openxmlformats.org/officeDocument/2006/relationships/hyperlink" Target="http://www.revistaenfermagem.eean.edu.br/detalhe_artigo.asp?id=532" TargetMode="External"/><Relationship Id="rId14"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mailto:luanauffenf@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F42D6-1698-4B38-963E-FE8CAF126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5134</Words>
  <Characters>27726</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INTRODUÇÃO</vt:lpstr>
    </vt:vector>
  </TitlesOfParts>
  <Company/>
  <LinksUpToDate>false</LinksUpToDate>
  <CharactersWithSpaces>32795</CharactersWithSpaces>
  <SharedDoc>false</SharedDoc>
  <HLinks>
    <vt:vector size="18" baseType="variant">
      <vt:variant>
        <vt:i4>5177387</vt:i4>
      </vt:variant>
      <vt:variant>
        <vt:i4>3</vt:i4>
      </vt:variant>
      <vt:variant>
        <vt:i4>0</vt:i4>
      </vt:variant>
      <vt:variant>
        <vt:i4>5</vt:i4>
      </vt:variant>
      <vt:variant>
        <vt:lpwstr>http://www.revista.ufpe.br/revistaenfermagem/index.php/revista/article/view/3026/pdf_3862. Cited 22 fev 2012</vt:lpwstr>
      </vt:variant>
      <vt:variant>
        <vt:lpwstr/>
      </vt:variant>
      <vt:variant>
        <vt:i4>2686996</vt:i4>
      </vt:variant>
      <vt:variant>
        <vt:i4>0</vt:i4>
      </vt:variant>
      <vt:variant>
        <vt:i4>0</vt:i4>
      </vt:variant>
      <vt:variant>
        <vt:i4>5</vt:i4>
      </vt:variant>
      <vt:variant>
        <vt:lpwstr>http://www.revistaenfermagem.eean.edu.br/detalhe_artigo.asp?id=532</vt:lpwstr>
      </vt:variant>
      <vt:variant>
        <vt:lpwstr/>
      </vt:variant>
      <vt:variant>
        <vt:i4>7602246</vt:i4>
      </vt:variant>
      <vt:variant>
        <vt:i4>0</vt:i4>
      </vt:variant>
      <vt:variant>
        <vt:i4>0</vt:i4>
      </vt:variant>
      <vt:variant>
        <vt:i4>5</vt:i4>
      </vt:variant>
      <vt:variant>
        <vt:lpwstr>mailto:luanauffenf@hotmail.com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INTRODUÇÃO</dc:title>
  <dc:creator>Ariane Pires</dc:creator>
  <cp:lastModifiedBy>Francisco</cp:lastModifiedBy>
  <cp:revision>9</cp:revision>
  <dcterms:created xsi:type="dcterms:W3CDTF">2017-01-19T00:56:00Z</dcterms:created>
  <dcterms:modified xsi:type="dcterms:W3CDTF">2017-01-19T01:38:00Z</dcterms:modified>
</cp:coreProperties>
</file>