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3BF" w:rsidRDefault="002843BF" w:rsidP="00322F6B">
      <w:pPr>
        <w:ind w:firstLine="0"/>
        <w:rPr>
          <w:b/>
        </w:rPr>
      </w:pPr>
      <w:r>
        <w:rPr>
          <w:b/>
        </w:rPr>
        <w:t>ATITUDES DOS PROFISSIONAIS DE SAÚDE EM RELAÇÃO AO DIABETES: REVISÃO INTEGRATIVA</w:t>
      </w:r>
    </w:p>
    <w:p w:rsidR="005549BF" w:rsidRPr="002D5440" w:rsidRDefault="002843BF" w:rsidP="00322F6B">
      <w:pPr>
        <w:ind w:firstLine="0"/>
        <w:rPr>
          <w:b/>
          <w:lang w:val="en-US"/>
        </w:rPr>
      </w:pPr>
      <w:r w:rsidRPr="002D5440">
        <w:rPr>
          <w:b/>
          <w:lang w:val="en-US"/>
        </w:rPr>
        <w:t>ATTITUDES OF HEALTH PROFESSIONALS IN RELATION TO DIABETES: INTEGRATIVE REVIEW</w:t>
      </w:r>
    </w:p>
    <w:p w:rsidR="00322F6B" w:rsidRDefault="002843BF" w:rsidP="00322F6B">
      <w:pPr>
        <w:ind w:firstLine="0"/>
        <w:rPr>
          <w:b/>
          <w:lang w:val="es-ES"/>
        </w:rPr>
      </w:pPr>
      <w:r w:rsidRPr="002843BF">
        <w:rPr>
          <w:b/>
          <w:lang w:val="es-ES"/>
        </w:rPr>
        <w:t xml:space="preserve">ACTITUDES DE LOS PROFESIONALES DE SALUD EN </w:t>
      </w:r>
      <w:r>
        <w:rPr>
          <w:b/>
          <w:lang w:val="es-ES"/>
        </w:rPr>
        <w:t>RELACIÓN A</w:t>
      </w:r>
      <w:r w:rsidRPr="002843BF">
        <w:rPr>
          <w:b/>
          <w:lang w:val="es-ES"/>
        </w:rPr>
        <w:t xml:space="preserve"> LA DIABETES: REVISIÓN INTEGRADORA</w:t>
      </w:r>
    </w:p>
    <w:p w:rsidR="00322F6B" w:rsidRPr="002D53FB" w:rsidRDefault="00322F6B" w:rsidP="00322F6B">
      <w:pPr>
        <w:ind w:firstLine="0"/>
        <w:jc w:val="right"/>
      </w:pPr>
      <w:r>
        <w:t>Gisele de Lacerda Chaves Vieira</w:t>
      </w:r>
      <w:r w:rsidR="002D53FB">
        <w:t>*</w:t>
      </w:r>
    </w:p>
    <w:p w:rsidR="00322F6B" w:rsidRDefault="00322F6B" w:rsidP="00322F6B">
      <w:pPr>
        <w:ind w:firstLine="0"/>
        <w:jc w:val="right"/>
      </w:pPr>
      <w:r>
        <w:t>Ilka Afonso Reis</w:t>
      </w:r>
      <w:r w:rsidR="002D53FB">
        <w:t>**</w:t>
      </w:r>
    </w:p>
    <w:p w:rsidR="00322F6B" w:rsidRDefault="00322F6B" w:rsidP="00322F6B">
      <w:pPr>
        <w:ind w:firstLine="0"/>
        <w:jc w:val="right"/>
      </w:pPr>
      <w:r>
        <w:t xml:space="preserve">Adriana Silvina </w:t>
      </w:r>
      <w:proofErr w:type="spellStart"/>
      <w:r>
        <w:t>Pagano</w:t>
      </w:r>
      <w:proofErr w:type="spellEnd"/>
      <w:r w:rsidR="002D53FB">
        <w:t>***</w:t>
      </w:r>
    </w:p>
    <w:p w:rsidR="00322F6B" w:rsidRDefault="00322F6B" w:rsidP="00322F6B">
      <w:pPr>
        <w:ind w:firstLine="0"/>
        <w:jc w:val="right"/>
      </w:pPr>
      <w:r>
        <w:t>Heloísa de Carvalho Torres</w:t>
      </w:r>
      <w:r w:rsidR="002D53FB">
        <w:t>****</w:t>
      </w:r>
    </w:p>
    <w:p w:rsidR="003870C2" w:rsidRPr="003870C2" w:rsidRDefault="003870C2" w:rsidP="003870C2">
      <w:pPr>
        <w:pStyle w:val="Default"/>
      </w:pPr>
    </w:p>
    <w:p w:rsidR="003870C2" w:rsidRDefault="003870C2" w:rsidP="003B0BE8">
      <w:pPr>
        <w:rPr>
          <w:szCs w:val="24"/>
        </w:rPr>
      </w:pPr>
    </w:p>
    <w:p w:rsidR="00095CC9" w:rsidRPr="00BA7C5D" w:rsidRDefault="00095CC9" w:rsidP="00095CC9">
      <w:pPr>
        <w:spacing w:line="480" w:lineRule="auto"/>
        <w:ind w:firstLine="0"/>
        <w:rPr>
          <w:b/>
          <w:color w:val="000000"/>
        </w:rPr>
      </w:pPr>
      <w:r w:rsidRPr="00BA7C5D">
        <w:rPr>
          <w:b/>
          <w:color w:val="000000"/>
        </w:rPr>
        <w:t>Colaborações</w:t>
      </w:r>
    </w:p>
    <w:p w:rsidR="00322F6B" w:rsidRDefault="00095CC9" w:rsidP="00095CC9">
      <w:pPr>
        <w:spacing w:line="480" w:lineRule="auto"/>
        <w:ind w:firstLine="0"/>
      </w:pPr>
      <w:r w:rsidRPr="00BA7C5D">
        <w:rPr>
          <w:color w:val="000000"/>
        </w:rPr>
        <w:t xml:space="preserve">Vieira GLC, </w:t>
      </w:r>
      <w:proofErr w:type="spellStart"/>
      <w:r w:rsidRPr="00BA7C5D">
        <w:rPr>
          <w:color w:val="000000"/>
        </w:rPr>
        <w:t>Pagano</w:t>
      </w:r>
      <w:proofErr w:type="spellEnd"/>
      <w:r w:rsidRPr="00BA7C5D">
        <w:rPr>
          <w:color w:val="000000"/>
        </w:rPr>
        <w:t xml:space="preserve"> AS, Reis IA, Torres HC </w:t>
      </w:r>
      <w:r w:rsidRPr="00BA7C5D">
        <w:rPr>
          <w:rFonts w:eastAsia="AGaramondPro-Regular"/>
        </w:rPr>
        <w:t xml:space="preserve">contribuíram com a concepção do projeto, execução da pesquisa, análise e interpretação dos dados, redação do artigo e revisão crítica relevante do conteúdo intelectual e aprovação final da versão a ser publicada. </w:t>
      </w:r>
      <w:r>
        <w:rPr>
          <w:rStyle w:val="Forte"/>
        </w:rPr>
        <w:t>Artigo de revisão</w:t>
      </w:r>
    </w:p>
    <w:p w:rsidR="002D5440" w:rsidRPr="00677732" w:rsidRDefault="002D5440" w:rsidP="002D5440">
      <w:pPr>
        <w:ind w:firstLine="0"/>
        <w:rPr>
          <w:b/>
          <w:szCs w:val="24"/>
          <w:lang w:eastAsia="x-none"/>
        </w:rPr>
      </w:pPr>
      <w:r w:rsidRPr="00677732">
        <w:rPr>
          <w:b/>
          <w:szCs w:val="24"/>
          <w:lang w:eastAsia="x-none"/>
        </w:rPr>
        <w:t>Autor responsável:</w:t>
      </w:r>
    </w:p>
    <w:p w:rsidR="002D5440" w:rsidRPr="00677732" w:rsidRDefault="002D5440" w:rsidP="002D5440">
      <w:pPr>
        <w:ind w:firstLine="0"/>
        <w:rPr>
          <w:szCs w:val="24"/>
        </w:rPr>
      </w:pPr>
      <w:r w:rsidRPr="00677732">
        <w:rPr>
          <w:szCs w:val="24"/>
        </w:rPr>
        <w:t>Heloísa de Carvalho Torres;</w:t>
      </w:r>
      <w:bookmarkStart w:id="0" w:name="_GoBack"/>
      <w:bookmarkEnd w:id="0"/>
    </w:p>
    <w:p w:rsidR="002D5440" w:rsidRPr="00677732" w:rsidRDefault="002D5440" w:rsidP="002D5440">
      <w:pPr>
        <w:ind w:firstLine="0"/>
        <w:rPr>
          <w:szCs w:val="24"/>
        </w:rPr>
      </w:pPr>
      <w:r w:rsidRPr="00677732">
        <w:rPr>
          <w:szCs w:val="24"/>
        </w:rPr>
        <w:t xml:space="preserve">Endereço: Avenida Alfredo </w:t>
      </w:r>
      <w:proofErr w:type="spellStart"/>
      <w:r w:rsidRPr="00677732">
        <w:rPr>
          <w:szCs w:val="24"/>
        </w:rPr>
        <w:t>Balena</w:t>
      </w:r>
      <w:proofErr w:type="spellEnd"/>
      <w:r w:rsidRPr="00677732">
        <w:rPr>
          <w:szCs w:val="24"/>
        </w:rPr>
        <w:t>, 190. Santa Efigênia;</w:t>
      </w:r>
    </w:p>
    <w:p w:rsidR="002D5440" w:rsidRPr="00677732" w:rsidRDefault="002D5440" w:rsidP="002D5440">
      <w:pPr>
        <w:ind w:firstLine="0"/>
        <w:rPr>
          <w:szCs w:val="24"/>
        </w:rPr>
      </w:pPr>
      <w:r w:rsidRPr="00677732">
        <w:rPr>
          <w:szCs w:val="24"/>
        </w:rPr>
        <w:t>Belo Horizonte, MG, Brasil;</w:t>
      </w:r>
    </w:p>
    <w:p w:rsidR="002D5440" w:rsidRPr="00677732" w:rsidRDefault="002D5440" w:rsidP="002D5440">
      <w:pPr>
        <w:ind w:firstLine="0"/>
        <w:rPr>
          <w:szCs w:val="24"/>
        </w:rPr>
      </w:pPr>
      <w:r w:rsidRPr="00677732">
        <w:rPr>
          <w:szCs w:val="24"/>
        </w:rPr>
        <w:t>CEP: 30130-100;</w:t>
      </w:r>
    </w:p>
    <w:p w:rsidR="002D5440" w:rsidRPr="00677732" w:rsidRDefault="002D5440" w:rsidP="002D5440">
      <w:pPr>
        <w:ind w:firstLine="0"/>
        <w:rPr>
          <w:szCs w:val="24"/>
        </w:rPr>
      </w:pPr>
      <w:r w:rsidRPr="00677732">
        <w:rPr>
          <w:szCs w:val="24"/>
        </w:rPr>
        <w:t>Telefone: (031) 3409-9850</w:t>
      </w:r>
    </w:p>
    <w:p w:rsidR="002D5440" w:rsidRPr="00677732" w:rsidRDefault="002D5440" w:rsidP="002D5440">
      <w:pPr>
        <w:ind w:firstLine="0"/>
        <w:rPr>
          <w:szCs w:val="24"/>
        </w:rPr>
      </w:pPr>
      <w:r w:rsidRPr="00677732">
        <w:rPr>
          <w:szCs w:val="24"/>
        </w:rPr>
        <w:t xml:space="preserve">E-mail: </w:t>
      </w:r>
      <w:hyperlink r:id="rId6" w:history="1">
        <w:r w:rsidRPr="00677732">
          <w:rPr>
            <w:rStyle w:val="Hyperlink"/>
            <w:szCs w:val="24"/>
          </w:rPr>
          <w:t>heloisa.ufmg@gmail.com</w:t>
        </w:r>
      </w:hyperlink>
      <w:r w:rsidRPr="00677732">
        <w:rPr>
          <w:szCs w:val="24"/>
        </w:rPr>
        <w:t>.</w:t>
      </w:r>
    </w:p>
    <w:p w:rsidR="00322F6B" w:rsidRPr="002843BF" w:rsidRDefault="00322F6B" w:rsidP="002843BF">
      <w:pPr>
        <w:ind w:firstLine="0"/>
        <w:jc w:val="center"/>
        <w:rPr>
          <w:b/>
        </w:rPr>
      </w:pPr>
    </w:p>
    <w:sectPr w:rsidR="00322F6B" w:rsidRPr="002843BF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507" w:rsidRDefault="00463507" w:rsidP="000D0994">
      <w:pPr>
        <w:spacing w:line="240" w:lineRule="auto"/>
      </w:pPr>
      <w:r>
        <w:separator/>
      </w:r>
    </w:p>
  </w:endnote>
  <w:endnote w:type="continuationSeparator" w:id="0">
    <w:p w:rsidR="00463507" w:rsidRDefault="00463507" w:rsidP="000D09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aramondPro-Regular">
    <w:altName w:val="Arial Unicode MS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994" w:rsidRPr="003870C2" w:rsidRDefault="000D0994" w:rsidP="000D0994">
    <w:pPr>
      <w:pStyle w:val="Default"/>
      <w:jc w:val="both"/>
    </w:pPr>
    <w:r w:rsidRPr="003870C2">
      <w:t xml:space="preserve">*Enfermeira. </w:t>
    </w:r>
    <w:r>
      <w:t>Doutoranda pelo programa de pós-</w:t>
    </w:r>
    <w:r w:rsidRPr="003870C2">
      <w:t xml:space="preserve">graduação em Enfermagem da Universidade Federal de </w:t>
    </w:r>
    <w:r>
      <w:t>Minas Gerais</w:t>
    </w:r>
    <w:r w:rsidRPr="003870C2">
      <w:t xml:space="preserve"> (U</w:t>
    </w:r>
    <w:r>
      <w:t>FMG</w:t>
    </w:r>
    <w:r w:rsidRPr="003870C2">
      <w:t xml:space="preserve">) – Escola de Enfermagem. Membro do </w:t>
    </w:r>
    <w:r>
      <w:t>Nú</w:t>
    </w:r>
    <w:r w:rsidRPr="003870C2">
      <w:t>cleo de</w:t>
    </w:r>
    <w:r>
      <w:t xml:space="preserve"> Gestão, Educação e Avaliação em Saúde (NUGEAS)</w:t>
    </w:r>
    <w:r w:rsidRPr="003870C2">
      <w:t xml:space="preserve">. E-mail: </w:t>
    </w:r>
    <w:hyperlink r:id="rId1" w:history="1">
      <w:r w:rsidRPr="003870C2">
        <w:rPr>
          <w:rStyle w:val="Hyperlink"/>
          <w:u w:val="none"/>
        </w:rPr>
        <w:t>giselelacerdavi@gmail.com</w:t>
      </w:r>
    </w:hyperlink>
  </w:p>
  <w:p w:rsidR="000D0994" w:rsidRDefault="000D0994" w:rsidP="000D0994">
    <w:pPr>
      <w:pStyle w:val="Default"/>
      <w:jc w:val="both"/>
    </w:pPr>
    <w:r>
      <w:t xml:space="preserve">**Professora Adjunta do departamento de Estatística do Instituto de Ciências Exatas da UFMG. E-mail: </w:t>
    </w:r>
    <w:r w:rsidR="0083397D">
      <w:t>ilka.reis@gmail.com</w:t>
    </w:r>
  </w:p>
  <w:p w:rsidR="000D0994" w:rsidRDefault="000D0994" w:rsidP="000D0994">
    <w:pPr>
      <w:pStyle w:val="Default"/>
      <w:jc w:val="both"/>
    </w:pPr>
    <w:r>
      <w:t>*** Professora Titular do departamento de Linguística da Faculdade de Letras da UFMG. E-mail:</w:t>
    </w:r>
    <w:r w:rsidR="0083397D">
      <w:t xml:space="preserve"> adriana.pagano@gmail.com</w:t>
    </w:r>
    <w:r>
      <w:t xml:space="preserve"> </w:t>
    </w:r>
  </w:p>
  <w:p w:rsidR="000D0994" w:rsidRPr="003870C2" w:rsidRDefault="000D0994" w:rsidP="000D0994">
    <w:pPr>
      <w:pStyle w:val="Default"/>
      <w:jc w:val="both"/>
    </w:pPr>
    <w:r>
      <w:t>***</w:t>
    </w:r>
    <w:r w:rsidR="002D53FB">
      <w:t>*</w:t>
    </w:r>
    <w:r>
      <w:t xml:space="preserve"> Professora Associada do departamento de Enfermagem Aplicada UFMG. Líder do NUGEAS. E-mail: heloisa.ufmg@gmail.com</w:t>
    </w:r>
  </w:p>
  <w:p w:rsidR="000D0994" w:rsidRDefault="000D0994">
    <w:pPr>
      <w:pStyle w:val="Rodap"/>
    </w:pPr>
  </w:p>
  <w:p w:rsidR="000D0994" w:rsidRDefault="000D099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507" w:rsidRDefault="00463507" w:rsidP="000D0994">
      <w:pPr>
        <w:spacing w:line="240" w:lineRule="auto"/>
      </w:pPr>
      <w:r>
        <w:separator/>
      </w:r>
    </w:p>
  </w:footnote>
  <w:footnote w:type="continuationSeparator" w:id="0">
    <w:p w:rsidR="00463507" w:rsidRDefault="00463507" w:rsidP="000D09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D2"/>
    <w:rsid w:val="00053DF4"/>
    <w:rsid w:val="00095CC9"/>
    <w:rsid w:val="000D0994"/>
    <w:rsid w:val="001A0C94"/>
    <w:rsid w:val="002843BF"/>
    <w:rsid w:val="002D53FB"/>
    <w:rsid w:val="002D5440"/>
    <w:rsid w:val="00322F6B"/>
    <w:rsid w:val="003870C2"/>
    <w:rsid w:val="003939FD"/>
    <w:rsid w:val="003B0BE8"/>
    <w:rsid w:val="003E3044"/>
    <w:rsid w:val="00463507"/>
    <w:rsid w:val="005549BF"/>
    <w:rsid w:val="006506F1"/>
    <w:rsid w:val="0083397D"/>
    <w:rsid w:val="00A724D2"/>
    <w:rsid w:val="00B476DF"/>
    <w:rsid w:val="00E26C43"/>
    <w:rsid w:val="00EC3246"/>
    <w:rsid w:val="00EF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1AAB6-ECB7-401D-8D21-BED17AA7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3BF"/>
    <w:pPr>
      <w:spacing w:line="360" w:lineRule="auto"/>
      <w:ind w:firstLine="709"/>
    </w:pPr>
    <w:rPr>
      <w:rFonts w:ascii="Times New Roman" w:hAnsi="Times New Roman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F29FE"/>
    <w:pPr>
      <w:keepNext/>
      <w:keepLines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ind w:firstLine="0"/>
      <w:outlineLvl w:val="0"/>
    </w:pPr>
    <w:rPr>
      <w:rFonts w:ascii="Arial" w:eastAsia="Calibri" w:hAnsi="Arial" w:cstheme="minorBidi"/>
      <w:b/>
      <w:bCs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EF29FE"/>
    <w:rPr>
      <w:rFonts w:eastAsia="Calibri"/>
      <w:b/>
      <w:bCs/>
      <w:szCs w:val="24"/>
    </w:rPr>
  </w:style>
  <w:style w:type="character" w:customStyle="1" w:styleId="hoenzb">
    <w:name w:val="hoenzb"/>
    <w:basedOn w:val="Fontepargpadro"/>
    <w:rsid w:val="00322F6B"/>
  </w:style>
  <w:style w:type="paragraph" w:styleId="NormalWeb">
    <w:name w:val="Normal (Web)"/>
    <w:basedOn w:val="Normal"/>
    <w:uiPriority w:val="99"/>
    <w:semiHidden/>
    <w:unhideWhenUsed/>
    <w:rsid w:val="00322F6B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styleId="nfase">
    <w:name w:val="Emphasis"/>
    <w:basedOn w:val="Fontepargpadro"/>
    <w:uiPriority w:val="20"/>
    <w:qFormat/>
    <w:rsid w:val="00322F6B"/>
    <w:rPr>
      <w:i/>
      <w:iCs/>
    </w:rPr>
  </w:style>
  <w:style w:type="character" w:styleId="Forte">
    <w:name w:val="Strong"/>
    <w:basedOn w:val="Fontepargpadro"/>
    <w:uiPriority w:val="22"/>
    <w:qFormat/>
    <w:rsid w:val="00322F6B"/>
    <w:rPr>
      <w:b/>
      <w:bCs/>
    </w:rPr>
  </w:style>
  <w:style w:type="character" w:styleId="Hyperlink">
    <w:name w:val="Hyperlink"/>
    <w:uiPriority w:val="99"/>
    <w:rsid w:val="002D5440"/>
    <w:rPr>
      <w:u w:val="single"/>
    </w:rPr>
  </w:style>
  <w:style w:type="paragraph" w:customStyle="1" w:styleId="Default">
    <w:name w:val="Default"/>
    <w:rsid w:val="003870C2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D099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0994"/>
    <w:rPr>
      <w:rFonts w:ascii="Times New Roman" w:hAnsi="Times New Roman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D099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0994"/>
    <w:rPr>
      <w:rFonts w:ascii="Times New Roman" w:hAnsi="Times New Roman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3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oisa.ufmg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iselelacerdavi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</dc:creator>
  <cp:keywords/>
  <dc:description/>
  <cp:lastModifiedBy>Gisele</cp:lastModifiedBy>
  <cp:revision>15</cp:revision>
  <dcterms:created xsi:type="dcterms:W3CDTF">2016-05-16T16:17:00Z</dcterms:created>
  <dcterms:modified xsi:type="dcterms:W3CDTF">2016-06-13T17:52:00Z</dcterms:modified>
</cp:coreProperties>
</file>