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2DB13" w14:textId="420A93A7" w:rsidR="0045175D" w:rsidRPr="005C68F3" w:rsidRDefault="00C92E73" w:rsidP="00D2282F">
      <w:pPr>
        <w:pStyle w:val="Textodecomentrio"/>
        <w:spacing w:after="0" w:line="360" w:lineRule="auto"/>
        <w:jc w:val="center"/>
        <w:rPr>
          <w:b/>
          <w:sz w:val="24"/>
          <w:szCs w:val="24"/>
        </w:rPr>
      </w:pPr>
      <w:r w:rsidRPr="00AE3A69">
        <w:rPr>
          <w:b/>
          <w:sz w:val="24"/>
          <w:szCs w:val="24"/>
          <w:highlight w:val="yellow"/>
        </w:rPr>
        <w:t xml:space="preserve">EDUCAÇÃO SEXUAL </w:t>
      </w:r>
      <w:r w:rsidR="00871988" w:rsidRPr="00AE3A69">
        <w:rPr>
          <w:b/>
          <w:sz w:val="24"/>
          <w:szCs w:val="24"/>
          <w:highlight w:val="yellow"/>
        </w:rPr>
        <w:t xml:space="preserve">COM ADOLESCENTES </w:t>
      </w:r>
      <w:r w:rsidRPr="00AE3A69">
        <w:rPr>
          <w:b/>
          <w:sz w:val="24"/>
          <w:szCs w:val="24"/>
          <w:highlight w:val="yellow"/>
        </w:rPr>
        <w:t>ESCOLARES</w:t>
      </w:r>
      <w:r w:rsidR="00D2282F" w:rsidRPr="00AE3A69">
        <w:rPr>
          <w:b/>
          <w:sz w:val="24"/>
          <w:szCs w:val="24"/>
          <w:highlight w:val="yellow"/>
        </w:rPr>
        <w:t>: RELATO DE EXPERIÊNCIA</w:t>
      </w:r>
      <w:r w:rsidR="00871988" w:rsidRPr="005C68F3">
        <w:rPr>
          <w:b/>
          <w:sz w:val="24"/>
          <w:szCs w:val="24"/>
        </w:rPr>
        <w:t xml:space="preserve"> </w:t>
      </w:r>
    </w:p>
    <w:p w14:paraId="69C2D6A2" w14:textId="77777777" w:rsidR="00C3176E" w:rsidRDefault="00C3176E" w:rsidP="00533100">
      <w:pPr>
        <w:pStyle w:val="Textodecomentrio"/>
        <w:spacing w:after="0" w:line="360" w:lineRule="auto"/>
        <w:jc w:val="right"/>
        <w:rPr>
          <w:sz w:val="24"/>
          <w:szCs w:val="24"/>
        </w:rPr>
      </w:pPr>
    </w:p>
    <w:p w14:paraId="433FBE9F" w14:textId="146B0C48" w:rsidR="00533100" w:rsidRPr="005C68F3" w:rsidRDefault="00533100" w:rsidP="00533100">
      <w:pPr>
        <w:pStyle w:val="Textodecomentrio"/>
        <w:spacing w:after="0" w:line="360" w:lineRule="auto"/>
        <w:jc w:val="right"/>
        <w:rPr>
          <w:sz w:val="24"/>
          <w:szCs w:val="24"/>
        </w:rPr>
      </w:pPr>
      <w:r w:rsidRPr="005C68F3">
        <w:rPr>
          <w:sz w:val="24"/>
          <w:szCs w:val="24"/>
        </w:rPr>
        <w:t>João Victor Lira Dourado</w:t>
      </w:r>
      <w:r w:rsidRPr="005C68F3">
        <w:rPr>
          <w:rStyle w:val="Refdenotaderodap"/>
          <w:sz w:val="24"/>
          <w:szCs w:val="24"/>
        </w:rPr>
        <w:footnoteReference w:id="1"/>
      </w:r>
    </w:p>
    <w:p w14:paraId="7F80BFA9" w14:textId="77777777" w:rsidR="00533100" w:rsidRPr="005C68F3" w:rsidRDefault="00533100" w:rsidP="00533100">
      <w:pPr>
        <w:pStyle w:val="Textodecomentrio"/>
        <w:spacing w:after="0" w:line="360" w:lineRule="auto"/>
        <w:jc w:val="right"/>
        <w:rPr>
          <w:sz w:val="24"/>
          <w:szCs w:val="24"/>
        </w:rPr>
      </w:pPr>
      <w:r w:rsidRPr="005C68F3">
        <w:rPr>
          <w:sz w:val="24"/>
          <w:szCs w:val="24"/>
        </w:rPr>
        <w:t>Hermínia Maria Sousa da Ponte</w:t>
      </w:r>
      <w:r w:rsidRPr="005C68F3">
        <w:rPr>
          <w:rStyle w:val="Refdenotaderodap"/>
          <w:sz w:val="24"/>
          <w:szCs w:val="24"/>
        </w:rPr>
        <w:footnoteReference w:id="2"/>
      </w:r>
    </w:p>
    <w:p w14:paraId="0945B7CD" w14:textId="77777777" w:rsidR="00533100" w:rsidRPr="005C68F3" w:rsidRDefault="00533100" w:rsidP="00533100">
      <w:pPr>
        <w:pStyle w:val="Textodecomentrio"/>
        <w:tabs>
          <w:tab w:val="center" w:pos="4702"/>
          <w:tab w:val="left" w:pos="8475"/>
        </w:tabs>
        <w:spacing w:after="0" w:line="360" w:lineRule="auto"/>
        <w:jc w:val="right"/>
        <w:rPr>
          <w:sz w:val="24"/>
          <w:szCs w:val="24"/>
        </w:rPr>
      </w:pPr>
      <w:r w:rsidRPr="005C68F3">
        <w:rPr>
          <w:sz w:val="24"/>
          <w:szCs w:val="24"/>
        </w:rPr>
        <w:tab/>
        <w:t>Francisca Alanny Rocha Aguiar</w:t>
      </w:r>
      <w:r w:rsidRPr="005C68F3">
        <w:rPr>
          <w:rStyle w:val="Refdenotaderodap"/>
          <w:sz w:val="24"/>
          <w:szCs w:val="24"/>
        </w:rPr>
        <w:footnoteReference w:id="3"/>
      </w:r>
    </w:p>
    <w:p w14:paraId="52A8DB42" w14:textId="77777777" w:rsidR="00533100" w:rsidRPr="005C68F3" w:rsidRDefault="00533100" w:rsidP="00533100">
      <w:pPr>
        <w:pStyle w:val="Textodecomentrio"/>
        <w:spacing w:after="0" w:line="360" w:lineRule="auto"/>
        <w:jc w:val="right"/>
        <w:rPr>
          <w:sz w:val="24"/>
          <w:szCs w:val="24"/>
        </w:rPr>
      </w:pPr>
      <w:r w:rsidRPr="005C68F3">
        <w:rPr>
          <w:sz w:val="24"/>
          <w:szCs w:val="24"/>
        </w:rPr>
        <w:t>Antonia Eliana de Araújo Aragão</w:t>
      </w:r>
      <w:r w:rsidRPr="005C68F3">
        <w:rPr>
          <w:rStyle w:val="Refdenotaderodap"/>
          <w:sz w:val="24"/>
          <w:szCs w:val="24"/>
        </w:rPr>
        <w:footnoteReference w:id="4"/>
      </w:r>
    </w:p>
    <w:p w14:paraId="32F05E20" w14:textId="77777777" w:rsidR="00533100" w:rsidRPr="005C68F3" w:rsidRDefault="00533100" w:rsidP="00533100">
      <w:pPr>
        <w:pStyle w:val="Textodecomentrio"/>
        <w:spacing w:after="0" w:line="360" w:lineRule="auto"/>
        <w:jc w:val="right"/>
        <w:rPr>
          <w:sz w:val="24"/>
          <w:szCs w:val="24"/>
        </w:rPr>
      </w:pPr>
      <w:r w:rsidRPr="005C68F3">
        <w:rPr>
          <w:sz w:val="24"/>
          <w:szCs w:val="24"/>
        </w:rPr>
        <w:t>Antonio Rodrigues Ferreira Junior</w:t>
      </w:r>
      <w:r w:rsidRPr="005C68F3">
        <w:rPr>
          <w:rStyle w:val="Refdenotaderodap"/>
          <w:sz w:val="24"/>
          <w:szCs w:val="24"/>
        </w:rPr>
        <w:footnoteReference w:id="5"/>
      </w:r>
    </w:p>
    <w:p w14:paraId="095B7B72" w14:textId="77777777" w:rsidR="00C3176E" w:rsidRDefault="00C3176E" w:rsidP="005C68F3">
      <w:pPr>
        <w:pStyle w:val="NormalWeb"/>
        <w:spacing w:before="0" w:beforeAutospacing="0" w:after="0" w:afterAutospacing="0"/>
        <w:jc w:val="both"/>
      </w:pPr>
    </w:p>
    <w:p w14:paraId="2ACF353A" w14:textId="72B0F2B2" w:rsidR="00533100" w:rsidRPr="005C68F3" w:rsidRDefault="00533100" w:rsidP="005C68F3">
      <w:pPr>
        <w:pStyle w:val="NormalWeb"/>
        <w:spacing w:before="0" w:beforeAutospacing="0" w:after="0" w:afterAutospacing="0"/>
        <w:jc w:val="both"/>
      </w:pPr>
      <w:r w:rsidRPr="005C68F3">
        <w:t>João Victor Lira Dourado participou da concepção e projeto e anál</w:t>
      </w:r>
      <w:r w:rsidRPr="005C68F3">
        <w:t xml:space="preserve">ise e interpretação dos dados. </w:t>
      </w:r>
      <w:r w:rsidRPr="005C68F3">
        <w:t>Hermínia Maria Sousa da Ponte, Francisca Alanny Rocha Aguiar e Antonia Eliana de Araújo Aragão participaram da redação do artigo ou revisão crítica rel</w:t>
      </w:r>
      <w:r w:rsidRPr="005C68F3">
        <w:t xml:space="preserve">evante do conteúdo intelectual. </w:t>
      </w:r>
      <w:r w:rsidRPr="005C68F3">
        <w:t>Antonio Rodrigues Ferreira Junior</w:t>
      </w:r>
      <w:r w:rsidRPr="005C68F3">
        <w:t xml:space="preserve"> </w:t>
      </w:r>
      <w:r w:rsidRPr="005C68F3">
        <w:t>participou da aprovação final da versão a ser publicada</w:t>
      </w:r>
    </w:p>
    <w:p w14:paraId="56EC4A2D" w14:textId="41E68919" w:rsidR="00533100" w:rsidRPr="005C68F3" w:rsidRDefault="00533100" w:rsidP="005C68F3">
      <w:pPr>
        <w:pStyle w:val="NormalWeb"/>
        <w:spacing w:before="0" w:beforeAutospacing="0" w:after="0" w:afterAutospacing="0"/>
        <w:jc w:val="both"/>
      </w:pPr>
    </w:p>
    <w:p w14:paraId="0E8C3CCE" w14:textId="09A2DAE8" w:rsidR="00533100" w:rsidRPr="005C68F3" w:rsidRDefault="00533100" w:rsidP="005C68F3">
      <w:pPr>
        <w:pStyle w:val="PargrafodaLista"/>
        <w:spacing w:after="0" w:line="240" w:lineRule="auto"/>
        <w:ind w:left="0"/>
        <w:jc w:val="both"/>
      </w:pPr>
      <w:r w:rsidRPr="005C68F3">
        <w:rPr>
          <w:b/>
        </w:rPr>
        <w:t xml:space="preserve">Seção </w:t>
      </w:r>
      <w:r w:rsidRPr="005C68F3">
        <w:rPr>
          <w:b/>
        </w:rPr>
        <w:t xml:space="preserve">a que o Manuscrito se Destina: </w:t>
      </w:r>
      <w:r w:rsidRPr="005C68F3">
        <w:t>Relato de Experiência.</w:t>
      </w:r>
    </w:p>
    <w:p w14:paraId="0BE61B51" w14:textId="77777777" w:rsidR="005C68F3" w:rsidRDefault="005C68F3" w:rsidP="005C68F3">
      <w:pPr>
        <w:spacing w:after="0" w:line="240" w:lineRule="auto"/>
        <w:jc w:val="both"/>
        <w:rPr>
          <w:b/>
        </w:rPr>
      </w:pPr>
    </w:p>
    <w:p w14:paraId="350576E4" w14:textId="29AA78B9" w:rsidR="00533100" w:rsidRPr="005C68F3" w:rsidRDefault="00533100" w:rsidP="005C68F3">
      <w:pPr>
        <w:spacing w:after="0" w:line="240" w:lineRule="auto"/>
        <w:jc w:val="both"/>
      </w:pPr>
      <w:r w:rsidRPr="005C68F3">
        <w:rPr>
          <w:b/>
        </w:rPr>
        <w:t xml:space="preserve">Financiamento: </w:t>
      </w:r>
      <w:r w:rsidRPr="005C68F3">
        <w:t xml:space="preserve">Não houve. </w:t>
      </w:r>
    </w:p>
    <w:p w14:paraId="7F855841" w14:textId="77777777" w:rsidR="005C68F3" w:rsidRDefault="005C68F3" w:rsidP="005C68F3">
      <w:pPr>
        <w:spacing w:after="0" w:line="240" w:lineRule="auto"/>
        <w:jc w:val="both"/>
        <w:rPr>
          <w:b/>
        </w:rPr>
      </w:pPr>
    </w:p>
    <w:p w14:paraId="2DAECA51" w14:textId="15B29831" w:rsidR="00533100" w:rsidRPr="005C68F3" w:rsidRDefault="00533100" w:rsidP="005C68F3">
      <w:pPr>
        <w:spacing w:after="0" w:line="240" w:lineRule="auto"/>
        <w:jc w:val="both"/>
      </w:pPr>
      <w:r w:rsidRPr="005C68F3">
        <w:rPr>
          <w:b/>
        </w:rPr>
        <w:t>Autor</w:t>
      </w:r>
      <w:r w:rsidRPr="005C68F3">
        <w:rPr>
          <w:b/>
        </w:rPr>
        <w:t xml:space="preserve"> </w:t>
      </w:r>
      <w:r w:rsidRPr="005C68F3">
        <w:rPr>
          <w:b/>
        </w:rPr>
        <w:t>(a) correspondente:</w:t>
      </w:r>
      <w:r w:rsidRPr="005C68F3">
        <w:t xml:space="preserve"> </w:t>
      </w:r>
      <w:r w:rsidRPr="005C68F3">
        <w:t xml:space="preserve">João Victor Lira Dourado. </w:t>
      </w:r>
      <w:r w:rsidRPr="005C68F3">
        <w:t xml:space="preserve">Rua Jair Castelo Branco, Centro, </w:t>
      </w:r>
      <w:r w:rsidRPr="005C68F3">
        <w:t>CEP: 62265-000. Varjota, Ceará, Brasil. E-mail: jvdourado1996@gmail.com.</w:t>
      </w:r>
    </w:p>
    <w:p w14:paraId="44265B60" w14:textId="77777777" w:rsidR="00533100" w:rsidRPr="005C68F3" w:rsidRDefault="00533100" w:rsidP="00533100">
      <w:pPr>
        <w:pStyle w:val="NormalWeb"/>
        <w:spacing w:before="0" w:beforeAutospacing="0" w:after="0" w:afterAutospacing="0" w:line="360" w:lineRule="auto"/>
        <w:jc w:val="both"/>
      </w:pPr>
    </w:p>
    <w:p w14:paraId="48AB1DA0" w14:textId="77777777" w:rsidR="00D2282F" w:rsidRPr="005C68F3" w:rsidRDefault="00D2282F" w:rsidP="00D2282F">
      <w:pPr>
        <w:pStyle w:val="Textodecomentrio"/>
        <w:spacing w:after="0" w:line="360" w:lineRule="auto"/>
        <w:jc w:val="center"/>
        <w:rPr>
          <w:b/>
          <w:sz w:val="24"/>
          <w:szCs w:val="24"/>
        </w:rPr>
      </w:pPr>
    </w:p>
    <w:p w14:paraId="46AD55AC" w14:textId="77777777" w:rsidR="00533100" w:rsidRPr="005C68F3" w:rsidRDefault="00533100" w:rsidP="006D294E">
      <w:pPr>
        <w:spacing w:after="0" w:line="360" w:lineRule="auto"/>
        <w:jc w:val="center"/>
        <w:rPr>
          <w:b/>
        </w:rPr>
      </w:pPr>
    </w:p>
    <w:p w14:paraId="11FCBE62" w14:textId="77777777" w:rsidR="00533100" w:rsidRPr="005C68F3" w:rsidRDefault="00533100" w:rsidP="006D294E">
      <w:pPr>
        <w:spacing w:after="0" w:line="360" w:lineRule="auto"/>
        <w:jc w:val="center"/>
        <w:rPr>
          <w:b/>
        </w:rPr>
      </w:pPr>
    </w:p>
    <w:p w14:paraId="7F913FBF" w14:textId="77777777" w:rsidR="00533100" w:rsidRPr="005C68F3" w:rsidRDefault="00533100" w:rsidP="006D294E">
      <w:pPr>
        <w:spacing w:after="0" w:line="360" w:lineRule="auto"/>
        <w:jc w:val="center"/>
        <w:rPr>
          <w:b/>
        </w:rPr>
      </w:pPr>
    </w:p>
    <w:p w14:paraId="0B3BDA43" w14:textId="77777777" w:rsidR="00533100" w:rsidRPr="005C68F3" w:rsidRDefault="00533100" w:rsidP="006D294E">
      <w:pPr>
        <w:spacing w:after="0" w:line="360" w:lineRule="auto"/>
        <w:jc w:val="center"/>
        <w:rPr>
          <w:b/>
        </w:rPr>
      </w:pPr>
    </w:p>
    <w:p w14:paraId="784DC608" w14:textId="77777777" w:rsidR="00533100" w:rsidRPr="005C68F3" w:rsidRDefault="00533100" w:rsidP="006D294E">
      <w:pPr>
        <w:spacing w:after="0" w:line="360" w:lineRule="auto"/>
        <w:jc w:val="center"/>
        <w:rPr>
          <w:b/>
        </w:rPr>
      </w:pPr>
    </w:p>
    <w:p w14:paraId="23118794" w14:textId="77777777" w:rsidR="00533100" w:rsidRPr="005C68F3" w:rsidRDefault="00533100" w:rsidP="006D294E">
      <w:pPr>
        <w:spacing w:after="0" w:line="360" w:lineRule="auto"/>
        <w:jc w:val="center"/>
        <w:rPr>
          <w:b/>
        </w:rPr>
      </w:pPr>
    </w:p>
    <w:p w14:paraId="5BF0FA81" w14:textId="77777777" w:rsidR="00533100" w:rsidRPr="005C68F3" w:rsidRDefault="00533100" w:rsidP="006D294E">
      <w:pPr>
        <w:spacing w:after="0" w:line="360" w:lineRule="auto"/>
        <w:jc w:val="center"/>
        <w:rPr>
          <w:b/>
        </w:rPr>
      </w:pPr>
    </w:p>
    <w:p w14:paraId="5FC29966" w14:textId="77777777" w:rsidR="00533100" w:rsidRPr="005C68F3" w:rsidRDefault="00533100" w:rsidP="006D294E">
      <w:pPr>
        <w:spacing w:after="0" w:line="360" w:lineRule="auto"/>
        <w:jc w:val="center"/>
        <w:rPr>
          <w:b/>
        </w:rPr>
      </w:pPr>
    </w:p>
    <w:p w14:paraId="27712CFB" w14:textId="77777777" w:rsidR="00533100" w:rsidRPr="005C68F3" w:rsidRDefault="00533100" w:rsidP="006D294E">
      <w:pPr>
        <w:spacing w:after="0" w:line="360" w:lineRule="auto"/>
        <w:jc w:val="center"/>
        <w:rPr>
          <w:b/>
        </w:rPr>
      </w:pPr>
    </w:p>
    <w:p w14:paraId="4FD827B8" w14:textId="77777777" w:rsidR="00533100" w:rsidRPr="005C68F3" w:rsidRDefault="00533100" w:rsidP="006D294E">
      <w:pPr>
        <w:spacing w:after="0" w:line="360" w:lineRule="auto"/>
        <w:jc w:val="center"/>
        <w:rPr>
          <w:b/>
        </w:rPr>
      </w:pPr>
    </w:p>
    <w:p w14:paraId="56FE2AA4" w14:textId="77777777" w:rsidR="00533100" w:rsidRPr="005C68F3" w:rsidRDefault="00533100" w:rsidP="006D294E">
      <w:pPr>
        <w:spacing w:after="0" w:line="360" w:lineRule="auto"/>
        <w:jc w:val="center"/>
        <w:rPr>
          <w:b/>
        </w:rPr>
      </w:pPr>
    </w:p>
    <w:p w14:paraId="52234320" w14:textId="77777777" w:rsidR="00533100" w:rsidRPr="005C68F3" w:rsidRDefault="00533100" w:rsidP="006D294E">
      <w:pPr>
        <w:spacing w:after="0" w:line="360" w:lineRule="auto"/>
        <w:jc w:val="center"/>
        <w:rPr>
          <w:b/>
        </w:rPr>
      </w:pPr>
    </w:p>
    <w:p w14:paraId="10C7C2F1" w14:textId="77777777" w:rsidR="00533100" w:rsidRPr="005C68F3" w:rsidRDefault="00533100" w:rsidP="006D294E">
      <w:pPr>
        <w:spacing w:after="0" w:line="360" w:lineRule="auto"/>
        <w:jc w:val="center"/>
        <w:rPr>
          <w:b/>
        </w:rPr>
      </w:pPr>
    </w:p>
    <w:p w14:paraId="0A1E9C29" w14:textId="77777777" w:rsidR="005C68F3" w:rsidRDefault="005C68F3" w:rsidP="006D294E">
      <w:pPr>
        <w:spacing w:after="0" w:line="360" w:lineRule="auto"/>
        <w:jc w:val="center"/>
        <w:rPr>
          <w:b/>
        </w:rPr>
      </w:pPr>
    </w:p>
    <w:p w14:paraId="2B0A2FC4" w14:textId="77777777" w:rsidR="005C68F3" w:rsidRDefault="005C68F3" w:rsidP="006D294E">
      <w:pPr>
        <w:spacing w:after="0" w:line="360" w:lineRule="auto"/>
        <w:jc w:val="center"/>
        <w:rPr>
          <w:b/>
        </w:rPr>
      </w:pPr>
    </w:p>
    <w:p w14:paraId="679C6607" w14:textId="53597C80" w:rsidR="00E3600B" w:rsidRPr="005C68F3" w:rsidRDefault="008B2345" w:rsidP="006D294E">
      <w:pPr>
        <w:spacing w:after="0" w:line="360" w:lineRule="auto"/>
        <w:jc w:val="center"/>
        <w:rPr>
          <w:b/>
        </w:rPr>
      </w:pPr>
      <w:r w:rsidRPr="005C68F3">
        <w:rPr>
          <w:b/>
        </w:rPr>
        <w:lastRenderedPageBreak/>
        <w:t>RESUMO</w:t>
      </w:r>
    </w:p>
    <w:p w14:paraId="760311C0" w14:textId="7A120D47" w:rsidR="007B7642" w:rsidRPr="005C68F3" w:rsidRDefault="000A138D" w:rsidP="005C68F3">
      <w:pPr>
        <w:spacing w:after="0" w:line="240" w:lineRule="auto"/>
        <w:jc w:val="both"/>
      </w:pPr>
      <w:r w:rsidRPr="00AE3A69">
        <w:rPr>
          <w:highlight w:val="yellow"/>
        </w:rPr>
        <w:t>As Infecções Sexualmente Transmissíveis são as principais causas de consulta médica e de implicações nos sistemas</w:t>
      </w:r>
      <w:r w:rsidR="00AE3A69">
        <w:rPr>
          <w:highlight w:val="yellow"/>
        </w:rPr>
        <w:t xml:space="preserve"> reprodutores. Objetiva</w:t>
      </w:r>
      <w:r w:rsidR="00B249AE" w:rsidRPr="00AE3A69">
        <w:rPr>
          <w:highlight w:val="yellow"/>
        </w:rPr>
        <w:t xml:space="preserve"> </w:t>
      </w:r>
      <w:r w:rsidRPr="00AE3A69">
        <w:rPr>
          <w:highlight w:val="yellow"/>
        </w:rPr>
        <w:t>relatar experiência de educação sexual com adolescentes escolares. Trata-se de um relato de experiência, produto da extensão do Grupo Pastoral da A</w:t>
      </w:r>
      <w:r w:rsidR="00A65068" w:rsidRPr="00AE3A69">
        <w:rPr>
          <w:highlight w:val="yellow"/>
        </w:rPr>
        <w:t>ids</w:t>
      </w:r>
      <w:r w:rsidRPr="00AE3A69">
        <w:rPr>
          <w:highlight w:val="yellow"/>
        </w:rPr>
        <w:t xml:space="preserve"> </w:t>
      </w:r>
      <w:r w:rsidR="00B249AE" w:rsidRPr="00AE3A69">
        <w:rPr>
          <w:highlight w:val="yellow"/>
        </w:rPr>
        <w:t>na Faculdade do Centro U</w:t>
      </w:r>
      <w:r w:rsidR="00A65068" w:rsidRPr="00AE3A69">
        <w:rPr>
          <w:highlight w:val="yellow"/>
        </w:rPr>
        <w:t xml:space="preserve">niversitário </w:t>
      </w:r>
      <w:r w:rsidR="00B249AE" w:rsidRPr="00AE3A69">
        <w:rPr>
          <w:highlight w:val="yellow"/>
        </w:rPr>
        <w:t>INTA</w:t>
      </w:r>
      <w:r w:rsidRPr="00AE3A69">
        <w:rPr>
          <w:highlight w:val="yellow"/>
        </w:rPr>
        <w:t>. A atividade foi realizada em três encontros, em agosto de 2016, com 24 adolescentes</w:t>
      </w:r>
      <w:r w:rsidR="00A65068" w:rsidRPr="00AE3A69">
        <w:rPr>
          <w:highlight w:val="yellow"/>
        </w:rPr>
        <w:t xml:space="preserve"> </w:t>
      </w:r>
      <w:r w:rsidRPr="00AE3A69">
        <w:rPr>
          <w:highlight w:val="yellow"/>
        </w:rPr>
        <w:t>de 16 e 19 anos, em uma</w:t>
      </w:r>
      <w:r w:rsidR="00F82897" w:rsidRPr="00AE3A69">
        <w:rPr>
          <w:highlight w:val="yellow"/>
        </w:rPr>
        <w:t xml:space="preserve"> escola pública n</w:t>
      </w:r>
      <w:r w:rsidRPr="00AE3A69">
        <w:rPr>
          <w:highlight w:val="yellow"/>
        </w:rPr>
        <w:t>o estado do Ceará. No primeiro encontro, buscou-se estabelecer o compromisso e participação dos escolares. No segundo encontro</w:t>
      </w:r>
      <w:r w:rsidR="00BA50EC" w:rsidRPr="00AE3A69">
        <w:rPr>
          <w:highlight w:val="yellow"/>
        </w:rPr>
        <w:t xml:space="preserve">, </w:t>
      </w:r>
      <w:r w:rsidRPr="00AE3A69">
        <w:rPr>
          <w:highlight w:val="yellow"/>
        </w:rPr>
        <w:t>so</w:t>
      </w:r>
      <w:r w:rsidR="00A65068" w:rsidRPr="00AE3A69">
        <w:rPr>
          <w:highlight w:val="yellow"/>
        </w:rPr>
        <w:t xml:space="preserve">licitou-se a construção de </w:t>
      </w:r>
      <w:r w:rsidR="00B249AE" w:rsidRPr="00AE3A69">
        <w:rPr>
          <w:highlight w:val="yellow"/>
        </w:rPr>
        <w:t>painéis</w:t>
      </w:r>
      <w:r w:rsidRPr="00AE3A69">
        <w:rPr>
          <w:highlight w:val="yellow"/>
        </w:rPr>
        <w:t xml:space="preserve"> s</w:t>
      </w:r>
      <w:r w:rsidR="00F82897" w:rsidRPr="00AE3A69">
        <w:rPr>
          <w:highlight w:val="yellow"/>
        </w:rPr>
        <w:t xml:space="preserve">obre </w:t>
      </w:r>
      <w:r w:rsidRPr="00AE3A69">
        <w:rPr>
          <w:highlight w:val="yellow"/>
        </w:rPr>
        <w:t xml:space="preserve">sexualidade, obtendo </w:t>
      </w:r>
      <w:r w:rsidR="00A65068" w:rsidRPr="00AE3A69">
        <w:rPr>
          <w:highlight w:val="yellow"/>
        </w:rPr>
        <w:t>as</w:t>
      </w:r>
      <w:r w:rsidRPr="00AE3A69">
        <w:rPr>
          <w:highlight w:val="yellow"/>
        </w:rPr>
        <w:t xml:space="preserve"> </w:t>
      </w:r>
      <w:r w:rsidR="00A50B1D" w:rsidRPr="00AE3A69">
        <w:rPr>
          <w:highlight w:val="yellow"/>
        </w:rPr>
        <w:t xml:space="preserve">principais </w:t>
      </w:r>
      <w:r w:rsidRPr="00AE3A69">
        <w:rPr>
          <w:highlight w:val="yellow"/>
        </w:rPr>
        <w:t>ideias atreladas a</w:t>
      </w:r>
      <w:r w:rsidR="00A50B1D" w:rsidRPr="00AE3A69">
        <w:rPr>
          <w:highlight w:val="yellow"/>
        </w:rPr>
        <w:t>o corpo</w:t>
      </w:r>
      <w:r w:rsidRPr="00AE3A69">
        <w:rPr>
          <w:highlight w:val="yellow"/>
        </w:rPr>
        <w:t xml:space="preserve">. </w:t>
      </w:r>
      <w:r w:rsidR="00A65068" w:rsidRPr="00AE3A69">
        <w:rPr>
          <w:highlight w:val="yellow"/>
        </w:rPr>
        <w:t>Posteriormente</w:t>
      </w:r>
      <w:r w:rsidRPr="00AE3A69">
        <w:rPr>
          <w:highlight w:val="yellow"/>
        </w:rPr>
        <w:t>,</w:t>
      </w:r>
      <w:r w:rsidR="00F82897" w:rsidRPr="00AE3A69">
        <w:rPr>
          <w:highlight w:val="yellow"/>
        </w:rPr>
        <w:t xml:space="preserve"> </w:t>
      </w:r>
      <w:r w:rsidRPr="00AE3A69">
        <w:rPr>
          <w:highlight w:val="yellow"/>
        </w:rPr>
        <w:t>instigou</w:t>
      </w:r>
      <w:r w:rsidR="00A65068" w:rsidRPr="00AE3A69">
        <w:rPr>
          <w:highlight w:val="yellow"/>
        </w:rPr>
        <w:t>-se</w:t>
      </w:r>
      <w:r w:rsidRPr="00AE3A69">
        <w:rPr>
          <w:highlight w:val="yellow"/>
        </w:rPr>
        <w:t xml:space="preserve"> os adolescentes </w:t>
      </w:r>
      <w:r w:rsidR="00F82897" w:rsidRPr="00AE3A69">
        <w:rPr>
          <w:highlight w:val="yellow"/>
        </w:rPr>
        <w:t xml:space="preserve">a </w:t>
      </w:r>
      <w:r w:rsidRPr="00AE3A69">
        <w:rPr>
          <w:highlight w:val="yellow"/>
        </w:rPr>
        <w:t>exporem conhecimentos sobre as infecções, entretanto, verifico</w:t>
      </w:r>
      <w:r w:rsidR="00F82897" w:rsidRPr="00AE3A69">
        <w:rPr>
          <w:highlight w:val="yellow"/>
        </w:rPr>
        <w:t xml:space="preserve">u-se </w:t>
      </w:r>
      <w:r w:rsidR="00A65068" w:rsidRPr="00AE3A69">
        <w:rPr>
          <w:highlight w:val="yellow"/>
        </w:rPr>
        <w:t>incipiência nas informações relatadas pelos participantes</w:t>
      </w:r>
      <w:r w:rsidRPr="00AE3A69">
        <w:rPr>
          <w:highlight w:val="yellow"/>
        </w:rPr>
        <w:t xml:space="preserve">. No terceiro momento, </w:t>
      </w:r>
      <w:r w:rsidR="00A65068" w:rsidRPr="00AE3A69">
        <w:rPr>
          <w:highlight w:val="yellow"/>
        </w:rPr>
        <w:t xml:space="preserve">o foco foi a discussão acerca </w:t>
      </w:r>
      <w:r w:rsidR="0091732A">
        <w:rPr>
          <w:highlight w:val="yellow"/>
        </w:rPr>
        <w:t>do Vírus da Imunodeficiência Humana (HIV) e</w:t>
      </w:r>
      <w:r w:rsidRPr="00AE3A69">
        <w:rPr>
          <w:highlight w:val="yellow"/>
        </w:rPr>
        <w:t xml:space="preserve"> A</w:t>
      </w:r>
      <w:r w:rsidR="00A65068" w:rsidRPr="00AE3A69">
        <w:rPr>
          <w:highlight w:val="yellow"/>
        </w:rPr>
        <w:t>ids</w:t>
      </w:r>
      <w:r w:rsidRPr="00AE3A69">
        <w:rPr>
          <w:highlight w:val="yellow"/>
        </w:rPr>
        <w:t xml:space="preserve">. </w:t>
      </w:r>
      <w:r w:rsidR="007B7642" w:rsidRPr="00AE3A69">
        <w:rPr>
          <w:highlight w:val="yellow"/>
        </w:rPr>
        <w:t>A educa</w:t>
      </w:r>
      <w:r w:rsidR="00D81191" w:rsidRPr="00AE3A69">
        <w:rPr>
          <w:highlight w:val="yellow"/>
        </w:rPr>
        <w:t xml:space="preserve">ção em saúde </w:t>
      </w:r>
      <w:r w:rsidR="002105B7" w:rsidRPr="00AE3A69">
        <w:rPr>
          <w:highlight w:val="yellow"/>
        </w:rPr>
        <w:t>propiciou informações a</w:t>
      </w:r>
      <w:r w:rsidR="000636A2" w:rsidRPr="00AE3A69">
        <w:rPr>
          <w:highlight w:val="yellow"/>
        </w:rPr>
        <w:t xml:space="preserve">os </w:t>
      </w:r>
      <w:r w:rsidR="00D81191" w:rsidRPr="00AE3A69">
        <w:rPr>
          <w:highlight w:val="yellow"/>
        </w:rPr>
        <w:t xml:space="preserve">adolescentes </w:t>
      </w:r>
      <w:r w:rsidR="002105B7" w:rsidRPr="00AE3A69">
        <w:rPr>
          <w:highlight w:val="yellow"/>
        </w:rPr>
        <w:t xml:space="preserve">com </w:t>
      </w:r>
      <w:r w:rsidR="004555F5" w:rsidRPr="00AE3A69">
        <w:rPr>
          <w:highlight w:val="yellow"/>
        </w:rPr>
        <w:t xml:space="preserve">esclarecimento de dúvidas. </w:t>
      </w:r>
      <w:r w:rsidR="00AE3A69">
        <w:rPr>
          <w:highlight w:val="yellow"/>
        </w:rPr>
        <w:t>Esta</w:t>
      </w:r>
      <w:r w:rsidR="000636A2" w:rsidRPr="00AE3A69">
        <w:rPr>
          <w:highlight w:val="yellow"/>
        </w:rPr>
        <w:t xml:space="preserve"> </w:t>
      </w:r>
      <w:r w:rsidR="007B7642" w:rsidRPr="00AE3A69">
        <w:rPr>
          <w:highlight w:val="yellow"/>
        </w:rPr>
        <w:t>no ambiente escolar,</w:t>
      </w:r>
      <w:r w:rsidR="002105B7" w:rsidRPr="00AE3A69">
        <w:rPr>
          <w:highlight w:val="yellow"/>
        </w:rPr>
        <w:t xml:space="preserve"> oportunizou</w:t>
      </w:r>
      <w:r w:rsidR="000636A2" w:rsidRPr="00AE3A69">
        <w:rPr>
          <w:highlight w:val="yellow"/>
        </w:rPr>
        <w:t xml:space="preserve"> </w:t>
      </w:r>
      <w:r w:rsidR="007B7642" w:rsidRPr="00AE3A69">
        <w:rPr>
          <w:highlight w:val="yellow"/>
        </w:rPr>
        <w:t xml:space="preserve">o </w:t>
      </w:r>
      <w:r w:rsidR="00D81191" w:rsidRPr="00AE3A69">
        <w:rPr>
          <w:highlight w:val="yellow"/>
        </w:rPr>
        <w:t xml:space="preserve">protagonismo juvenil e </w:t>
      </w:r>
      <w:r w:rsidR="002105B7" w:rsidRPr="00AE3A69">
        <w:rPr>
          <w:highlight w:val="yellow"/>
        </w:rPr>
        <w:t>viabilizou</w:t>
      </w:r>
      <w:r w:rsidR="000636A2" w:rsidRPr="00AE3A69">
        <w:rPr>
          <w:highlight w:val="yellow"/>
        </w:rPr>
        <w:t xml:space="preserve"> </w:t>
      </w:r>
      <w:r w:rsidR="007B7642" w:rsidRPr="00AE3A69">
        <w:rPr>
          <w:highlight w:val="yellow"/>
        </w:rPr>
        <w:t xml:space="preserve">reflexões sobre </w:t>
      </w:r>
      <w:r w:rsidR="00D81191" w:rsidRPr="00AE3A69">
        <w:rPr>
          <w:highlight w:val="yellow"/>
        </w:rPr>
        <w:t>a</w:t>
      </w:r>
      <w:r w:rsidR="002105B7" w:rsidRPr="00AE3A69">
        <w:rPr>
          <w:highlight w:val="yellow"/>
        </w:rPr>
        <w:t>s</w:t>
      </w:r>
      <w:r w:rsidR="00D81191" w:rsidRPr="00AE3A69">
        <w:rPr>
          <w:highlight w:val="yellow"/>
        </w:rPr>
        <w:t xml:space="preserve"> </w:t>
      </w:r>
      <w:r w:rsidR="007B7642" w:rsidRPr="00AE3A69">
        <w:rPr>
          <w:highlight w:val="yellow"/>
        </w:rPr>
        <w:t>vulnerabilidade</w:t>
      </w:r>
      <w:r w:rsidR="002105B7" w:rsidRPr="00AE3A69">
        <w:rPr>
          <w:highlight w:val="yellow"/>
        </w:rPr>
        <w:t>s</w:t>
      </w:r>
      <w:r w:rsidR="00D81191" w:rsidRPr="00AE3A69">
        <w:rPr>
          <w:highlight w:val="yellow"/>
        </w:rPr>
        <w:t xml:space="preserve"> em saúde</w:t>
      </w:r>
      <w:r w:rsidR="004555F5" w:rsidRPr="00AE3A69">
        <w:rPr>
          <w:highlight w:val="yellow"/>
        </w:rPr>
        <w:t xml:space="preserve"> e adoção de práticas seguras.</w:t>
      </w:r>
      <w:r w:rsidR="004555F5" w:rsidRPr="005C68F3">
        <w:t xml:space="preserve"> </w:t>
      </w:r>
    </w:p>
    <w:p w14:paraId="6ECCF293" w14:textId="77777777" w:rsidR="007B7642" w:rsidRPr="005C68F3" w:rsidRDefault="007B7642" w:rsidP="006D294E">
      <w:pPr>
        <w:spacing w:after="0" w:line="360" w:lineRule="auto"/>
        <w:jc w:val="both"/>
        <w:rPr>
          <w:b/>
        </w:rPr>
      </w:pPr>
    </w:p>
    <w:p w14:paraId="4782ED1C" w14:textId="7B368C48" w:rsidR="004A1491" w:rsidRPr="005C68F3" w:rsidRDefault="00F25604" w:rsidP="004A1491">
      <w:pPr>
        <w:spacing w:after="0" w:line="360" w:lineRule="auto"/>
        <w:jc w:val="both"/>
        <w:rPr>
          <w:lang w:val="en-US"/>
        </w:rPr>
      </w:pPr>
      <w:r w:rsidRPr="005C68F3">
        <w:rPr>
          <w:b/>
        </w:rPr>
        <w:t>Palavras-chave</w:t>
      </w:r>
      <w:r w:rsidR="008140BB" w:rsidRPr="005C68F3">
        <w:rPr>
          <w:b/>
        </w:rPr>
        <w:t xml:space="preserve">: </w:t>
      </w:r>
      <w:r w:rsidR="00D05A31" w:rsidRPr="005C68F3">
        <w:t xml:space="preserve">Educação em saúde. </w:t>
      </w:r>
      <w:r w:rsidR="00D05A31" w:rsidRPr="005C68F3">
        <w:rPr>
          <w:lang w:val="en-US"/>
        </w:rPr>
        <w:t xml:space="preserve">Adolescentes. </w:t>
      </w:r>
      <w:r w:rsidR="005C68F3" w:rsidRPr="00AE3A69">
        <w:rPr>
          <w:highlight w:val="yellow"/>
          <w:lang w:val="en-US"/>
        </w:rPr>
        <w:t>Doenças sexualmente t</w:t>
      </w:r>
      <w:r w:rsidR="004A1491" w:rsidRPr="00AE3A69">
        <w:rPr>
          <w:highlight w:val="yellow"/>
          <w:lang w:val="en-US"/>
        </w:rPr>
        <w:t>ransmissíveis</w:t>
      </w:r>
      <w:r w:rsidR="004A1491" w:rsidRPr="005C68F3">
        <w:rPr>
          <w:lang w:val="en-US"/>
        </w:rPr>
        <w:t xml:space="preserve">. </w:t>
      </w:r>
    </w:p>
    <w:p w14:paraId="04CF20D2" w14:textId="54E05724" w:rsidR="001C52EC" w:rsidRPr="005C68F3" w:rsidRDefault="008E5D6E" w:rsidP="00B249AE">
      <w:pPr>
        <w:spacing w:after="0" w:line="360" w:lineRule="auto"/>
        <w:jc w:val="both"/>
        <w:rPr>
          <w:lang w:val="en-US"/>
        </w:rPr>
      </w:pPr>
      <w:r w:rsidRPr="005C68F3">
        <w:rPr>
          <w:b/>
          <w:color w:val="111111"/>
          <w:lang w:val="en-US"/>
        </w:rPr>
        <w:t>Keywords</w:t>
      </w:r>
      <w:r w:rsidR="008140BB" w:rsidRPr="005C68F3">
        <w:rPr>
          <w:b/>
          <w:lang w:val="en-US"/>
        </w:rPr>
        <w:t>:</w:t>
      </w:r>
      <w:r w:rsidR="008140BB" w:rsidRPr="005C68F3">
        <w:rPr>
          <w:lang w:val="en-US"/>
        </w:rPr>
        <w:t xml:space="preserve"> </w:t>
      </w:r>
      <w:r w:rsidR="00D05A31" w:rsidRPr="005C68F3">
        <w:rPr>
          <w:lang w:val="en-US"/>
        </w:rPr>
        <w:t>Health education. Adolescents.</w:t>
      </w:r>
      <w:r w:rsidR="00D420A9" w:rsidRPr="005C68F3">
        <w:rPr>
          <w:lang w:val="en-US"/>
        </w:rPr>
        <w:t xml:space="preserve"> </w:t>
      </w:r>
      <w:r w:rsidR="005C68F3" w:rsidRPr="00AE3A69">
        <w:rPr>
          <w:bCs/>
          <w:color w:val="000000"/>
          <w:highlight w:val="yellow"/>
          <w:lang w:val="en-US"/>
        </w:rPr>
        <w:t>Sexually transmitted d</w:t>
      </w:r>
      <w:r w:rsidR="00D420A9" w:rsidRPr="00AE3A69">
        <w:rPr>
          <w:bCs/>
          <w:color w:val="000000"/>
          <w:highlight w:val="yellow"/>
          <w:lang w:val="en-US"/>
        </w:rPr>
        <w:t>iseases</w:t>
      </w:r>
      <w:r w:rsidR="00D420A9" w:rsidRPr="005C68F3">
        <w:rPr>
          <w:bCs/>
          <w:color w:val="000000"/>
          <w:lang w:val="en-US"/>
        </w:rPr>
        <w:t xml:space="preserve">. </w:t>
      </w:r>
    </w:p>
    <w:p w14:paraId="192ABD02" w14:textId="2506F9A0" w:rsidR="007B7642" w:rsidRPr="005C68F3" w:rsidRDefault="00E16F03" w:rsidP="007B7642">
      <w:pPr>
        <w:pStyle w:val="Textodecomentrio"/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lang w:val="es-ES"/>
        </w:rPr>
        <w:t>Palabras c</w:t>
      </w:r>
      <w:r w:rsidR="007B7642" w:rsidRPr="005C68F3">
        <w:rPr>
          <w:b/>
          <w:sz w:val="24"/>
          <w:szCs w:val="24"/>
          <w:lang w:val="es-ES"/>
        </w:rPr>
        <w:t>lave:</w:t>
      </w:r>
      <w:r w:rsidR="00D05A31" w:rsidRPr="005C68F3">
        <w:rPr>
          <w:sz w:val="24"/>
          <w:szCs w:val="24"/>
          <w:lang w:val="es-ES"/>
        </w:rPr>
        <w:t xml:space="preserve"> Educación en salud. </w:t>
      </w:r>
      <w:r w:rsidR="00D05A31" w:rsidRPr="005C68F3">
        <w:rPr>
          <w:sz w:val="24"/>
          <w:szCs w:val="24"/>
        </w:rPr>
        <w:t>Adolescentes.</w:t>
      </w:r>
      <w:r w:rsidR="00D420A9" w:rsidRPr="005C68F3">
        <w:rPr>
          <w:sz w:val="24"/>
          <w:szCs w:val="24"/>
        </w:rPr>
        <w:t xml:space="preserve"> </w:t>
      </w:r>
      <w:r w:rsidR="005C68F3" w:rsidRPr="00AE3A69">
        <w:rPr>
          <w:bCs/>
          <w:color w:val="000000"/>
          <w:sz w:val="24"/>
          <w:szCs w:val="24"/>
          <w:highlight w:val="yellow"/>
        </w:rPr>
        <w:t>Enfermedades de transmisión s</w:t>
      </w:r>
      <w:r w:rsidR="00D420A9" w:rsidRPr="00AE3A69">
        <w:rPr>
          <w:bCs/>
          <w:color w:val="000000"/>
          <w:sz w:val="24"/>
          <w:szCs w:val="24"/>
          <w:highlight w:val="yellow"/>
        </w:rPr>
        <w:t>exual</w:t>
      </w:r>
      <w:r w:rsidR="007B7642" w:rsidRPr="00AE3A69">
        <w:rPr>
          <w:sz w:val="24"/>
          <w:szCs w:val="24"/>
          <w:highlight w:val="yellow"/>
        </w:rPr>
        <w:t>.</w:t>
      </w:r>
    </w:p>
    <w:p w14:paraId="17A1A95B" w14:textId="77777777" w:rsidR="000F7763" w:rsidRPr="005C68F3" w:rsidRDefault="000F7763" w:rsidP="007B7642">
      <w:pPr>
        <w:pStyle w:val="Textodecomentrio"/>
        <w:spacing w:after="0"/>
        <w:jc w:val="both"/>
        <w:rPr>
          <w:sz w:val="24"/>
          <w:szCs w:val="24"/>
        </w:rPr>
      </w:pPr>
    </w:p>
    <w:p w14:paraId="2D75EFE8" w14:textId="77777777" w:rsidR="00D2282F" w:rsidRPr="005C68F3" w:rsidRDefault="00D2282F" w:rsidP="006D294E">
      <w:pPr>
        <w:spacing w:after="0" w:line="360" w:lineRule="auto"/>
        <w:rPr>
          <w:b/>
        </w:rPr>
      </w:pPr>
    </w:p>
    <w:p w14:paraId="2081655C" w14:textId="77777777" w:rsidR="008052F5" w:rsidRPr="005C68F3" w:rsidRDefault="008052F5" w:rsidP="005C68F3">
      <w:pPr>
        <w:spacing w:after="0" w:line="480" w:lineRule="auto"/>
        <w:rPr>
          <w:b/>
        </w:rPr>
      </w:pPr>
      <w:r w:rsidRPr="005C68F3">
        <w:rPr>
          <w:b/>
        </w:rPr>
        <w:t xml:space="preserve">INTRODUÇÃO </w:t>
      </w:r>
    </w:p>
    <w:p w14:paraId="1F1A383D" w14:textId="77777777" w:rsidR="00D420A9" w:rsidRPr="005C68F3" w:rsidRDefault="00E3600B" w:rsidP="005C68F3">
      <w:pPr>
        <w:spacing w:after="0" w:line="480" w:lineRule="auto"/>
        <w:ind w:firstLine="1134"/>
        <w:jc w:val="both"/>
        <w:rPr>
          <w:rFonts w:eastAsia="Times New Roman"/>
          <w:lang w:eastAsia="pt-BR"/>
        </w:rPr>
      </w:pPr>
      <w:r w:rsidRPr="00AE3A69">
        <w:rPr>
          <w:highlight w:val="yellow"/>
        </w:rPr>
        <w:t xml:space="preserve">As </w:t>
      </w:r>
      <w:r w:rsidR="00800B79" w:rsidRPr="00AE3A69">
        <w:rPr>
          <w:rFonts w:eastAsia="Times New Roman"/>
          <w:highlight w:val="yellow"/>
          <w:lang w:eastAsia="pt-BR"/>
        </w:rPr>
        <w:t>Infecções Sexualmente Transmissíveis</w:t>
      </w:r>
      <w:r w:rsidR="00800B79" w:rsidRPr="00AE3A69">
        <w:rPr>
          <w:highlight w:val="yellow"/>
        </w:rPr>
        <w:t xml:space="preserve"> (I</w:t>
      </w:r>
      <w:r w:rsidRPr="00AE3A69">
        <w:rPr>
          <w:highlight w:val="yellow"/>
        </w:rPr>
        <w:t>ST</w:t>
      </w:r>
      <w:r w:rsidR="00123C36" w:rsidRPr="00AE3A69">
        <w:rPr>
          <w:highlight w:val="yellow"/>
        </w:rPr>
        <w:t>’</w:t>
      </w:r>
      <w:r w:rsidR="00674285" w:rsidRPr="00AE3A69">
        <w:rPr>
          <w:highlight w:val="yellow"/>
        </w:rPr>
        <w:t>s</w:t>
      </w:r>
      <w:r w:rsidRPr="00AE3A69">
        <w:rPr>
          <w:highlight w:val="yellow"/>
        </w:rPr>
        <w:t xml:space="preserve">) </w:t>
      </w:r>
      <w:r w:rsidR="00B249AE" w:rsidRPr="00AE3A69">
        <w:rPr>
          <w:highlight w:val="yellow"/>
        </w:rPr>
        <w:t xml:space="preserve">estão </w:t>
      </w:r>
      <w:r w:rsidRPr="00AE3A69">
        <w:rPr>
          <w:highlight w:val="yellow"/>
        </w:rPr>
        <w:t xml:space="preserve">caracterizadas como </w:t>
      </w:r>
      <w:r w:rsidR="00800B79" w:rsidRPr="00AE3A69">
        <w:rPr>
          <w:highlight w:val="yellow"/>
        </w:rPr>
        <w:t>patologias</w:t>
      </w:r>
      <w:r w:rsidR="00B249AE" w:rsidRPr="00AE3A69">
        <w:rPr>
          <w:highlight w:val="yellow"/>
        </w:rPr>
        <w:t xml:space="preserve"> ocasionadas por mais de 30 agentes etiológicos, sendo transmitidas, principalmente, por meio de relações sexuais sem o uso de mecanismos preventivos e, de forma eventual, por via sanguínea</w:t>
      </w:r>
      <w:r w:rsidR="00A92EC3" w:rsidRPr="00AE3A69">
        <w:rPr>
          <w:rFonts w:eastAsia="Times New Roman"/>
          <w:highlight w:val="yellow"/>
          <w:vertAlign w:val="superscript"/>
          <w:lang w:eastAsia="pt-BR"/>
        </w:rPr>
        <w:t>(</w:t>
      </w:r>
      <w:r w:rsidR="00D94CCA" w:rsidRPr="00AE3A69">
        <w:rPr>
          <w:rFonts w:eastAsia="Times New Roman"/>
          <w:highlight w:val="yellow"/>
          <w:vertAlign w:val="superscript"/>
          <w:lang w:eastAsia="pt-BR"/>
        </w:rPr>
        <w:t>1</w:t>
      </w:r>
      <w:r w:rsidR="00A92EC3" w:rsidRPr="00AE3A69">
        <w:rPr>
          <w:rFonts w:eastAsia="Times New Roman"/>
          <w:highlight w:val="yellow"/>
          <w:vertAlign w:val="superscript"/>
          <w:lang w:eastAsia="pt-BR"/>
        </w:rPr>
        <w:t>)</w:t>
      </w:r>
      <w:r w:rsidR="002736BD" w:rsidRPr="00AE3A69">
        <w:rPr>
          <w:rFonts w:eastAsia="Times New Roman"/>
          <w:highlight w:val="yellow"/>
          <w:lang w:eastAsia="pt-BR"/>
        </w:rPr>
        <w:t>.</w:t>
      </w:r>
      <w:r w:rsidR="002736BD" w:rsidRPr="005C68F3">
        <w:rPr>
          <w:rFonts w:eastAsia="Times New Roman"/>
          <w:lang w:eastAsia="pt-BR"/>
        </w:rPr>
        <w:t xml:space="preserve"> </w:t>
      </w:r>
    </w:p>
    <w:p w14:paraId="4BEC5061" w14:textId="77777777" w:rsidR="009E0632" w:rsidRPr="005C68F3" w:rsidRDefault="00D420A9" w:rsidP="005C68F3">
      <w:pPr>
        <w:spacing w:after="0" w:line="480" w:lineRule="auto"/>
        <w:ind w:firstLine="1134"/>
        <w:jc w:val="both"/>
        <w:rPr>
          <w:rFonts w:eastAsia="Times New Roman"/>
          <w:lang w:eastAsia="pt-BR"/>
        </w:rPr>
      </w:pPr>
      <w:r w:rsidRPr="00AE3A69">
        <w:rPr>
          <w:highlight w:val="yellow"/>
        </w:rPr>
        <w:t>Configura</w:t>
      </w:r>
      <w:r w:rsidR="001027F6" w:rsidRPr="00AE3A69">
        <w:rPr>
          <w:highlight w:val="yellow"/>
        </w:rPr>
        <w:t>m</w:t>
      </w:r>
      <w:r w:rsidRPr="00AE3A69">
        <w:rPr>
          <w:highlight w:val="yellow"/>
        </w:rPr>
        <w:t>-se como a principal causa de consulta médica e de implicações nos sistemas reprodutores de ambos os sexos, resultando em impactos psicológicos negativos na sexualidade e aut</w:t>
      </w:r>
      <w:r w:rsidR="000F7763" w:rsidRPr="00AE3A69">
        <w:rPr>
          <w:highlight w:val="yellow"/>
        </w:rPr>
        <w:t>oestima das pessoas</w:t>
      </w:r>
      <w:r w:rsidR="000F7763" w:rsidRPr="00AE3A69">
        <w:rPr>
          <w:highlight w:val="yellow"/>
          <w:vertAlign w:val="superscript"/>
        </w:rPr>
        <w:t>(2)</w:t>
      </w:r>
      <w:r w:rsidR="00684EBD" w:rsidRPr="00AE3A69">
        <w:rPr>
          <w:highlight w:val="yellow"/>
        </w:rPr>
        <w:t>,</w:t>
      </w:r>
      <w:r w:rsidR="001027F6" w:rsidRPr="00AE3A69">
        <w:rPr>
          <w:highlight w:val="yellow"/>
        </w:rPr>
        <w:t xml:space="preserve"> além de </w:t>
      </w:r>
      <w:r w:rsidR="00E3600B" w:rsidRPr="00AE3A69">
        <w:rPr>
          <w:rFonts w:eastAsia="Times New Roman"/>
          <w:highlight w:val="yellow"/>
          <w:lang w:eastAsia="pt-BR"/>
        </w:rPr>
        <w:t xml:space="preserve">aborto, nascimentos prematuros, deficiência </w:t>
      </w:r>
      <w:r w:rsidR="001027F6" w:rsidRPr="00AE3A69">
        <w:rPr>
          <w:rFonts w:eastAsia="Times New Roman"/>
          <w:highlight w:val="yellow"/>
          <w:lang w:eastAsia="pt-BR"/>
        </w:rPr>
        <w:t xml:space="preserve">mental e física nos fetos </w:t>
      </w:r>
      <w:r w:rsidR="00684EBD" w:rsidRPr="00AE3A69">
        <w:rPr>
          <w:rFonts w:eastAsia="Times New Roman"/>
          <w:highlight w:val="yellow"/>
          <w:lang w:eastAsia="pt-BR"/>
        </w:rPr>
        <w:t xml:space="preserve">e </w:t>
      </w:r>
      <w:r w:rsidR="00E3600B" w:rsidRPr="00AE3A69">
        <w:rPr>
          <w:rFonts w:eastAsia="Times New Roman"/>
          <w:highlight w:val="yellow"/>
          <w:lang w:eastAsia="pt-BR"/>
        </w:rPr>
        <w:t>a</w:t>
      </w:r>
      <w:r w:rsidR="006770D4" w:rsidRPr="00AE3A69">
        <w:rPr>
          <w:rFonts w:eastAsia="Times New Roman"/>
          <w:highlight w:val="yellow"/>
          <w:lang w:eastAsia="pt-BR"/>
        </w:rPr>
        <w:t xml:space="preserve">lguns tipos de </w:t>
      </w:r>
      <w:r w:rsidR="00924A79" w:rsidRPr="00AE3A69">
        <w:rPr>
          <w:rFonts w:eastAsia="Times New Roman"/>
          <w:highlight w:val="yellow"/>
          <w:lang w:eastAsia="pt-BR"/>
        </w:rPr>
        <w:t>câncer</w:t>
      </w:r>
      <w:r w:rsidR="00A92EC3" w:rsidRPr="00AE3A69">
        <w:rPr>
          <w:rFonts w:eastAsia="Times New Roman"/>
          <w:highlight w:val="yellow"/>
          <w:vertAlign w:val="superscript"/>
          <w:lang w:eastAsia="pt-BR"/>
        </w:rPr>
        <w:t>(</w:t>
      </w:r>
      <w:r w:rsidR="000F7763" w:rsidRPr="00AE3A69">
        <w:rPr>
          <w:rFonts w:eastAsia="Times New Roman"/>
          <w:highlight w:val="yellow"/>
          <w:vertAlign w:val="superscript"/>
          <w:lang w:eastAsia="pt-BR"/>
        </w:rPr>
        <w:t>3</w:t>
      </w:r>
      <w:r w:rsidR="00A92EC3" w:rsidRPr="00AE3A69">
        <w:rPr>
          <w:rFonts w:eastAsia="Times New Roman"/>
          <w:highlight w:val="yellow"/>
          <w:vertAlign w:val="superscript"/>
          <w:lang w:eastAsia="pt-BR"/>
        </w:rPr>
        <w:t>)</w:t>
      </w:r>
      <w:r w:rsidR="007C018C" w:rsidRPr="00AE3A69">
        <w:rPr>
          <w:rFonts w:eastAsia="Times New Roman"/>
          <w:highlight w:val="yellow"/>
          <w:lang w:eastAsia="pt-BR"/>
        </w:rPr>
        <w:t>.</w:t>
      </w:r>
      <w:r w:rsidR="007C018C" w:rsidRPr="005C68F3">
        <w:rPr>
          <w:rFonts w:eastAsia="Times New Roman"/>
          <w:lang w:eastAsia="pt-BR"/>
        </w:rPr>
        <w:t xml:space="preserve"> </w:t>
      </w:r>
    </w:p>
    <w:p w14:paraId="43D4795F" w14:textId="77777777" w:rsidR="003A7BC7" w:rsidRPr="005C68F3" w:rsidRDefault="009E0632" w:rsidP="005C68F3">
      <w:pPr>
        <w:spacing w:after="0" w:line="480" w:lineRule="auto"/>
        <w:ind w:firstLine="1134"/>
        <w:jc w:val="both"/>
        <w:rPr>
          <w:rFonts w:eastAsia="Times New Roman"/>
          <w:lang w:eastAsia="pt-BR"/>
        </w:rPr>
      </w:pPr>
      <w:r w:rsidRPr="00AE3A69">
        <w:rPr>
          <w:rFonts w:eastAsia="Times New Roman"/>
          <w:highlight w:val="yellow"/>
          <w:lang w:eastAsia="pt-BR"/>
        </w:rPr>
        <w:t>V</w:t>
      </w:r>
      <w:r w:rsidR="00924A79" w:rsidRPr="00AE3A69">
        <w:rPr>
          <w:rFonts w:eastAsia="Times New Roman"/>
          <w:highlight w:val="yellow"/>
          <w:lang w:eastAsia="pt-BR"/>
        </w:rPr>
        <w:t xml:space="preserve">erifica-se </w:t>
      </w:r>
      <w:r w:rsidR="008D2F12" w:rsidRPr="00AE3A69">
        <w:rPr>
          <w:rFonts w:eastAsia="Times New Roman"/>
          <w:highlight w:val="yellow"/>
          <w:lang w:eastAsia="pt-BR"/>
        </w:rPr>
        <w:t xml:space="preserve">que </w:t>
      </w:r>
      <w:r w:rsidR="001027F6" w:rsidRPr="00AE3A69">
        <w:rPr>
          <w:rFonts w:eastAsia="Times New Roman"/>
          <w:highlight w:val="yellow"/>
          <w:lang w:eastAsia="pt-BR"/>
        </w:rPr>
        <w:t xml:space="preserve">os </w:t>
      </w:r>
      <w:r w:rsidR="00BE233F" w:rsidRPr="00AE3A69">
        <w:rPr>
          <w:rFonts w:eastAsia="Times New Roman"/>
          <w:highlight w:val="yellow"/>
          <w:lang w:eastAsia="pt-BR"/>
        </w:rPr>
        <w:t>fatores</w:t>
      </w:r>
      <w:r w:rsidR="00D81191" w:rsidRPr="00AE3A69">
        <w:rPr>
          <w:rFonts w:eastAsia="Times New Roman"/>
          <w:highlight w:val="yellow"/>
          <w:lang w:eastAsia="pt-BR"/>
        </w:rPr>
        <w:t xml:space="preserve"> </w:t>
      </w:r>
      <w:r w:rsidR="00682E51" w:rsidRPr="00AE3A69">
        <w:rPr>
          <w:rFonts w:eastAsia="Times New Roman"/>
          <w:highlight w:val="yellow"/>
          <w:lang w:eastAsia="pt-BR"/>
        </w:rPr>
        <w:t>para</w:t>
      </w:r>
      <w:r w:rsidR="004A1491" w:rsidRPr="00AE3A69">
        <w:rPr>
          <w:rFonts w:eastAsia="Times New Roman"/>
          <w:highlight w:val="yellow"/>
          <w:lang w:eastAsia="pt-BR"/>
        </w:rPr>
        <w:t xml:space="preserve"> </w:t>
      </w:r>
      <w:r w:rsidR="00682E51" w:rsidRPr="00AE3A69">
        <w:rPr>
          <w:rFonts w:eastAsia="Times New Roman"/>
          <w:highlight w:val="yellow"/>
          <w:lang w:eastAsia="pt-BR"/>
        </w:rPr>
        <w:t>o aumento</w:t>
      </w:r>
      <w:r w:rsidR="004A1491" w:rsidRPr="00AE3A69">
        <w:rPr>
          <w:rFonts w:eastAsia="Times New Roman"/>
          <w:highlight w:val="yellow"/>
          <w:lang w:eastAsia="pt-BR"/>
        </w:rPr>
        <w:t xml:space="preserve"> </w:t>
      </w:r>
      <w:r w:rsidR="000636A2" w:rsidRPr="00AE3A69">
        <w:rPr>
          <w:rFonts w:eastAsia="Times New Roman"/>
          <w:highlight w:val="yellow"/>
          <w:lang w:eastAsia="pt-BR"/>
        </w:rPr>
        <w:t>da incidência de</w:t>
      </w:r>
      <w:r w:rsidR="00682E51" w:rsidRPr="00AE3A69">
        <w:rPr>
          <w:rFonts w:eastAsia="Times New Roman"/>
          <w:highlight w:val="yellow"/>
          <w:lang w:eastAsia="pt-BR"/>
        </w:rPr>
        <w:t xml:space="preserve"> IST</w:t>
      </w:r>
      <w:r w:rsidR="00C31E14" w:rsidRPr="00AE3A69">
        <w:rPr>
          <w:rFonts w:eastAsia="Times New Roman"/>
          <w:highlight w:val="yellow"/>
          <w:lang w:eastAsia="pt-BR"/>
        </w:rPr>
        <w:t>’s</w:t>
      </w:r>
      <w:r w:rsidR="001C5868" w:rsidRPr="00AE3A69">
        <w:rPr>
          <w:rFonts w:eastAsia="Times New Roman"/>
          <w:highlight w:val="yellow"/>
          <w:lang w:eastAsia="pt-BR"/>
        </w:rPr>
        <w:t xml:space="preserve"> são diversos</w:t>
      </w:r>
      <w:r w:rsidR="00682E51" w:rsidRPr="00AE3A69">
        <w:rPr>
          <w:highlight w:val="yellow"/>
        </w:rPr>
        <w:t>, tais</w:t>
      </w:r>
      <w:r w:rsidR="004A1491" w:rsidRPr="00AE3A69">
        <w:rPr>
          <w:highlight w:val="yellow"/>
        </w:rPr>
        <w:t xml:space="preserve"> </w:t>
      </w:r>
      <w:r w:rsidR="00BE233F" w:rsidRPr="00AE3A69">
        <w:rPr>
          <w:rFonts w:eastAsia="Times New Roman"/>
          <w:highlight w:val="yellow"/>
          <w:lang w:eastAsia="pt-BR"/>
        </w:rPr>
        <w:t>como</w:t>
      </w:r>
      <w:r w:rsidR="00682E51" w:rsidRPr="00AE3A69">
        <w:rPr>
          <w:rFonts w:eastAsia="Times New Roman"/>
          <w:highlight w:val="yellow"/>
          <w:lang w:eastAsia="pt-BR"/>
        </w:rPr>
        <w:t>:</w:t>
      </w:r>
      <w:r w:rsidR="00BE233F" w:rsidRPr="00AE3A69">
        <w:rPr>
          <w:rFonts w:eastAsia="Times New Roman"/>
          <w:highlight w:val="yellow"/>
          <w:lang w:eastAsia="pt-BR"/>
        </w:rPr>
        <w:t xml:space="preserve"> a</w:t>
      </w:r>
      <w:r w:rsidR="00FE58E4" w:rsidRPr="00AE3A69">
        <w:rPr>
          <w:rFonts w:eastAsia="Times New Roman"/>
          <w:highlight w:val="yellow"/>
          <w:lang w:eastAsia="pt-BR"/>
        </w:rPr>
        <w:t xml:space="preserve"> mudança frequente de parc</w:t>
      </w:r>
      <w:r w:rsidR="000636A2" w:rsidRPr="00AE3A69">
        <w:rPr>
          <w:rFonts w:eastAsia="Times New Roman"/>
          <w:highlight w:val="yellow"/>
          <w:lang w:eastAsia="pt-BR"/>
        </w:rPr>
        <w:t xml:space="preserve">eiros, as </w:t>
      </w:r>
      <w:r w:rsidR="001C5868" w:rsidRPr="00AE3A69">
        <w:rPr>
          <w:rFonts w:eastAsia="Times New Roman"/>
          <w:highlight w:val="yellow"/>
          <w:lang w:eastAsia="pt-BR"/>
        </w:rPr>
        <w:t>precárias</w:t>
      </w:r>
      <w:r w:rsidR="000636A2" w:rsidRPr="00AE3A69">
        <w:rPr>
          <w:rFonts w:eastAsia="Times New Roman"/>
          <w:highlight w:val="yellow"/>
          <w:lang w:eastAsia="pt-BR"/>
        </w:rPr>
        <w:t xml:space="preserve"> condições sociais e </w:t>
      </w:r>
      <w:r w:rsidR="00FE58E4" w:rsidRPr="00AE3A69">
        <w:rPr>
          <w:rFonts w:eastAsia="Times New Roman"/>
          <w:highlight w:val="yellow"/>
          <w:lang w:eastAsia="pt-BR"/>
        </w:rPr>
        <w:t xml:space="preserve">econômicas, </w:t>
      </w:r>
      <w:r w:rsidR="00682E51" w:rsidRPr="00AE3A69">
        <w:rPr>
          <w:rFonts w:eastAsia="Times New Roman"/>
          <w:highlight w:val="yellow"/>
          <w:lang w:eastAsia="pt-BR"/>
        </w:rPr>
        <w:t xml:space="preserve">a </w:t>
      </w:r>
      <w:r w:rsidR="001C5868" w:rsidRPr="00AE3A69">
        <w:rPr>
          <w:rFonts w:eastAsia="Times New Roman"/>
          <w:highlight w:val="yellow"/>
          <w:lang w:eastAsia="pt-BR"/>
        </w:rPr>
        <w:t>dificuldade de acesso aos</w:t>
      </w:r>
      <w:r w:rsidR="00FE58E4" w:rsidRPr="00AE3A69">
        <w:rPr>
          <w:rFonts w:eastAsia="Times New Roman"/>
          <w:highlight w:val="yellow"/>
          <w:lang w:eastAsia="pt-BR"/>
        </w:rPr>
        <w:t xml:space="preserve"> serviços de saúde, </w:t>
      </w:r>
      <w:r w:rsidR="000636A2" w:rsidRPr="00AE3A69">
        <w:rPr>
          <w:rFonts w:eastAsia="Times New Roman"/>
          <w:highlight w:val="yellow"/>
          <w:lang w:eastAsia="pt-BR"/>
        </w:rPr>
        <w:t xml:space="preserve">a </w:t>
      </w:r>
      <w:r w:rsidR="00FE58E4" w:rsidRPr="00AE3A69">
        <w:rPr>
          <w:rFonts w:eastAsia="Times New Roman"/>
          <w:highlight w:val="yellow"/>
          <w:lang w:eastAsia="pt-BR"/>
        </w:rPr>
        <w:t>educação sexual inadequada e,</w:t>
      </w:r>
      <w:r w:rsidR="001C5868" w:rsidRPr="00AE3A69">
        <w:rPr>
          <w:rFonts w:eastAsia="Times New Roman"/>
          <w:highlight w:val="yellow"/>
          <w:lang w:eastAsia="pt-BR"/>
        </w:rPr>
        <w:t xml:space="preserve"> sobretudo, a não adesão ao</w:t>
      </w:r>
      <w:r w:rsidR="002B1ED2" w:rsidRPr="00AE3A69">
        <w:rPr>
          <w:rFonts w:eastAsia="Times New Roman"/>
          <w:highlight w:val="yellow"/>
          <w:lang w:eastAsia="pt-BR"/>
        </w:rPr>
        <w:t xml:space="preserve"> </w:t>
      </w:r>
      <w:r w:rsidR="00123C36" w:rsidRPr="00AE3A69">
        <w:rPr>
          <w:rFonts w:eastAsia="Times New Roman"/>
          <w:highlight w:val="yellow"/>
          <w:lang w:eastAsia="pt-BR"/>
        </w:rPr>
        <w:t>pre</w:t>
      </w:r>
      <w:r w:rsidR="002B1ED2" w:rsidRPr="00AE3A69">
        <w:rPr>
          <w:rFonts w:eastAsia="Times New Roman"/>
          <w:highlight w:val="yellow"/>
          <w:lang w:eastAsia="pt-BR"/>
        </w:rPr>
        <w:t>servativo na relação sexual</w:t>
      </w:r>
      <w:r w:rsidR="00123C36" w:rsidRPr="00AE3A69">
        <w:rPr>
          <w:rFonts w:eastAsia="Times New Roman"/>
          <w:highlight w:val="yellow"/>
          <w:vertAlign w:val="superscript"/>
          <w:lang w:eastAsia="pt-BR"/>
        </w:rPr>
        <w:t>(</w:t>
      </w:r>
      <w:r w:rsidR="000F7763" w:rsidRPr="00AE3A69">
        <w:rPr>
          <w:rFonts w:eastAsia="Times New Roman"/>
          <w:highlight w:val="yellow"/>
          <w:vertAlign w:val="superscript"/>
          <w:lang w:eastAsia="pt-BR"/>
        </w:rPr>
        <w:t>4</w:t>
      </w:r>
      <w:r w:rsidR="00123C36" w:rsidRPr="00AE3A69">
        <w:rPr>
          <w:rFonts w:eastAsia="Times New Roman"/>
          <w:highlight w:val="yellow"/>
          <w:vertAlign w:val="superscript"/>
          <w:lang w:eastAsia="pt-BR"/>
        </w:rPr>
        <w:t>)</w:t>
      </w:r>
      <w:r w:rsidR="00123C36" w:rsidRPr="00AE3A69">
        <w:rPr>
          <w:rFonts w:eastAsia="Times New Roman"/>
          <w:highlight w:val="yellow"/>
          <w:lang w:eastAsia="pt-BR"/>
        </w:rPr>
        <w:t>.</w:t>
      </w:r>
    </w:p>
    <w:p w14:paraId="49410D13" w14:textId="23FD82F6" w:rsidR="00924A79" w:rsidRPr="005C68F3" w:rsidRDefault="007D5B7D" w:rsidP="005C68F3">
      <w:pPr>
        <w:spacing w:after="0" w:line="480" w:lineRule="auto"/>
        <w:ind w:firstLine="1134"/>
        <w:jc w:val="both"/>
      </w:pPr>
      <w:r w:rsidRPr="00AE3A69">
        <w:rPr>
          <w:rFonts w:eastAsia="Times New Roman"/>
          <w:highlight w:val="yellow"/>
          <w:lang w:eastAsia="pt-BR"/>
        </w:rPr>
        <w:t xml:space="preserve">No Brasil, </w:t>
      </w:r>
      <w:r w:rsidR="00155418" w:rsidRPr="00AE3A69">
        <w:rPr>
          <w:rFonts w:eastAsia="Times New Roman"/>
          <w:highlight w:val="yellow"/>
          <w:lang w:eastAsia="pt-BR"/>
        </w:rPr>
        <w:t>d</w:t>
      </w:r>
      <w:r w:rsidRPr="00AE3A69">
        <w:rPr>
          <w:rFonts w:eastAsia="Times New Roman"/>
          <w:highlight w:val="yellow"/>
          <w:lang w:eastAsia="pt-BR"/>
        </w:rPr>
        <w:t xml:space="preserve">urante o período de 2007 a </w:t>
      </w:r>
      <w:r w:rsidR="00155418" w:rsidRPr="00AE3A69">
        <w:rPr>
          <w:rFonts w:eastAsia="Times New Roman"/>
          <w:highlight w:val="yellow"/>
          <w:lang w:eastAsia="pt-BR"/>
        </w:rPr>
        <w:t>2015</w:t>
      </w:r>
      <w:r w:rsidR="00925D93" w:rsidRPr="00AE3A69">
        <w:rPr>
          <w:rFonts w:eastAsia="Times New Roman"/>
          <w:highlight w:val="yellow"/>
          <w:lang w:eastAsia="pt-BR"/>
        </w:rPr>
        <w:t>,</w:t>
      </w:r>
      <w:r w:rsidR="004A1491" w:rsidRPr="00AE3A69">
        <w:rPr>
          <w:rFonts w:eastAsia="Times New Roman"/>
          <w:highlight w:val="yellow"/>
          <w:lang w:eastAsia="pt-BR"/>
        </w:rPr>
        <w:t xml:space="preserve"> </w:t>
      </w:r>
      <w:r w:rsidR="00155418" w:rsidRPr="00AE3A69">
        <w:rPr>
          <w:rFonts w:eastAsia="Times New Roman"/>
          <w:highlight w:val="yellow"/>
          <w:lang w:eastAsia="pt-BR"/>
        </w:rPr>
        <w:t>foram notificados</w:t>
      </w:r>
      <w:r w:rsidR="00F92557" w:rsidRPr="00AE3A69">
        <w:rPr>
          <w:rFonts w:eastAsia="Times New Roman"/>
          <w:highlight w:val="yellow"/>
          <w:lang w:eastAsia="pt-BR"/>
        </w:rPr>
        <w:t>,</w:t>
      </w:r>
      <w:r w:rsidR="00155418" w:rsidRPr="00AE3A69">
        <w:rPr>
          <w:rFonts w:eastAsia="Times New Roman"/>
          <w:highlight w:val="yellow"/>
          <w:lang w:eastAsia="pt-BR"/>
        </w:rPr>
        <w:t xml:space="preserve"> no S</w:t>
      </w:r>
      <w:r w:rsidR="008E26E4" w:rsidRPr="00AE3A69">
        <w:rPr>
          <w:rFonts w:eastAsia="Times New Roman"/>
          <w:highlight w:val="yellow"/>
          <w:lang w:eastAsia="pt-BR"/>
        </w:rPr>
        <w:t>istema de Infor</w:t>
      </w:r>
      <w:r w:rsidR="002B1ED2" w:rsidRPr="00AE3A69">
        <w:rPr>
          <w:rFonts w:eastAsia="Times New Roman"/>
          <w:highlight w:val="yellow"/>
          <w:lang w:eastAsia="pt-BR"/>
        </w:rPr>
        <w:t>mação de Agravos de Notificação</w:t>
      </w:r>
      <w:r w:rsidR="00BA50EC" w:rsidRPr="00AE3A69">
        <w:rPr>
          <w:rFonts w:eastAsia="Times New Roman"/>
          <w:highlight w:val="yellow"/>
          <w:lang w:eastAsia="pt-BR"/>
        </w:rPr>
        <w:t xml:space="preserve">, </w:t>
      </w:r>
      <w:r w:rsidR="00155418" w:rsidRPr="00AE3A69">
        <w:rPr>
          <w:rFonts w:eastAsia="Times New Roman"/>
          <w:highlight w:val="yellow"/>
          <w:lang w:eastAsia="pt-BR"/>
        </w:rPr>
        <w:t>93.260</w:t>
      </w:r>
      <w:r w:rsidR="00BA50EC" w:rsidRPr="00AE3A69">
        <w:rPr>
          <w:rFonts w:eastAsia="Times New Roman"/>
          <w:highlight w:val="yellow"/>
          <w:lang w:eastAsia="pt-BR"/>
        </w:rPr>
        <w:t xml:space="preserve"> casos de </w:t>
      </w:r>
      <w:r w:rsidR="001027F6" w:rsidRPr="00AE3A69">
        <w:rPr>
          <w:rFonts w:eastAsia="Times New Roman"/>
          <w:highlight w:val="yellow"/>
          <w:lang w:eastAsia="pt-BR"/>
        </w:rPr>
        <w:t>i</w:t>
      </w:r>
      <w:r w:rsidR="00155418" w:rsidRPr="00AE3A69">
        <w:rPr>
          <w:rFonts w:eastAsia="Times New Roman"/>
          <w:highlight w:val="yellow"/>
          <w:lang w:eastAsia="pt-BR"/>
        </w:rPr>
        <w:t xml:space="preserve">nfecção </w:t>
      </w:r>
      <w:r w:rsidRPr="00AE3A69">
        <w:rPr>
          <w:rFonts w:eastAsia="Times New Roman"/>
          <w:highlight w:val="yellow"/>
          <w:lang w:eastAsia="pt-BR"/>
        </w:rPr>
        <w:t xml:space="preserve">na população </w:t>
      </w:r>
      <w:r w:rsidR="00487051">
        <w:rPr>
          <w:rFonts w:eastAsia="Times New Roman"/>
          <w:highlight w:val="yellow"/>
          <w:lang w:eastAsia="pt-BR"/>
        </w:rPr>
        <w:t xml:space="preserve">pelo </w:t>
      </w:r>
      <w:r w:rsidR="00155418" w:rsidRPr="00AE3A69">
        <w:rPr>
          <w:rFonts w:eastAsia="Times New Roman"/>
          <w:highlight w:val="yellow"/>
          <w:lang w:eastAsia="pt-BR"/>
        </w:rPr>
        <w:t>HIV. E</w:t>
      </w:r>
      <w:r w:rsidR="001C5868" w:rsidRPr="00AE3A69">
        <w:rPr>
          <w:rFonts w:eastAsia="Times New Roman"/>
          <w:highlight w:val="yellow"/>
          <w:lang w:eastAsia="pt-BR"/>
        </w:rPr>
        <w:t xml:space="preserve"> </w:t>
      </w:r>
      <w:r w:rsidR="00155418" w:rsidRPr="00AE3A69">
        <w:rPr>
          <w:rFonts w:eastAsia="Times New Roman"/>
          <w:highlight w:val="yellow"/>
          <w:lang w:eastAsia="pt-BR"/>
        </w:rPr>
        <w:t xml:space="preserve">observou-se </w:t>
      </w:r>
      <w:r w:rsidR="001E192A" w:rsidRPr="00AE3A69">
        <w:rPr>
          <w:rFonts w:eastAsia="Times New Roman"/>
          <w:highlight w:val="yellow"/>
          <w:lang w:eastAsia="pt-BR"/>
        </w:rPr>
        <w:t>uma predominância de</w:t>
      </w:r>
      <w:r w:rsidR="00155418" w:rsidRPr="00AE3A69">
        <w:rPr>
          <w:rFonts w:eastAsia="Times New Roman"/>
          <w:highlight w:val="yellow"/>
          <w:lang w:eastAsia="pt-BR"/>
        </w:rPr>
        <w:t xml:space="preserve"> </w:t>
      </w:r>
      <w:r w:rsidR="000636A2" w:rsidRPr="00AE3A69">
        <w:rPr>
          <w:rFonts w:eastAsia="Times New Roman"/>
          <w:highlight w:val="yellow"/>
          <w:lang w:eastAsia="pt-BR"/>
        </w:rPr>
        <w:t xml:space="preserve">64,6% </w:t>
      </w:r>
      <w:r w:rsidR="00155418" w:rsidRPr="00AE3A69">
        <w:rPr>
          <w:rFonts w:eastAsia="Times New Roman"/>
          <w:highlight w:val="yellow"/>
          <w:lang w:eastAsia="pt-BR"/>
        </w:rPr>
        <w:t xml:space="preserve">casos </w:t>
      </w:r>
      <w:r w:rsidR="001E192A" w:rsidRPr="00AE3A69">
        <w:rPr>
          <w:rFonts w:eastAsia="Times New Roman"/>
          <w:highlight w:val="yellow"/>
          <w:lang w:eastAsia="pt-BR"/>
        </w:rPr>
        <w:t>d</w:t>
      </w:r>
      <w:r w:rsidR="00155418" w:rsidRPr="00AE3A69">
        <w:rPr>
          <w:rFonts w:eastAsia="Times New Roman"/>
          <w:highlight w:val="yellow"/>
          <w:lang w:eastAsia="pt-BR"/>
        </w:rPr>
        <w:t xml:space="preserve">e infecção pelo </w:t>
      </w:r>
      <w:r w:rsidR="00925D93" w:rsidRPr="00AE3A69">
        <w:rPr>
          <w:rFonts w:eastAsia="Times New Roman"/>
          <w:highlight w:val="yellow"/>
          <w:lang w:eastAsia="pt-BR"/>
        </w:rPr>
        <w:t xml:space="preserve">referido vírus </w:t>
      </w:r>
      <w:r w:rsidR="00234158" w:rsidRPr="00AE3A69">
        <w:rPr>
          <w:rFonts w:eastAsia="Times New Roman"/>
          <w:highlight w:val="yellow"/>
          <w:lang w:eastAsia="pt-BR"/>
        </w:rPr>
        <w:t>entre</w:t>
      </w:r>
      <w:r w:rsidR="00602C25" w:rsidRPr="00AE3A69">
        <w:rPr>
          <w:rFonts w:eastAsia="Times New Roman"/>
          <w:highlight w:val="yellow"/>
          <w:lang w:eastAsia="pt-BR"/>
        </w:rPr>
        <w:t xml:space="preserve"> </w:t>
      </w:r>
      <w:r w:rsidR="00146F58">
        <w:rPr>
          <w:rFonts w:eastAsia="Times New Roman"/>
          <w:highlight w:val="yellow"/>
          <w:lang w:eastAsia="pt-BR"/>
        </w:rPr>
        <w:t xml:space="preserve">a faixa etária de </w:t>
      </w:r>
      <w:r w:rsidR="00602C25" w:rsidRPr="00AE3A69">
        <w:rPr>
          <w:rFonts w:eastAsia="Times New Roman"/>
          <w:highlight w:val="yellow"/>
          <w:lang w:eastAsia="pt-BR"/>
        </w:rPr>
        <w:t>15 a 39 anos de idade</w:t>
      </w:r>
      <w:r w:rsidR="00602C25" w:rsidRPr="00AE3A69">
        <w:rPr>
          <w:highlight w:val="yellow"/>
        </w:rPr>
        <w:t>, configurando-se em importante problema</w:t>
      </w:r>
      <w:r w:rsidR="00925D93" w:rsidRPr="00AE3A69">
        <w:rPr>
          <w:highlight w:val="yellow"/>
        </w:rPr>
        <w:t xml:space="preserve"> de</w:t>
      </w:r>
      <w:r w:rsidR="00D94CCA" w:rsidRPr="00AE3A69">
        <w:rPr>
          <w:highlight w:val="yellow"/>
        </w:rPr>
        <w:t xml:space="preserve"> saúde pública</w:t>
      </w:r>
      <w:r w:rsidR="002B1ED2" w:rsidRPr="00AE3A69">
        <w:rPr>
          <w:highlight w:val="yellow"/>
        </w:rPr>
        <w:t xml:space="preserve"> no Brasil</w:t>
      </w:r>
      <w:r w:rsidR="00A92EC3" w:rsidRPr="00AE3A69">
        <w:rPr>
          <w:highlight w:val="yellow"/>
          <w:vertAlign w:val="superscript"/>
        </w:rPr>
        <w:t>(</w:t>
      </w:r>
      <w:r w:rsidR="000F7763" w:rsidRPr="00AE3A69">
        <w:rPr>
          <w:highlight w:val="yellow"/>
          <w:vertAlign w:val="superscript"/>
        </w:rPr>
        <w:t>5</w:t>
      </w:r>
      <w:r w:rsidR="00A92EC3" w:rsidRPr="00AE3A69">
        <w:rPr>
          <w:highlight w:val="yellow"/>
          <w:vertAlign w:val="superscript"/>
        </w:rPr>
        <w:t>)</w:t>
      </w:r>
      <w:r w:rsidR="00917001" w:rsidRPr="00AE3A69">
        <w:rPr>
          <w:highlight w:val="yellow"/>
        </w:rPr>
        <w:t>.</w:t>
      </w:r>
      <w:r w:rsidR="00917001" w:rsidRPr="005C68F3">
        <w:t xml:space="preserve"> </w:t>
      </w:r>
    </w:p>
    <w:p w14:paraId="5F9F6A64" w14:textId="7FE71605" w:rsidR="001027F6" w:rsidRPr="005C68F3" w:rsidRDefault="00925D93" w:rsidP="005C68F3">
      <w:pPr>
        <w:spacing w:after="0" w:line="480" w:lineRule="auto"/>
        <w:ind w:firstLine="1134"/>
        <w:jc w:val="both"/>
        <w:rPr>
          <w:rFonts w:eastAsia="Times New Roman"/>
          <w:lang w:eastAsia="pt-BR"/>
        </w:rPr>
      </w:pPr>
      <w:r w:rsidRPr="00AE3A69">
        <w:rPr>
          <w:rFonts w:eastAsia="Times New Roman"/>
          <w:highlight w:val="yellow"/>
          <w:lang w:eastAsia="pt-BR"/>
        </w:rPr>
        <w:t>Inserido</w:t>
      </w:r>
      <w:r w:rsidR="00F92557" w:rsidRPr="00AE3A69">
        <w:rPr>
          <w:rFonts w:eastAsia="Times New Roman"/>
          <w:highlight w:val="yellow"/>
          <w:lang w:eastAsia="pt-BR"/>
        </w:rPr>
        <w:t>s neste contexto epidemiológico</w:t>
      </w:r>
      <w:r w:rsidRPr="00AE3A69">
        <w:rPr>
          <w:rFonts w:eastAsia="Times New Roman"/>
          <w:highlight w:val="yellow"/>
          <w:lang w:eastAsia="pt-BR"/>
        </w:rPr>
        <w:t xml:space="preserve"> destacam-se</w:t>
      </w:r>
      <w:r w:rsidR="00BA50EC" w:rsidRPr="00AE3A69">
        <w:rPr>
          <w:rFonts w:eastAsia="Times New Roman"/>
          <w:highlight w:val="yellow"/>
          <w:lang w:eastAsia="pt-BR"/>
        </w:rPr>
        <w:t xml:space="preserve">, então, </w:t>
      </w:r>
      <w:r w:rsidR="004A1491" w:rsidRPr="00AE3A69">
        <w:rPr>
          <w:rFonts w:eastAsia="Times New Roman"/>
          <w:highlight w:val="yellow"/>
          <w:lang w:eastAsia="pt-BR"/>
        </w:rPr>
        <w:t xml:space="preserve">os </w:t>
      </w:r>
      <w:r w:rsidR="009E6484" w:rsidRPr="00AE3A69">
        <w:rPr>
          <w:rFonts w:eastAsia="Times New Roman"/>
          <w:highlight w:val="yellow"/>
          <w:lang w:eastAsia="pt-BR"/>
        </w:rPr>
        <w:t>adolescentes</w:t>
      </w:r>
      <w:r w:rsidR="00BA50EC" w:rsidRPr="00AE3A69">
        <w:rPr>
          <w:rFonts w:eastAsia="Times New Roman"/>
          <w:highlight w:val="yellow"/>
          <w:lang w:eastAsia="pt-BR"/>
        </w:rPr>
        <w:t xml:space="preserve"> como v</w:t>
      </w:r>
      <w:r w:rsidR="00FF40E6" w:rsidRPr="00AE3A69">
        <w:rPr>
          <w:rFonts w:eastAsia="Times New Roman"/>
          <w:highlight w:val="yellow"/>
          <w:lang w:eastAsia="pt-BR"/>
        </w:rPr>
        <w:t xml:space="preserve">ulneráveis </w:t>
      </w:r>
      <w:r w:rsidR="004A1491" w:rsidRPr="00AE3A69">
        <w:rPr>
          <w:rFonts w:eastAsia="Times New Roman"/>
          <w:highlight w:val="yellow"/>
          <w:lang w:eastAsia="pt-BR"/>
        </w:rPr>
        <w:t xml:space="preserve">a contaminação </w:t>
      </w:r>
      <w:r w:rsidR="0051244E" w:rsidRPr="00AE3A69">
        <w:rPr>
          <w:rFonts w:eastAsia="Times New Roman"/>
          <w:highlight w:val="yellow"/>
          <w:lang w:eastAsia="pt-BR"/>
        </w:rPr>
        <w:t>e a transmissão das infecções</w:t>
      </w:r>
      <w:r w:rsidR="00273071" w:rsidRPr="00AE3A69">
        <w:rPr>
          <w:rFonts w:eastAsia="Times New Roman"/>
          <w:highlight w:val="yellow"/>
          <w:lang w:eastAsia="pt-BR"/>
        </w:rPr>
        <w:t xml:space="preserve"> </w:t>
      </w:r>
      <w:r w:rsidR="0051244E" w:rsidRPr="00AE3A69">
        <w:rPr>
          <w:rFonts w:eastAsia="Times New Roman"/>
          <w:highlight w:val="yellow"/>
          <w:lang w:eastAsia="pt-BR"/>
        </w:rPr>
        <w:t xml:space="preserve">pelo </w:t>
      </w:r>
      <w:r w:rsidRPr="00AE3A69">
        <w:rPr>
          <w:rFonts w:eastAsia="Times New Roman"/>
          <w:highlight w:val="yellow"/>
          <w:lang w:eastAsia="pt-BR"/>
        </w:rPr>
        <w:t xml:space="preserve">transcorrer desta fase, na qual </w:t>
      </w:r>
      <w:r w:rsidR="001A6965" w:rsidRPr="00AE3A69">
        <w:rPr>
          <w:rFonts w:eastAsia="Times New Roman"/>
          <w:highlight w:val="yellow"/>
          <w:lang w:eastAsia="pt-BR"/>
        </w:rPr>
        <w:t xml:space="preserve">se </w:t>
      </w:r>
      <w:r w:rsidR="001A6965" w:rsidRPr="00AE3A69">
        <w:rPr>
          <w:rFonts w:eastAsia="Times New Roman"/>
          <w:highlight w:val="yellow"/>
          <w:lang w:eastAsia="pt-BR"/>
        </w:rPr>
        <w:lastRenderedPageBreak/>
        <w:t>incorporam</w:t>
      </w:r>
      <w:r w:rsidR="004A1491" w:rsidRPr="00AE3A69">
        <w:rPr>
          <w:rFonts w:eastAsia="Times New Roman"/>
          <w:highlight w:val="yellow"/>
          <w:lang w:eastAsia="pt-BR"/>
        </w:rPr>
        <w:t xml:space="preserve"> </w:t>
      </w:r>
      <w:r w:rsidR="004F53CF" w:rsidRPr="00AE3A69">
        <w:rPr>
          <w:rFonts w:eastAsia="Times New Roman"/>
          <w:highlight w:val="yellow"/>
          <w:lang w:eastAsia="pt-BR"/>
        </w:rPr>
        <w:t xml:space="preserve">conflitos </w:t>
      </w:r>
      <w:r w:rsidRPr="00AE3A69">
        <w:rPr>
          <w:rFonts w:eastAsia="Times New Roman"/>
          <w:highlight w:val="yellow"/>
          <w:lang w:eastAsia="pt-BR"/>
        </w:rPr>
        <w:t>de</w:t>
      </w:r>
      <w:r w:rsidR="004F53CF" w:rsidRPr="00AE3A69">
        <w:rPr>
          <w:rFonts w:eastAsia="Times New Roman"/>
          <w:highlight w:val="yellow"/>
          <w:lang w:eastAsia="pt-BR"/>
        </w:rPr>
        <w:t xml:space="preserve"> âmbito </w:t>
      </w:r>
      <w:r w:rsidR="00157ECC" w:rsidRPr="00AE3A69">
        <w:rPr>
          <w:rFonts w:eastAsia="Times New Roman"/>
          <w:highlight w:val="yellow"/>
          <w:lang w:eastAsia="pt-BR"/>
        </w:rPr>
        <w:t>psicológico</w:t>
      </w:r>
      <w:r w:rsidR="004F53CF" w:rsidRPr="00AE3A69">
        <w:rPr>
          <w:rFonts w:eastAsia="Times New Roman"/>
          <w:highlight w:val="yellow"/>
          <w:lang w:eastAsia="pt-BR"/>
        </w:rPr>
        <w:t>,</w:t>
      </w:r>
      <w:r w:rsidR="00116695" w:rsidRPr="00AE3A69">
        <w:rPr>
          <w:rFonts w:eastAsia="Times New Roman"/>
          <w:highlight w:val="yellow"/>
          <w:lang w:eastAsia="pt-BR"/>
        </w:rPr>
        <w:t xml:space="preserve"> social e físico, </w:t>
      </w:r>
      <w:r w:rsidR="001C5868" w:rsidRPr="00AE3A69">
        <w:rPr>
          <w:rFonts w:eastAsia="Times New Roman"/>
          <w:highlight w:val="yellow"/>
          <w:lang w:eastAsia="pt-BR"/>
        </w:rPr>
        <w:t xml:space="preserve">bem como </w:t>
      </w:r>
      <w:r w:rsidR="00116695" w:rsidRPr="00AE3A69">
        <w:rPr>
          <w:rFonts w:eastAsia="Times New Roman"/>
          <w:highlight w:val="yellow"/>
          <w:lang w:eastAsia="pt-BR"/>
        </w:rPr>
        <w:t>o início da</w:t>
      </w:r>
      <w:r w:rsidR="001C5868" w:rsidRPr="00AE3A69">
        <w:rPr>
          <w:rFonts w:eastAsia="Times New Roman"/>
          <w:highlight w:val="yellow"/>
          <w:lang w:eastAsia="pt-BR"/>
        </w:rPr>
        <w:t>s</w:t>
      </w:r>
      <w:r w:rsidR="00116695" w:rsidRPr="00AE3A69">
        <w:rPr>
          <w:rFonts w:eastAsia="Times New Roman"/>
          <w:highlight w:val="yellow"/>
          <w:lang w:eastAsia="pt-BR"/>
        </w:rPr>
        <w:t xml:space="preserve"> </w:t>
      </w:r>
      <w:r w:rsidR="001C5868" w:rsidRPr="00AE3A69">
        <w:rPr>
          <w:rFonts w:eastAsia="Times New Roman"/>
          <w:highlight w:val="yellow"/>
          <w:lang w:eastAsia="pt-BR"/>
        </w:rPr>
        <w:t xml:space="preserve">práticas </w:t>
      </w:r>
      <w:r w:rsidR="00116695" w:rsidRPr="00AE3A69">
        <w:rPr>
          <w:rFonts w:eastAsia="Times New Roman"/>
          <w:highlight w:val="yellow"/>
          <w:lang w:eastAsia="pt-BR"/>
        </w:rPr>
        <w:t>sexua</w:t>
      </w:r>
      <w:r w:rsidR="001C5868" w:rsidRPr="00AE3A69">
        <w:rPr>
          <w:rFonts w:eastAsia="Times New Roman"/>
          <w:highlight w:val="yellow"/>
          <w:lang w:eastAsia="pt-BR"/>
        </w:rPr>
        <w:t>is</w:t>
      </w:r>
      <w:r w:rsidR="00116695" w:rsidRPr="00AE3A69">
        <w:rPr>
          <w:rFonts w:eastAsia="Times New Roman"/>
          <w:highlight w:val="yellow"/>
          <w:lang w:eastAsia="pt-BR"/>
        </w:rPr>
        <w:t xml:space="preserve">, </w:t>
      </w:r>
      <w:r w:rsidR="001C5868" w:rsidRPr="00AE3A69">
        <w:rPr>
          <w:rFonts w:eastAsia="Times New Roman"/>
          <w:highlight w:val="yellow"/>
          <w:lang w:eastAsia="pt-BR"/>
        </w:rPr>
        <w:t xml:space="preserve">com atenção </w:t>
      </w:r>
      <w:r w:rsidR="00116695" w:rsidRPr="00AE3A69">
        <w:rPr>
          <w:rFonts w:eastAsia="Times New Roman"/>
          <w:highlight w:val="yellow"/>
          <w:lang w:eastAsia="pt-BR"/>
        </w:rPr>
        <w:t>a multiplicidade de parce</w:t>
      </w:r>
      <w:r w:rsidR="001C5868" w:rsidRPr="00AE3A69">
        <w:rPr>
          <w:rFonts w:eastAsia="Times New Roman"/>
          <w:highlight w:val="yellow"/>
          <w:lang w:eastAsia="pt-BR"/>
        </w:rPr>
        <w:t xml:space="preserve">iros e </w:t>
      </w:r>
      <w:r w:rsidR="0020404A" w:rsidRPr="00AE3A69">
        <w:rPr>
          <w:rFonts w:eastAsia="Times New Roman"/>
          <w:highlight w:val="yellow"/>
          <w:lang w:eastAsia="pt-BR"/>
        </w:rPr>
        <w:t xml:space="preserve">a </w:t>
      </w:r>
      <w:r w:rsidR="00146F58">
        <w:rPr>
          <w:rFonts w:eastAsia="Times New Roman"/>
          <w:highlight w:val="yellow"/>
          <w:lang w:eastAsia="pt-BR"/>
        </w:rPr>
        <w:t xml:space="preserve">deficiência </w:t>
      </w:r>
      <w:r w:rsidR="00116695" w:rsidRPr="00AE3A69">
        <w:rPr>
          <w:rFonts w:eastAsia="Times New Roman"/>
          <w:highlight w:val="yellow"/>
          <w:lang w:eastAsia="pt-BR"/>
        </w:rPr>
        <w:t>de conhecimentos</w:t>
      </w:r>
      <w:r w:rsidR="001027F6" w:rsidRPr="00AE3A69">
        <w:rPr>
          <w:rFonts w:eastAsia="Times New Roman"/>
          <w:highlight w:val="yellow"/>
          <w:lang w:eastAsia="pt-BR"/>
        </w:rPr>
        <w:t>.</w:t>
      </w:r>
      <w:r w:rsidR="001027F6" w:rsidRPr="005C68F3">
        <w:rPr>
          <w:rFonts w:eastAsia="Times New Roman"/>
          <w:lang w:eastAsia="pt-BR"/>
        </w:rPr>
        <w:t xml:space="preserve"> </w:t>
      </w:r>
    </w:p>
    <w:p w14:paraId="01C16C07" w14:textId="77777777" w:rsidR="00924A79" w:rsidRPr="005C68F3" w:rsidRDefault="0089094D" w:rsidP="005C68F3">
      <w:pPr>
        <w:spacing w:after="0" w:line="480" w:lineRule="auto"/>
        <w:ind w:firstLine="1134"/>
        <w:jc w:val="both"/>
        <w:rPr>
          <w:rFonts w:eastAsia="Times New Roman"/>
          <w:lang w:eastAsia="pt-BR"/>
        </w:rPr>
      </w:pPr>
      <w:r w:rsidRPr="00AE3A69">
        <w:rPr>
          <w:rFonts w:eastAsia="Times New Roman"/>
          <w:highlight w:val="yellow"/>
          <w:lang w:eastAsia="pt-BR"/>
        </w:rPr>
        <w:t>Dess</w:t>
      </w:r>
      <w:r w:rsidR="00C11265" w:rsidRPr="00AE3A69">
        <w:rPr>
          <w:rFonts w:eastAsia="Times New Roman"/>
          <w:highlight w:val="yellow"/>
          <w:lang w:eastAsia="pt-BR"/>
        </w:rPr>
        <w:t xml:space="preserve">a forma, </w:t>
      </w:r>
      <w:r w:rsidR="00273071" w:rsidRPr="00AE3A69">
        <w:rPr>
          <w:rFonts w:eastAsia="Times New Roman"/>
          <w:highlight w:val="yellow"/>
          <w:lang w:eastAsia="pt-BR"/>
        </w:rPr>
        <w:t xml:space="preserve">considera-se que o acompanhamento precoce durante </w:t>
      </w:r>
      <w:r w:rsidR="0056729F" w:rsidRPr="00AE3A69">
        <w:rPr>
          <w:rFonts w:eastAsia="Times New Roman"/>
          <w:highlight w:val="yellow"/>
          <w:lang w:eastAsia="pt-BR"/>
        </w:rPr>
        <w:t>o processo de desenvolvimento</w:t>
      </w:r>
      <w:r w:rsidR="00273071" w:rsidRPr="00AE3A69">
        <w:rPr>
          <w:rFonts w:eastAsia="Times New Roman"/>
          <w:highlight w:val="yellow"/>
          <w:lang w:eastAsia="pt-BR"/>
        </w:rPr>
        <w:t xml:space="preserve"> dos </w:t>
      </w:r>
      <w:r w:rsidR="00A66994" w:rsidRPr="00AE3A69">
        <w:rPr>
          <w:rFonts w:eastAsia="Times New Roman"/>
          <w:highlight w:val="yellow"/>
          <w:lang w:eastAsia="pt-BR"/>
        </w:rPr>
        <w:t>adolescente</w:t>
      </w:r>
      <w:r w:rsidR="00273071" w:rsidRPr="00AE3A69">
        <w:rPr>
          <w:rFonts w:eastAsia="Times New Roman"/>
          <w:highlight w:val="yellow"/>
          <w:lang w:eastAsia="pt-BR"/>
        </w:rPr>
        <w:t>s</w:t>
      </w:r>
      <w:r w:rsidR="00A133E0" w:rsidRPr="00AE3A69">
        <w:rPr>
          <w:rFonts w:eastAsia="Times New Roman"/>
          <w:highlight w:val="yellow"/>
          <w:lang w:eastAsia="pt-BR"/>
        </w:rPr>
        <w:t xml:space="preserve">, </w:t>
      </w:r>
      <w:r w:rsidR="00273071" w:rsidRPr="00AE3A69">
        <w:rPr>
          <w:rFonts w:eastAsia="Times New Roman"/>
          <w:highlight w:val="yellow"/>
          <w:lang w:eastAsia="pt-BR"/>
        </w:rPr>
        <w:t xml:space="preserve">subsidiará </w:t>
      </w:r>
      <w:r w:rsidR="00C11265" w:rsidRPr="00AE3A69">
        <w:rPr>
          <w:rFonts w:eastAsia="Times New Roman"/>
          <w:highlight w:val="yellow"/>
          <w:lang w:eastAsia="pt-BR"/>
        </w:rPr>
        <w:t>a prevenir problemas futuros</w:t>
      </w:r>
      <w:r w:rsidR="00A92EC3" w:rsidRPr="00AE3A69">
        <w:rPr>
          <w:rFonts w:eastAsia="Times New Roman"/>
          <w:highlight w:val="yellow"/>
          <w:vertAlign w:val="superscript"/>
          <w:lang w:eastAsia="pt-BR"/>
        </w:rPr>
        <w:t>(</w:t>
      </w:r>
      <w:r w:rsidR="000F7763" w:rsidRPr="00AE3A69">
        <w:rPr>
          <w:rFonts w:eastAsia="Times New Roman"/>
          <w:highlight w:val="yellow"/>
          <w:vertAlign w:val="superscript"/>
          <w:lang w:eastAsia="pt-BR"/>
        </w:rPr>
        <w:t>6</w:t>
      </w:r>
      <w:r w:rsidR="00A92EC3" w:rsidRPr="00AE3A69">
        <w:rPr>
          <w:rFonts w:eastAsia="Times New Roman"/>
          <w:highlight w:val="yellow"/>
          <w:vertAlign w:val="superscript"/>
          <w:lang w:eastAsia="pt-BR"/>
        </w:rPr>
        <w:t>)</w:t>
      </w:r>
      <w:r w:rsidR="00273071" w:rsidRPr="00AE3A69">
        <w:rPr>
          <w:rFonts w:eastAsia="Times New Roman"/>
          <w:highlight w:val="yellow"/>
          <w:lang w:eastAsia="pt-BR"/>
        </w:rPr>
        <w:t>, a tomada de decisões e a incorporação de comportamentos</w:t>
      </w:r>
      <w:r w:rsidR="00A133E0" w:rsidRPr="00AE3A69">
        <w:rPr>
          <w:rFonts w:eastAsia="Times New Roman"/>
          <w:highlight w:val="yellow"/>
          <w:lang w:eastAsia="pt-BR"/>
        </w:rPr>
        <w:t xml:space="preserve"> seguros</w:t>
      </w:r>
      <w:r w:rsidR="00273071" w:rsidRPr="00AE3A69">
        <w:rPr>
          <w:rFonts w:eastAsia="Times New Roman"/>
          <w:highlight w:val="yellow"/>
          <w:lang w:eastAsia="pt-BR"/>
        </w:rPr>
        <w:t>.</w:t>
      </w:r>
    </w:p>
    <w:p w14:paraId="7459F905" w14:textId="77777777" w:rsidR="00177B2A" w:rsidRPr="005C68F3" w:rsidRDefault="008E0114" w:rsidP="005C68F3">
      <w:pPr>
        <w:spacing w:after="0" w:line="480" w:lineRule="auto"/>
        <w:ind w:firstLine="1134"/>
        <w:jc w:val="both"/>
      </w:pPr>
      <w:r w:rsidRPr="00036A60">
        <w:rPr>
          <w:rFonts w:eastAsia="Times New Roman"/>
          <w:highlight w:val="yellow"/>
          <w:lang w:eastAsia="pt-BR"/>
        </w:rPr>
        <w:t>Nesse contexto, a e</w:t>
      </w:r>
      <w:r w:rsidR="002E62D4" w:rsidRPr="00036A60">
        <w:rPr>
          <w:rFonts w:eastAsia="Times New Roman"/>
          <w:highlight w:val="yellow"/>
          <w:lang w:eastAsia="pt-BR"/>
        </w:rPr>
        <w:t>ducação</w:t>
      </w:r>
      <w:r w:rsidRPr="00036A60">
        <w:rPr>
          <w:rFonts w:eastAsia="Times New Roman"/>
          <w:highlight w:val="yellow"/>
          <w:lang w:eastAsia="pt-BR"/>
        </w:rPr>
        <w:t xml:space="preserve"> em s</w:t>
      </w:r>
      <w:r w:rsidR="002E62D4" w:rsidRPr="00036A60">
        <w:rPr>
          <w:rFonts w:eastAsia="Times New Roman"/>
          <w:highlight w:val="yellow"/>
          <w:lang w:eastAsia="pt-BR"/>
        </w:rPr>
        <w:t>aúde</w:t>
      </w:r>
      <w:r w:rsidR="000A043B" w:rsidRPr="00036A60">
        <w:rPr>
          <w:rFonts w:eastAsia="Times New Roman"/>
          <w:highlight w:val="yellow"/>
          <w:lang w:eastAsia="pt-BR"/>
        </w:rPr>
        <w:t xml:space="preserve"> revela-se como uma prática s</w:t>
      </w:r>
      <w:r w:rsidR="00C16DA5" w:rsidRPr="00036A60">
        <w:rPr>
          <w:rFonts w:eastAsia="Times New Roman"/>
          <w:highlight w:val="yellow"/>
          <w:lang w:eastAsia="pt-BR"/>
        </w:rPr>
        <w:t xml:space="preserve">ocial crítica e transformadora </w:t>
      </w:r>
      <w:r w:rsidR="00375A6B" w:rsidRPr="00036A60">
        <w:rPr>
          <w:rFonts w:eastAsia="Times New Roman"/>
          <w:highlight w:val="yellow"/>
          <w:lang w:eastAsia="pt-BR"/>
        </w:rPr>
        <w:t xml:space="preserve">a ser amplamente utilizada na promoção da saúde sexual e na </w:t>
      </w:r>
      <w:r w:rsidR="000A043B" w:rsidRPr="00036A60">
        <w:rPr>
          <w:rFonts w:eastAsia="Times New Roman"/>
          <w:highlight w:val="yellow"/>
          <w:lang w:eastAsia="pt-BR"/>
        </w:rPr>
        <w:t>prevenção</w:t>
      </w:r>
      <w:r w:rsidR="00375A6B" w:rsidRPr="00036A60">
        <w:rPr>
          <w:rFonts w:eastAsia="Times New Roman"/>
          <w:highlight w:val="yellow"/>
          <w:lang w:eastAsia="pt-BR"/>
        </w:rPr>
        <w:t xml:space="preserve"> de</w:t>
      </w:r>
      <w:r w:rsidR="000A043B" w:rsidRPr="00036A60">
        <w:rPr>
          <w:rFonts w:eastAsia="Times New Roman"/>
          <w:highlight w:val="yellow"/>
          <w:lang w:eastAsia="pt-BR"/>
        </w:rPr>
        <w:t xml:space="preserve"> IST</w:t>
      </w:r>
      <w:r w:rsidR="00C31E14" w:rsidRPr="00036A60">
        <w:rPr>
          <w:rFonts w:eastAsia="Times New Roman"/>
          <w:highlight w:val="yellow"/>
          <w:lang w:eastAsia="pt-BR"/>
        </w:rPr>
        <w:t>’s</w:t>
      </w:r>
      <w:r w:rsidRPr="00036A60">
        <w:rPr>
          <w:rFonts w:eastAsia="Times New Roman"/>
          <w:highlight w:val="yellow"/>
          <w:lang w:eastAsia="pt-BR"/>
        </w:rPr>
        <w:t xml:space="preserve">. Destinada aos </w:t>
      </w:r>
      <w:r w:rsidR="000A043B" w:rsidRPr="00036A60">
        <w:rPr>
          <w:rFonts w:eastAsia="Times New Roman"/>
          <w:highlight w:val="yellow"/>
          <w:lang w:eastAsia="pt-BR"/>
        </w:rPr>
        <w:t xml:space="preserve">adolescentes, tem como intuito </w:t>
      </w:r>
      <w:r w:rsidR="002E62D4" w:rsidRPr="00036A60">
        <w:rPr>
          <w:rFonts w:eastAsia="Times New Roman"/>
          <w:highlight w:val="yellow"/>
          <w:lang w:eastAsia="pt-BR"/>
        </w:rPr>
        <w:t xml:space="preserve">desenvolver </w:t>
      </w:r>
      <w:r w:rsidR="000A043B" w:rsidRPr="00036A60">
        <w:rPr>
          <w:rFonts w:eastAsia="Times New Roman"/>
          <w:highlight w:val="yellow"/>
          <w:lang w:eastAsia="pt-BR"/>
        </w:rPr>
        <w:t xml:space="preserve">sua </w:t>
      </w:r>
      <w:r w:rsidR="002E62D4" w:rsidRPr="00036A60">
        <w:rPr>
          <w:rFonts w:eastAsia="Times New Roman"/>
          <w:highlight w:val="yellow"/>
          <w:lang w:eastAsia="pt-BR"/>
        </w:rPr>
        <w:t>autonom</w:t>
      </w:r>
      <w:r w:rsidR="000A043B" w:rsidRPr="00036A60">
        <w:rPr>
          <w:rFonts w:eastAsia="Times New Roman"/>
          <w:highlight w:val="yellow"/>
          <w:lang w:eastAsia="pt-BR"/>
        </w:rPr>
        <w:t xml:space="preserve">ia e a </w:t>
      </w:r>
      <w:r w:rsidR="0056729F" w:rsidRPr="00036A60">
        <w:rPr>
          <w:rFonts w:eastAsia="Times New Roman"/>
          <w:highlight w:val="yellow"/>
          <w:lang w:eastAsia="pt-BR"/>
        </w:rPr>
        <w:t>cor</w:t>
      </w:r>
      <w:r w:rsidR="00756718" w:rsidRPr="00036A60">
        <w:rPr>
          <w:rFonts w:eastAsia="Times New Roman"/>
          <w:highlight w:val="yellow"/>
          <w:lang w:eastAsia="pt-BR"/>
        </w:rPr>
        <w:t>responsabilidade</w:t>
      </w:r>
      <w:r w:rsidR="00375A6B" w:rsidRPr="00036A60">
        <w:rPr>
          <w:rFonts w:eastAsia="Times New Roman"/>
          <w:highlight w:val="yellow"/>
          <w:lang w:eastAsia="pt-BR"/>
        </w:rPr>
        <w:t xml:space="preserve"> </w:t>
      </w:r>
      <w:r w:rsidRPr="00036A60">
        <w:rPr>
          <w:rFonts w:eastAsia="Times New Roman"/>
          <w:highlight w:val="yellow"/>
          <w:lang w:eastAsia="pt-BR"/>
        </w:rPr>
        <w:t xml:space="preserve">com sua </w:t>
      </w:r>
      <w:r w:rsidR="002E62D4" w:rsidRPr="00036A60">
        <w:rPr>
          <w:rFonts w:eastAsia="Times New Roman"/>
          <w:highlight w:val="yellow"/>
          <w:lang w:eastAsia="pt-BR"/>
        </w:rPr>
        <w:t>saúde</w:t>
      </w:r>
      <w:r w:rsidR="00A92EC3" w:rsidRPr="005C68F3">
        <w:rPr>
          <w:rFonts w:eastAsia="Times New Roman"/>
          <w:vertAlign w:val="superscript"/>
          <w:lang w:eastAsia="pt-BR"/>
        </w:rPr>
        <w:t>(</w:t>
      </w:r>
      <w:r w:rsidR="000F7763" w:rsidRPr="005C68F3">
        <w:rPr>
          <w:rFonts w:eastAsia="Times New Roman"/>
          <w:vertAlign w:val="superscript"/>
          <w:lang w:eastAsia="pt-BR"/>
        </w:rPr>
        <w:t>7</w:t>
      </w:r>
      <w:r w:rsidR="00A92EC3" w:rsidRPr="005C68F3">
        <w:rPr>
          <w:rFonts w:eastAsia="Times New Roman"/>
          <w:vertAlign w:val="superscript"/>
          <w:lang w:eastAsia="pt-BR"/>
        </w:rPr>
        <w:t>)</w:t>
      </w:r>
      <w:r w:rsidR="009462C8" w:rsidRPr="005C68F3">
        <w:rPr>
          <w:rFonts w:eastAsia="Times New Roman"/>
          <w:lang w:eastAsia="pt-BR"/>
        </w:rPr>
        <w:t xml:space="preserve">. </w:t>
      </w:r>
    </w:p>
    <w:p w14:paraId="3AB322AA" w14:textId="77777777" w:rsidR="00273071" w:rsidRPr="005C68F3" w:rsidRDefault="005D40DA" w:rsidP="005C68F3">
      <w:pPr>
        <w:spacing w:after="0" w:line="480" w:lineRule="auto"/>
        <w:ind w:firstLine="1134"/>
        <w:jc w:val="both"/>
        <w:rPr>
          <w:rFonts w:eastAsia="Times New Roman"/>
          <w:lang w:eastAsia="pt-BR"/>
        </w:rPr>
      </w:pPr>
      <w:r w:rsidRPr="00AE3A69">
        <w:rPr>
          <w:rFonts w:eastAsia="Times New Roman"/>
          <w:highlight w:val="yellow"/>
          <w:lang w:eastAsia="pt-BR"/>
        </w:rPr>
        <w:t>Quando f</w:t>
      </w:r>
      <w:r w:rsidR="00375A6B" w:rsidRPr="00AE3A69">
        <w:rPr>
          <w:rFonts w:eastAsia="Times New Roman"/>
          <w:highlight w:val="yellow"/>
          <w:lang w:eastAsia="pt-BR"/>
        </w:rPr>
        <w:t xml:space="preserve">undamentada no Círculo de Cultura de Paulo Freire, constitui-se em um espaço dinâmico de aprendizagem e troca mútua de </w:t>
      </w:r>
      <w:r w:rsidR="0051244E" w:rsidRPr="00AE3A69">
        <w:rPr>
          <w:rFonts w:eastAsia="Times New Roman"/>
          <w:highlight w:val="yellow"/>
          <w:lang w:eastAsia="pt-BR"/>
        </w:rPr>
        <w:t>saberes</w:t>
      </w:r>
      <w:r w:rsidR="000F15D8" w:rsidRPr="00AE3A69">
        <w:rPr>
          <w:rFonts w:eastAsia="Times New Roman"/>
          <w:highlight w:val="yellow"/>
          <w:lang w:eastAsia="pt-BR"/>
        </w:rPr>
        <w:t xml:space="preserve">, </w:t>
      </w:r>
      <w:r w:rsidR="000F15D8" w:rsidRPr="00AE3A69">
        <w:rPr>
          <w:highlight w:val="yellow"/>
        </w:rPr>
        <w:t xml:space="preserve">atrelando ao processo </w:t>
      </w:r>
      <w:r w:rsidR="0051244E" w:rsidRPr="00AE3A69">
        <w:rPr>
          <w:highlight w:val="yellow"/>
        </w:rPr>
        <w:t xml:space="preserve">ensino-aprendizagem por meio da participação dos adolescentes </w:t>
      </w:r>
      <w:r w:rsidR="000F15D8" w:rsidRPr="00AE3A69">
        <w:rPr>
          <w:highlight w:val="yellow"/>
        </w:rPr>
        <w:t>como pr</w:t>
      </w:r>
      <w:r w:rsidR="0051244E" w:rsidRPr="00AE3A69">
        <w:rPr>
          <w:highlight w:val="yellow"/>
        </w:rPr>
        <w:t>otagonistas ju</w:t>
      </w:r>
      <w:r w:rsidR="00116695" w:rsidRPr="00AE3A69">
        <w:rPr>
          <w:highlight w:val="yellow"/>
        </w:rPr>
        <w:t xml:space="preserve">venis. Estes ao revisarem </w:t>
      </w:r>
      <w:r w:rsidR="0051244E" w:rsidRPr="00AE3A69">
        <w:rPr>
          <w:highlight w:val="yellow"/>
        </w:rPr>
        <w:t>suas apreensões, dificuldades e limitações,</w:t>
      </w:r>
      <w:r w:rsidR="00116695" w:rsidRPr="00AE3A69">
        <w:rPr>
          <w:highlight w:val="yellow"/>
        </w:rPr>
        <w:t xml:space="preserve"> passam </w:t>
      </w:r>
      <w:r w:rsidR="000F15D8" w:rsidRPr="00AE3A69">
        <w:rPr>
          <w:highlight w:val="yellow"/>
        </w:rPr>
        <w:t>a percebê-los como desafios possíveis de serem superados a partir de uma mobili</w:t>
      </w:r>
      <w:r w:rsidR="0051244E" w:rsidRPr="00AE3A69">
        <w:rPr>
          <w:highlight w:val="yellow"/>
        </w:rPr>
        <w:t>zação e construção coletiva de um n</w:t>
      </w:r>
      <w:r w:rsidR="000F15D8" w:rsidRPr="00AE3A69">
        <w:rPr>
          <w:highlight w:val="yellow"/>
        </w:rPr>
        <w:t>ovo saber</w:t>
      </w:r>
      <w:r w:rsidR="000F7763" w:rsidRPr="00AE3A69">
        <w:rPr>
          <w:highlight w:val="yellow"/>
          <w:vertAlign w:val="superscript"/>
        </w:rPr>
        <w:t>(8)</w:t>
      </w:r>
      <w:r w:rsidR="0051244E" w:rsidRPr="00AE3A69">
        <w:rPr>
          <w:highlight w:val="yellow"/>
        </w:rPr>
        <w:t>.</w:t>
      </w:r>
      <w:r w:rsidR="0051244E" w:rsidRPr="005C68F3">
        <w:t xml:space="preserve"> </w:t>
      </w:r>
    </w:p>
    <w:p w14:paraId="0545A941" w14:textId="1D14134B" w:rsidR="006D294E" w:rsidRPr="005C68F3" w:rsidRDefault="000A043B" w:rsidP="005C68F3">
      <w:pPr>
        <w:spacing w:after="0" w:line="480" w:lineRule="auto"/>
        <w:ind w:firstLine="1134"/>
        <w:jc w:val="both"/>
        <w:rPr>
          <w:rFonts w:eastAsia="Times New Roman"/>
          <w:lang w:eastAsia="pt-BR"/>
        </w:rPr>
      </w:pPr>
      <w:r w:rsidRPr="00AE3A69">
        <w:rPr>
          <w:highlight w:val="yellow"/>
        </w:rPr>
        <w:t>Portanto, o presente</w:t>
      </w:r>
      <w:r w:rsidR="006C3488" w:rsidRPr="00AE3A69">
        <w:rPr>
          <w:highlight w:val="yellow"/>
        </w:rPr>
        <w:t xml:space="preserve"> artigo </w:t>
      </w:r>
      <w:r w:rsidR="00963ED6" w:rsidRPr="00AE3A69">
        <w:rPr>
          <w:highlight w:val="yellow"/>
        </w:rPr>
        <w:t>objetiv</w:t>
      </w:r>
      <w:r w:rsidR="00AE3A69">
        <w:rPr>
          <w:highlight w:val="yellow"/>
        </w:rPr>
        <w:t>a</w:t>
      </w:r>
      <w:r w:rsidR="00B249AE" w:rsidRPr="00AE3A69">
        <w:rPr>
          <w:highlight w:val="yellow"/>
        </w:rPr>
        <w:t xml:space="preserve"> </w:t>
      </w:r>
      <w:r w:rsidR="008D14C7" w:rsidRPr="00AE3A69">
        <w:rPr>
          <w:highlight w:val="yellow"/>
        </w:rPr>
        <w:t>relatar</w:t>
      </w:r>
      <w:r w:rsidR="00375A6B" w:rsidRPr="00AE3A69">
        <w:rPr>
          <w:highlight w:val="yellow"/>
        </w:rPr>
        <w:t xml:space="preserve"> </w:t>
      </w:r>
      <w:r w:rsidR="007F6856" w:rsidRPr="00AE3A69">
        <w:rPr>
          <w:highlight w:val="yellow"/>
        </w:rPr>
        <w:t>experiência de</w:t>
      </w:r>
      <w:r w:rsidR="008D14C7" w:rsidRPr="00AE3A69">
        <w:rPr>
          <w:highlight w:val="yellow"/>
        </w:rPr>
        <w:t xml:space="preserve"> educação em </w:t>
      </w:r>
      <w:r w:rsidR="00273071" w:rsidRPr="00AE3A69">
        <w:rPr>
          <w:highlight w:val="yellow"/>
        </w:rPr>
        <w:t>sexual com adolescentes</w:t>
      </w:r>
      <w:r w:rsidR="00D81191" w:rsidRPr="00AE3A69">
        <w:rPr>
          <w:highlight w:val="yellow"/>
        </w:rPr>
        <w:t xml:space="preserve"> escolares.</w:t>
      </w:r>
      <w:r w:rsidR="00D81191" w:rsidRPr="005C68F3">
        <w:t xml:space="preserve"> </w:t>
      </w:r>
    </w:p>
    <w:p w14:paraId="5C7ADFC1" w14:textId="77777777" w:rsidR="009B62A9" w:rsidRPr="005C68F3" w:rsidRDefault="009B62A9" w:rsidP="005C68F3">
      <w:pPr>
        <w:spacing w:after="0" w:line="480" w:lineRule="auto"/>
        <w:ind w:firstLine="709"/>
        <w:jc w:val="both"/>
      </w:pPr>
    </w:p>
    <w:p w14:paraId="70E6D157" w14:textId="77777777" w:rsidR="006D294E" w:rsidRPr="005C68F3" w:rsidRDefault="008052F5" w:rsidP="005C68F3">
      <w:pPr>
        <w:spacing w:after="0" w:line="480" w:lineRule="auto"/>
        <w:jc w:val="both"/>
        <w:rPr>
          <w:b/>
        </w:rPr>
      </w:pPr>
      <w:r w:rsidRPr="005C68F3">
        <w:rPr>
          <w:b/>
        </w:rPr>
        <w:t xml:space="preserve">METODOLOGIA </w:t>
      </w:r>
    </w:p>
    <w:p w14:paraId="61F9FBD4" w14:textId="77777777" w:rsidR="00177B2A" w:rsidRPr="005C68F3" w:rsidRDefault="00947054" w:rsidP="005C68F3">
      <w:pPr>
        <w:spacing w:after="0" w:line="480" w:lineRule="auto"/>
        <w:ind w:firstLine="1134"/>
        <w:jc w:val="both"/>
      </w:pPr>
      <w:r w:rsidRPr="00AE3A69">
        <w:rPr>
          <w:highlight w:val="yellow"/>
        </w:rPr>
        <w:t>Trata-</w:t>
      </w:r>
      <w:r w:rsidR="004207D5" w:rsidRPr="00AE3A69">
        <w:rPr>
          <w:highlight w:val="yellow"/>
        </w:rPr>
        <w:t>se de</w:t>
      </w:r>
      <w:r w:rsidR="00E11324" w:rsidRPr="00AE3A69">
        <w:rPr>
          <w:highlight w:val="yellow"/>
        </w:rPr>
        <w:t xml:space="preserve"> um </w:t>
      </w:r>
      <w:r w:rsidR="007B266A" w:rsidRPr="00AE3A69">
        <w:rPr>
          <w:highlight w:val="yellow"/>
        </w:rPr>
        <w:t>relato de experiência</w:t>
      </w:r>
      <w:r w:rsidR="0077798A" w:rsidRPr="00AE3A69">
        <w:rPr>
          <w:highlight w:val="yellow"/>
        </w:rPr>
        <w:t xml:space="preserve">, </w:t>
      </w:r>
      <w:r w:rsidR="00E11324" w:rsidRPr="00AE3A69">
        <w:rPr>
          <w:highlight w:val="yellow"/>
        </w:rPr>
        <w:t xml:space="preserve">produto </w:t>
      </w:r>
      <w:r w:rsidR="007B266A" w:rsidRPr="00AE3A69">
        <w:rPr>
          <w:highlight w:val="yellow"/>
        </w:rPr>
        <w:t xml:space="preserve">de </w:t>
      </w:r>
      <w:r w:rsidR="001E192A" w:rsidRPr="00AE3A69">
        <w:rPr>
          <w:highlight w:val="yellow"/>
        </w:rPr>
        <w:t>uma atividade de extensão</w:t>
      </w:r>
      <w:r w:rsidR="00E11324" w:rsidRPr="00AE3A69">
        <w:rPr>
          <w:highlight w:val="yellow"/>
        </w:rPr>
        <w:t xml:space="preserve"> desenvolvida </w:t>
      </w:r>
      <w:r w:rsidR="00652947" w:rsidRPr="00AE3A69">
        <w:rPr>
          <w:highlight w:val="yellow"/>
        </w:rPr>
        <w:t xml:space="preserve">pelo </w:t>
      </w:r>
      <w:r w:rsidR="00E11324" w:rsidRPr="00AE3A69">
        <w:rPr>
          <w:highlight w:val="yellow"/>
        </w:rPr>
        <w:t xml:space="preserve">Grupo de Pesquisa e Extensão </w:t>
      </w:r>
      <w:r w:rsidR="001E192A" w:rsidRPr="00AE3A69">
        <w:rPr>
          <w:highlight w:val="yellow"/>
        </w:rPr>
        <w:t>Pastoral da A</w:t>
      </w:r>
      <w:r w:rsidR="005D40DA" w:rsidRPr="00AE3A69">
        <w:rPr>
          <w:highlight w:val="yellow"/>
        </w:rPr>
        <w:t>ids</w:t>
      </w:r>
      <w:r w:rsidR="0020404A" w:rsidRPr="00AE3A69">
        <w:rPr>
          <w:highlight w:val="yellow"/>
        </w:rPr>
        <w:t xml:space="preserve"> na Faculdade</w:t>
      </w:r>
      <w:r w:rsidR="005D40DA" w:rsidRPr="00AE3A69">
        <w:rPr>
          <w:highlight w:val="yellow"/>
        </w:rPr>
        <w:t xml:space="preserve">, </w:t>
      </w:r>
      <w:r w:rsidR="00067A60" w:rsidRPr="00AE3A69">
        <w:rPr>
          <w:highlight w:val="yellow"/>
        </w:rPr>
        <w:t xml:space="preserve">inserido no curso de graduação em </w:t>
      </w:r>
      <w:r w:rsidR="0020404A" w:rsidRPr="00AE3A69">
        <w:rPr>
          <w:highlight w:val="yellow"/>
        </w:rPr>
        <w:t>enfermagem do C</w:t>
      </w:r>
      <w:r w:rsidR="005D40DA" w:rsidRPr="00AE3A69">
        <w:rPr>
          <w:highlight w:val="yellow"/>
        </w:rPr>
        <w:t xml:space="preserve">entro </w:t>
      </w:r>
      <w:r w:rsidR="0020404A" w:rsidRPr="00AE3A69">
        <w:rPr>
          <w:highlight w:val="yellow"/>
        </w:rPr>
        <w:t>U</w:t>
      </w:r>
      <w:r w:rsidR="005D40DA" w:rsidRPr="00AE3A69">
        <w:rPr>
          <w:highlight w:val="yellow"/>
        </w:rPr>
        <w:t xml:space="preserve">niversitário </w:t>
      </w:r>
      <w:r w:rsidR="0020404A" w:rsidRPr="00AE3A69">
        <w:rPr>
          <w:highlight w:val="yellow"/>
        </w:rPr>
        <w:t xml:space="preserve">INTA </w:t>
      </w:r>
      <w:r w:rsidR="005D40DA" w:rsidRPr="00AE3A69">
        <w:rPr>
          <w:highlight w:val="yellow"/>
        </w:rPr>
        <w:t>no interior do Ceará</w:t>
      </w:r>
      <w:r w:rsidR="009E27C9" w:rsidRPr="00AE3A69">
        <w:rPr>
          <w:highlight w:val="yellow"/>
        </w:rPr>
        <w:t>.</w:t>
      </w:r>
      <w:r w:rsidR="009E27C9" w:rsidRPr="005C68F3">
        <w:t xml:space="preserve"> </w:t>
      </w:r>
    </w:p>
    <w:p w14:paraId="4E3ECC5B" w14:textId="77777777" w:rsidR="00652947" w:rsidRPr="005C68F3" w:rsidRDefault="001D45FD" w:rsidP="005C68F3">
      <w:pPr>
        <w:spacing w:after="0" w:line="480" w:lineRule="auto"/>
        <w:ind w:firstLine="1134"/>
        <w:jc w:val="both"/>
      </w:pPr>
      <w:r w:rsidRPr="00036A60">
        <w:rPr>
          <w:highlight w:val="yellow"/>
        </w:rPr>
        <w:t xml:space="preserve">O </w:t>
      </w:r>
      <w:r w:rsidR="00067A60" w:rsidRPr="00036A60">
        <w:rPr>
          <w:highlight w:val="yellow"/>
        </w:rPr>
        <w:t>grupo busca</w:t>
      </w:r>
      <w:r w:rsidR="00D2282F" w:rsidRPr="00036A60">
        <w:rPr>
          <w:highlight w:val="yellow"/>
        </w:rPr>
        <w:t xml:space="preserve"> promover a inserção de </w:t>
      </w:r>
      <w:r w:rsidR="005B5D33" w:rsidRPr="00036A60">
        <w:rPr>
          <w:highlight w:val="yellow"/>
        </w:rPr>
        <w:t xml:space="preserve">30 </w:t>
      </w:r>
      <w:r w:rsidR="00ED0068" w:rsidRPr="00036A60">
        <w:rPr>
          <w:highlight w:val="yellow"/>
        </w:rPr>
        <w:t>acadêmicos</w:t>
      </w:r>
      <w:r w:rsidR="0077798A" w:rsidRPr="00036A60">
        <w:rPr>
          <w:highlight w:val="yellow"/>
        </w:rPr>
        <w:t xml:space="preserve"> de enfermagem, </w:t>
      </w:r>
      <w:r w:rsidR="00ED0068" w:rsidRPr="00036A60">
        <w:rPr>
          <w:highlight w:val="yellow"/>
        </w:rPr>
        <w:t xml:space="preserve">na realização de ações de educação em saúde com </w:t>
      </w:r>
      <w:r w:rsidR="00985D07" w:rsidRPr="00036A60">
        <w:rPr>
          <w:highlight w:val="yellow"/>
        </w:rPr>
        <w:t xml:space="preserve">indivíduos </w:t>
      </w:r>
      <w:r w:rsidR="00ED0068" w:rsidRPr="00036A60">
        <w:rPr>
          <w:highlight w:val="yellow"/>
        </w:rPr>
        <w:t>que s</w:t>
      </w:r>
      <w:r w:rsidR="00FE6A0C" w:rsidRPr="00036A60">
        <w:rPr>
          <w:highlight w:val="yellow"/>
        </w:rPr>
        <w:t xml:space="preserve">e encontram </w:t>
      </w:r>
      <w:r w:rsidR="00C16DA5" w:rsidRPr="00036A60">
        <w:rPr>
          <w:highlight w:val="yellow"/>
        </w:rPr>
        <w:t>vulneráveis</w:t>
      </w:r>
      <w:r w:rsidR="00FE6A0C" w:rsidRPr="00036A60">
        <w:rPr>
          <w:highlight w:val="yellow"/>
        </w:rPr>
        <w:t xml:space="preserve"> às </w:t>
      </w:r>
      <w:r w:rsidR="007F6856" w:rsidRPr="00036A60">
        <w:rPr>
          <w:highlight w:val="yellow"/>
        </w:rPr>
        <w:t>IST</w:t>
      </w:r>
      <w:r w:rsidR="00C31E14" w:rsidRPr="00036A60">
        <w:rPr>
          <w:highlight w:val="yellow"/>
        </w:rPr>
        <w:t>’s</w:t>
      </w:r>
      <w:r w:rsidR="00ED0068" w:rsidRPr="00036A60">
        <w:rPr>
          <w:highlight w:val="yellow"/>
        </w:rPr>
        <w:t>, pr</w:t>
      </w:r>
      <w:r w:rsidR="00E11324" w:rsidRPr="00036A60">
        <w:rPr>
          <w:highlight w:val="yellow"/>
        </w:rPr>
        <w:t xml:space="preserve">incipalmente, no tocante </w:t>
      </w:r>
      <w:r w:rsidR="001027F6" w:rsidRPr="00036A60">
        <w:rPr>
          <w:highlight w:val="yellow"/>
        </w:rPr>
        <w:t xml:space="preserve">a </w:t>
      </w:r>
      <w:r w:rsidR="00067A60" w:rsidRPr="00036A60">
        <w:rPr>
          <w:highlight w:val="yellow"/>
        </w:rPr>
        <w:t>Aids</w:t>
      </w:r>
      <w:r w:rsidR="00E11324" w:rsidRPr="00036A60">
        <w:rPr>
          <w:highlight w:val="yellow"/>
        </w:rPr>
        <w:t>.</w:t>
      </w:r>
      <w:r w:rsidR="00652947" w:rsidRPr="00036A60">
        <w:rPr>
          <w:highlight w:val="yellow"/>
        </w:rPr>
        <w:t xml:space="preserve"> P</w:t>
      </w:r>
      <w:r w:rsidR="00E11324" w:rsidRPr="00036A60">
        <w:rPr>
          <w:highlight w:val="yellow"/>
        </w:rPr>
        <w:t>or meio das intervenções em saúde</w:t>
      </w:r>
      <w:r w:rsidRPr="00036A60">
        <w:rPr>
          <w:highlight w:val="yellow"/>
        </w:rPr>
        <w:t xml:space="preserve">, objetiva </w:t>
      </w:r>
      <w:r w:rsidR="00695A97" w:rsidRPr="00036A60">
        <w:rPr>
          <w:highlight w:val="yellow"/>
        </w:rPr>
        <w:t xml:space="preserve">o protagonismo </w:t>
      </w:r>
      <w:r w:rsidR="00E11324" w:rsidRPr="00036A60">
        <w:rPr>
          <w:highlight w:val="yellow"/>
        </w:rPr>
        <w:t xml:space="preserve">durante o processo educativo, a construção de conhecimentos de </w:t>
      </w:r>
      <w:r w:rsidR="00652947" w:rsidRPr="00036A60">
        <w:rPr>
          <w:highlight w:val="yellow"/>
        </w:rPr>
        <w:t>maneira coletiva</w:t>
      </w:r>
      <w:r w:rsidR="00E11324" w:rsidRPr="00036A60">
        <w:rPr>
          <w:highlight w:val="yellow"/>
        </w:rPr>
        <w:t xml:space="preserve">, </w:t>
      </w:r>
      <w:r w:rsidR="00652947" w:rsidRPr="00036A60">
        <w:rPr>
          <w:highlight w:val="yellow"/>
        </w:rPr>
        <w:t>um</w:t>
      </w:r>
      <w:r w:rsidR="00E11324" w:rsidRPr="00036A60">
        <w:rPr>
          <w:highlight w:val="yellow"/>
        </w:rPr>
        <w:t xml:space="preserve">a crítica-reflexão </w:t>
      </w:r>
      <w:r w:rsidR="00DD4101" w:rsidRPr="00036A60">
        <w:rPr>
          <w:highlight w:val="yellow"/>
        </w:rPr>
        <w:t xml:space="preserve">sobre </w:t>
      </w:r>
      <w:r w:rsidR="00652947" w:rsidRPr="00036A60">
        <w:rPr>
          <w:highlight w:val="yellow"/>
        </w:rPr>
        <w:t xml:space="preserve">os riscos e </w:t>
      </w:r>
      <w:r w:rsidR="005B1EC9" w:rsidRPr="00036A60">
        <w:rPr>
          <w:highlight w:val="yellow"/>
        </w:rPr>
        <w:t xml:space="preserve">as </w:t>
      </w:r>
      <w:r w:rsidR="00E11324" w:rsidRPr="00036A60">
        <w:rPr>
          <w:highlight w:val="yellow"/>
        </w:rPr>
        <w:t xml:space="preserve">vulnerabilidades e a incorporação de comportamentos para </w:t>
      </w:r>
      <w:r w:rsidR="00B249AE" w:rsidRPr="00036A60">
        <w:rPr>
          <w:highlight w:val="yellow"/>
        </w:rPr>
        <w:t xml:space="preserve">adoção de </w:t>
      </w:r>
      <w:r w:rsidR="00067A60" w:rsidRPr="00036A60">
        <w:rPr>
          <w:highlight w:val="yellow"/>
        </w:rPr>
        <w:t>práticas saudáveis</w:t>
      </w:r>
      <w:r w:rsidR="00652947" w:rsidRPr="00036A60">
        <w:rPr>
          <w:highlight w:val="yellow"/>
        </w:rPr>
        <w:t>.</w:t>
      </w:r>
      <w:r w:rsidR="00652947" w:rsidRPr="005C68F3">
        <w:t xml:space="preserve"> </w:t>
      </w:r>
      <w:r w:rsidRPr="005C68F3">
        <w:t xml:space="preserve"> </w:t>
      </w:r>
      <w:r w:rsidR="00E11324" w:rsidRPr="005C68F3">
        <w:t xml:space="preserve">  </w:t>
      </w:r>
    </w:p>
    <w:p w14:paraId="5A329ED1" w14:textId="77777777" w:rsidR="00AA3F52" w:rsidRPr="005C68F3" w:rsidRDefault="00067A60" w:rsidP="005C68F3">
      <w:pPr>
        <w:spacing w:after="0" w:line="480" w:lineRule="auto"/>
        <w:ind w:firstLine="1134"/>
        <w:jc w:val="both"/>
      </w:pPr>
      <w:r w:rsidRPr="00AE3A69">
        <w:rPr>
          <w:highlight w:val="yellow"/>
        </w:rPr>
        <w:t>Nesta</w:t>
      </w:r>
      <w:r w:rsidR="0014601C" w:rsidRPr="00AE3A69">
        <w:rPr>
          <w:highlight w:val="yellow"/>
        </w:rPr>
        <w:t xml:space="preserve"> </w:t>
      </w:r>
      <w:r w:rsidRPr="00AE3A69">
        <w:rPr>
          <w:highlight w:val="yellow"/>
        </w:rPr>
        <w:t>experiência</w:t>
      </w:r>
      <w:r w:rsidR="00652947" w:rsidRPr="00AE3A69">
        <w:rPr>
          <w:highlight w:val="yellow"/>
        </w:rPr>
        <w:t xml:space="preserve">, </w:t>
      </w:r>
      <w:r w:rsidR="003A7BC7" w:rsidRPr="00AE3A69">
        <w:rPr>
          <w:highlight w:val="yellow"/>
        </w:rPr>
        <w:t xml:space="preserve">24 adolescentes </w:t>
      </w:r>
      <w:r w:rsidR="00E11324" w:rsidRPr="00AE3A69">
        <w:rPr>
          <w:highlight w:val="yellow"/>
        </w:rPr>
        <w:t xml:space="preserve">do terceiro </w:t>
      </w:r>
      <w:r w:rsidR="00BC62CA" w:rsidRPr="00AE3A69">
        <w:rPr>
          <w:highlight w:val="yellow"/>
        </w:rPr>
        <w:t>ano do ensino m</w:t>
      </w:r>
      <w:r w:rsidR="00E11324" w:rsidRPr="00AE3A69">
        <w:rPr>
          <w:highlight w:val="yellow"/>
        </w:rPr>
        <w:t>édio</w:t>
      </w:r>
      <w:r w:rsidRPr="00AE3A69">
        <w:rPr>
          <w:highlight w:val="yellow"/>
        </w:rPr>
        <w:t xml:space="preserve"> participaram dos encontros</w:t>
      </w:r>
      <w:r w:rsidR="00E11324" w:rsidRPr="00AE3A69">
        <w:rPr>
          <w:highlight w:val="yellow"/>
        </w:rPr>
        <w:t>.</w:t>
      </w:r>
      <w:r w:rsidR="00BC62CA" w:rsidRPr="00AE3A69">
        <w:rPr>
          <w:highlight w:val="yellow"/>
        </w:rPr>
        <w:t xml:space="preserve"> </w:t>
      </w:r>
      <w:r w:rsidR="00E11324" w:rsidRPr="00AE3A69">
        <w:rPr>
          <w:highlight w:val="yellow"/>
        </w:rPr>
        <w:t xml:space="preserve">Para a seleção dos </w:t>
      </w:r>
      <w:r w:rsidR="00DA5A02" w:rsidRPr="00AE3A69">
        <w:rPr>
          <w:highlight w:val="yellow"/>
        </w:rPr>
        <w:t>sujeitos</w:t>
      </w:r>
      <w:r w:rsidR="00E11324" w:rsidRPr="00AE3A69">
        <w:rPr>
          <w:highlight w:val="yellow"/>
        </w:rPr>
        <w:t>, utilizou-se como critérios de inclusão: faixa etári</w:t>
      </w:r>
      <w:r w:rsidR="00AA173C" w:rsidRPr="00AE3A69">
        <w:rPr>
          <w:highlight w:val="yellow"/>
        </w:rPr>
        <w:t>a entre 15</w:t>
      </w:r>
      <w:r w:rsidR="00AA3F52" w:rsidRPr="00AE3A69">
        <w:rPr>
          <w:highlight w:val="yellow"/>
        </w:rPr>
        <w:t xml:space="preserve"> </w:t>
      </w:r>
      <w:r w:rsidR="00AA3F52" w:rsidRPr="00AE3A69">
        <w:rPr>
          <w:highlight w:val="yellow"/>
        </w:rPr>
        <w:lastRenderedPageBreak/>
        <w:t xml:space="preserve">e 19 anos de idade, estar </w:t>
      </w:r>
      <w:r w:rsidR="00E11324" w:rsidRPr="00AE3A69">
        <w:rPr>
          <w:highlight w:val="yellow"/>
        </w:rPr>
        <w:t>regularmente matricu</w:t>
      </w:r>
      <w:r w:rsidR="00BA3002" w:rsidRPr="00AE3A69">
        <w:rPr>
          <w:highlight w:val="yellow"/>
        </w:rPr>
        <w:t xml:space="preserve">lado e </w:t>
      </w:r>
      <w:r w:rsidR="00AA3F52" w:rsidRPr="00AE3A69">
        <w:rPr>
          <w:highlight w:val="yellow"/>
        </w:rPr>
        <w:t>frequentando a instituição de ensino e possuir interesse em partic</w:t>
      </w:r>
      <w:r w:rsidR="00456784" w:rsidRPr="00AE3A69">
        <w:rPr>
          <w:highlight w:val="yellow"/>
        </w:rPr>
        <w:t>ipar dos momentos</w:t>
      </w:r>
      <w:r w:rsidR="005B1EC9" w:rsidRPr="00AE3A69">
        <w:rPr>
          <w:highlight w:val="yellow"/>
        </w:rPr>
        <w:t>.</w:t>
      </w:r>
    </w:p>
    <w:p w14:paraId="63039702" w14:textId="77777777" w:rsidR="00652947" w:rsidRPr="005C68F3" w:rsidRDefault="00652947" w:rsidP="005C68F3">
      <w:pPr>
        <w:spacing w:after="0" w:line="480" w:lineRule="auto"/>
        <w:ind w:firstLine="1134"/>
        <w:jc w:val="both"/>
      </w:pPr>
      <w:r w:rsidRPr="00AE3A69">
        <w:rPr>
          <w:highlight w:val="yellow"/>
        </w:rPr>
        <w:t xml:space="preserve">Realizou-se a </w:t>
      </w:r>
      <w:r w:rsidR="00463082" w:rsidRPr="00AE3A69">
        <w:rPr>
          <w:highlight w:val="yellow"/>
        </w:rPr>
        <w:t xml:space="preserve">intervenção </w:t>
      </w:r>
      <w:r w:rsidRPr="00AE3A69">
        <w:rPr>
          <w:highlight w:val="yellow"/>
        </w:rPr>
        <w:t>educativa por meio de três encontros, na</w:t>
      </w:r>
      <w:r w:rsidR="007E4D8F" w:rsidRPr="00AE3A69">
        <w:rPr>
          <w:highlight w:val="yellow"/>
        </w:rPr>
        <w:t xml:space="preserve">s dependências </w:t>
      </w:r>
      <w:r w:rsidRPr="00AE3A69">
        <w:rPr>
          <w:highlight w:val="yellow"/>
        </w:rPr>
        <w:t>da escola, com a duração em média de uma hora e meia</w:t>
      </w:r>
      <w:r w:rsidR="0077798A" w:rsidRPr="00AE3A69">
        <w:rPr>
          <w:highlight w:val="yellow"/>
        </w:rPr>
        <w:t>,</w:t>
      </w:r>
      <w:r w:rsidRPr="00AE3A69">
        <w:rPr>
          <w:highlight w:val="yellow"/>
        </w:rPr>
        <w:t xml:space="preserve"> no período da noite</w:t>
      </w:r>
      <w:r w:rsidR="0077798A" w:rsidRPr="00AE3A69">
        <w:rPr>
          <w:highlight w:val="yellow"/>
        </w:rPr>
        <w:t xml:space="preserve">, </w:t>
      </w:r>
      <w:r w:rsidRPr="00AE3A69">
        <w:rPr>
          <w:highlight w:val="yellow"/>
        </w:rPr>
        <w:t>no horário regular das aulas</w:t>
      </w:r>
      <w:r w:rsidR="0077798A" w:rsidRPr="00AE3A69">
        <w:rPr>
          <w:highlight w:val="yellow"/>
        </w:rPr>
        <w:t xml:space="preserve"> </w:t>
      </w:r>
      <w:r w:rsidR="00AA3F52" w:rsidRPr="00AE3A69">
        <w:rPr>
          <w:highlight w:val="yellow"/>
        </w:rPr>
        <w:t xml:space="preserve">e com a </w:t>
      </w:r>
      <w:r w:rsidRPr="00AE3A69">
        <w:rPr>
          <w:highlight w:val="yellow"/>
        </w:rPr>
        <w:t>participação de dois acadêmicos integrantes do referido grupo</w:t>
      </w:r>
      <w:r w:rsidR="007E4D8F" w:rsidRPr="00AE3A69">
        <w:rPr>
          <w:highlight w:val="yellow"/>
        </w:rPr>
        <w:t>, sob supervisão da professora responsável.</w:t>
      </w:r>
      <w:r w:rsidR="007E4D8F" w:rsidRPr="005C68F3">
        <w:t xml:space="preserve"> </w:t>
      </w:r>
    </w:p>
    <w:p w14:paraId="1BC514D3" w14:textId="77777777" w:rsidR="008172F6" w:rsidRPr="005C68F3" w:rsidRDefault="00AA3F52" w:rsidP="005C68F3">
      <w:pPr>
        <w:spacing w:after="0" w:line="480" w:lineRule="auto"/>
        <w:ind w:firstLine="1134"/>
        <w:jc w:val="both"/>
      </w:pPr>
      <w:r w:rsidRPr="005C68F3">
        <w:t xml:space="preserve">Para os </w:t>
      </w:r>
      <w:r w:rsidR="007E4D8F" w:rsidRPr="005C68F3">
        <w:t>momentos</w:t>
      </w:r>
      <w:r w:rsidR="007E7126" w:rsidRPr="005C68F3">
        <w:t>, empregou-se d</w:t>
      </w:r>
      <w:r w:rsidR="009C7E05" w:rsidRPr="005C68F3">
        <w:t>o Círculo de Cultura</w:t>
      </w:r>
      <w:r w:rsidR="00A77837" w:rsidRPr="005C68F3">
        <w:t xml:space="preserve"> de Paulo Freire</w:t>
      </w:r>
      <w:r w:rsidR="00652947" w:rsidRPr="005C68F3">
        <w:rPr>
          <w:vertAlign w:val="superscript"/>
        </w:rPr>
        <w:t>(</w:t>
      </w:r>
      <w:r w:rsidR="0020404A" w:rsidRPr="005C68F3">
        <w:rPr>
          <w:vertAlign w:val="superscript"/>
        </w:rPr>
        <w:t>9</w:t>
      </w:r>
      <w:r w:rsidR="00652947" w:rsidRPr="005C68F3">
        <w:rPr>
          <w:vertAlign w:val="superscript"/>
        </w:rPr>
        <w:t xml:space="preserve">) </w:t>
      </w:r>
      <w:r w:rsidR="00652947" w:rsidRPr="005C68F3">
        <w:t>como metodologia para propiciar uma dialogicidade no processo de construção de um saber coletivo, direcionan</w:t>
      </w:r>
      <w:r w:rsidR="00186D15" w:rsidRPr="005C68F3">
        <w:t xml:space="preserve">do as informações como mediadoras </w:t>
      </w:r>
      <w:r w:rsidR="00652947" w:rsidRPr="005C68F3">
        <w:t>e propiciando condições favoráveis à dinâmica do grupo.</w:t>
      </w:r>
    </w:p>
    <w:p w14:paraId="72BCA81C" w14:textId="77777777" w:rsidR="0020404A" w:rsidRPr="005C68F3" w:rsidRDefault="00456784" w:rsidP="005C68F3">
      <w:pPr>
        <w:spacing w:after="0" w:line="480" w:lineRule="auto"/>
        <w:ind w:firstLine="1134"/>
        <w:jc w:val="both"/>
      </w:pPr>
      <w:r w:rsidRPr="00AE3A69">
        <w:rPr>
          <w:highlight w:val="yellow"/>
        </w:rPr>
        <w:t>O método teórico é composto pelas seguintes etapas: de</w:t>
      </w:r>
      <w:r w:rsidR="00042A55" w:rsidRPr="00AE3A69">
        <w:rPr>
          <w:highlight w:val="yellow"/>
        </w:rPr>
        <w:t>s</w:t>
      </w:r>
      <w:r w:rsidR="00C83362" w:rsidRPr="00AE3A69">
        <w:rPr>
          <w:highlight w:val="yellow"/>
        </w:rPr>
        <w:t xml:space="preserve">coberta do universo vocabular e </w:t>
      </w:r>
      <w:r w:rsidRPr="00AE3A69">
        <w:rPr>
          <w:highlight w:val="yellow"/>
        </w:rPr>
        <w:t xml:space="preserve">dinâmica de descontração e sensibilização; situações para a problematização </w:t>
      </w:r>
      <w:r w:rsidR="00AA173C" w:rsidRPr="00AE3A69">
        <w:rPr>
          <w:highlight w:val="yellow"/>
        </w:rPr>
        <w:t xml:space="preserve">por meio de </w:t>
      </w:r>
      <w:r w:rsidR="0077798A" w:rsidRPr="00AE3A69">
        <w:rPr>
          <w:highlight w:val="yellow"/>
        </w:rPr>
        <w:t>perguntas</w:t>
      </w:r>
      <w:r w:rsidRPr="00AE3A69">
        <w:rPr>
          <w:highlight w:val="yellow"/>
        </w:rPr>
        <w:t xml:space="preserve"> norteadoras; fundamentação teórica; reflexão crítica; elaboração coletiva das respostas; síntese do que foi vivenciado e avaliação</w:t>
      </w:r>
      <w:r w:rsidR="0020404A" w:rsidRPr="00AE3A69">
        <w:rPr>
          <w:highlight w:val="yellow"/>
          <w:vertAlign w:val="superscript"/>
        </w:rPr>
        <w:t>(8)</w:t>
      </w:r>
      <w:r w:rsidR="0020404A" w:rsidRPr="00AE3A69">
        <w:rPr>
          <w:highlight w:val="yellow"/>
        </w:rPr>
        <w:t>.</w:t>
      </w:r>
      <w:r w:rsidRPr="005C68F3">
        <w:t xml:space="preserve"> </w:t>
      </w:r>
    </w:p>
    <w:p w14:paraId="4A8A229F" w14:textId="77777777" w:rsidR="006E1A93" w:rsidRPr="005C68F3" w:rsidRDefault="00B249AE" w:rsidP="005C68F3">
      <w:pPr>
        <w:spacing w:after="0" w:line="480" w:lineRule="auto"/>
        <w:ind w:firstLine="1134"/>
        <w:jc w:val="both"/>
        <w:rPr>
          <w:rFonts w:eastAsia="Times New Roman"/>
          <w:lang w:eastAsia="pt-BR"/>
        </w:rPr>
      </w:pPr>
      <w:r w:rsidRPr="00AE3A69">
        <w:rPr>
          <w:rFonts w:eastAsia="Times New Roman"/>
          <w:highlight w:val="yellow"/>
          <w:lang w:eastAsia="pt-BR"/>
        </w:rPr>
        <w:t>Neste estudo s</w:t>
      </w:r>
      <w:r w:rsidR="00106A0D" w:rsidRPr="00AE3A69">
        <w:rPr>
          <w:rFonts w:eastAsia="Times New Roman"/>
          <w:highlight w:val="yellow"/>
          <w:lang w:eastAsia="pt-BR"/>
        </w:rPr>
        <w:t>eguiram-se</w:t>
      </w:r>
      <w:r w:rsidR="00456784" w:rsidRPr="00AE3A69">
        <w:rPr>
          <w:highlight w:val="yellow"/>
        </w:rPr>
        <w:t xml:space="preserve"> três </w:t>
      </w:r>
      <w:r w:rsidR="00D07636" w:rsidRPr="00AE3A69">
        <w:rPr>
          <w:highlight w:val="yellow"/>
        </w:rPr>
        <w:t>fases, a saber</w:t>
      </w:r>
      <w:r w:rsidR="00C83362" w:rsidRPr="00AE3A69">
        <w:rPr>
          <w:highlight w:val="yellow"/>
        </w:rPr>
        <w:t xml:space="preserve">: </w:t>
      </w:r>
      <w:r w:rsidR="0014601C" w:rsidRPr="00AE3A69">
        <w:rPr>
          <w:highlight w:val="yellow"/>
        </w:rPr>
        <w:t xml:space="preserve">o </w:t>
      </w:r>
      <w:r w:rsidR="00463082" w:rsidRPr="00AE3A69">
        <w:rPr>
          <w:rFonts w:eastAsia="Times New Roman"/>
          <w:b/>
          <w:i/>
          <w:highlight w:val="yellow"/>
          <w:lang w:eastAsia="pt-BR"/>
        </w:rPr>
        <w:t>Acolhimento</w:t>
      </w:r>
      <w:r w:rsidR="0014601C" w:rsidRPr="00AE3A69">
        <w:rPr>
          <w:rFonts w:eastAsia="Times New Roman"/>
          <w:highlight w:val="yellow"/>
          <w:lang w:eastAsia="pt-BR"/>
        </w:rPr>
        <w:t xml:space="preserve"> </w:t>
      </w:r>
      <w:r w:rsidR="00042A55" w:rsidRPr="00AE3A69">
        <w:rPr>
          <w:rFonts w:eastAsia="Times New Roman"/>
          <w:highlight w:val="yellow"/>
          <w:lang w:eastAsia="pt-BR"/>
        </w:rPr>
        <w:t xml:space="preserve">objetivou </w:t>
      </w:r>
      <w:r w:rsidR="00B862C6" w:rsidRPr="00AE3A69">
        <w:rPr>
          <w:rFonts w:eastAsia="Times New Roman"/>
          <w:highlight w:val="yellow"/>
          <w:lang w:eastAsia="pt-BR"/>
        </w:rPr>
        <w:t>a busca das palavras geradoras/investigação temática</w:t>
      </w:r>
      <w:r w:rsidR="003A7BC7" w:rsidRPr="00AE3A69">
        <w:rPr>
          <w:rFonts w:eastAsia="Times New Roman"/>
          <w:highlight w:val="yellow"/>
          <w:lang w:eastAsia="pt-BR"/>
        </w:rPr>
        <w:t xml:space="preserve"> </w:t>
      </w:r>
      <w:r w:rsidR="00C835AB" w:rsidRPr="00AE3A69">
        <w:rPr>
          <w:highlight w:val="yellow"/>
        </w:rPr>
        <w:t xml:space="preserve">e </w:t>
      </w:r>
      <w:r w:rsidR="003A7BC7" w:rsidRPr="00AE3A69">
        <w:rPr>
          <w:highlight w:val="yellow"/>
        </w:rPr>
        <w:t xml:space="preserve">interação  </w:t>
      </w:r>
      <w:r w:rsidR="00C835AB" w:rsidRPr="00AE3A69">
        <w:rPr>
          <w:highlight w:val="yellow"/>
        </w:rPr>
        <w:t xml:space="preserve">entre os </w:t>
      </w:r>
      <w:r w:rsidR="00B862C6" w:rsidRPr="00AE3A69">
        <w:rPr>
          <w:highlight w:val="yellow"/>
        </w:rPr>
        <w:t>participantes</w:t>
      </w:r>
      <w:r w:rsidR="003A7BC7" w:rsidRPr="00AE3A69">
        <w:rPr>
          <w:highlight w:val="yellow"/>
        </w:rPr>
        <w:t xml:space="preserve"> por meio da técnica novelo de lã</w:t>
      </w:r>
      <w:r w:rsidR="005B15D0" w:rsidRPr="00AE3A69">
        <w:rPr>
          <w:highlight w:val="yellow"/>
        </w:rPr>
        <w:t>;</w:t>
      </w:r>
      <w:r w:rsidR="0014601C" w:rsidRPr="00AE3A69">
        <w:rPr>
          <w:highlight w:val="yellow"/>
        </w:rPr>
        <w:t xml:space="preserve"> o</w:t>
      </w:r>
      <w:r w:rsidR="005B15D0" w:rsidRPr="00AE3A69">
        <w:rPr>
          <w:highlight w:val="yellow"/>
        </w:rPr>
        <w:t xml:space="preserve"> </w:t>
      </w:r>
      <w:r w:rsidR="005B15D0" w:rsidRPr="00AE3A69">
        <w:rPr>
          <w:b/>
          <w:i/>
          <w:highlight w:val="yellow"/>
        </w:rPr>
        <w:t>Desenvolvimento</w:t>
      </w:r>
      <w:r w:rsidR="00042A55" w:rsidRPr="00AE3A69">
        <w:rPr>
          <w:highlight w:val="yellow"/>
        </w:rPr>
        <w:t xml:space="preserve"> </w:t>
      </w:r>
      <w:r w:rsidR="00C835AB" w:rsidRPr="00AE3A69">
        <w:rPr>
          <w:highlight w:val="yellow"/>
        </w:rPr>
        <w:t xml:space="preserve">teve como propósito </w:t>
      </w:r>
      <w:r w:rsidR="00042A55" w:rsidRPr="00AE3A69">
        <w:rPr>
          <w:highlight w:val="yellow"/>
        </w:rPr>
        <w:t>a codificação e decodifica</w:t>
      </w:r>
      <w:r w:rsidR="00C835AB" w:rsidRPr="00AE3A69">
        <w:rPr>
          <w:highlight w:val="yellow"/>
        </w:rPr>
        <w:t>ção d</w:t>
      </w:r>
      <w:r w:rsidR="008D27EF" w:rsidRPr="00AE3A69">
        <w:rPr>
          <w:highlight w:val="yellow"/>
        </w:rPr>
        <w:t xml:space="preserve">os temas e </w:t>
      </w:r>
      <w:r w:rsidR="00C835AB" w:rsidRPr="00AE3A69">
        <w:rPr>
          <w:highlight w:val="yellow"/>
        </w:rPr>
        <w:t xml:space="preserve">uma </w:t>
      </w:r>
      <w:r w:rsidR="00042A55" w:rsidRPr="00AE3A69">
        <w:rPr>
          <w:highlight w:val="yellow"/>
        </w:rPr>
        <w:t>a crítica-reflexão</w:t>
      </w:r>
      <w:r w:rsidR="00C835AB" w:rsidRPr="00AE3A69">
        <w:rPr>
          <w:highlight w:val="yellow"/>
        </w:rPr>
        <w:t xml:space="preserve"> do</w:t>
      </w:r>
      <w:r w:rsidR="008D27EF" w:rsidRPr="00AE3A69">
        <w:rPr>
          <w:highlight w:val="yellow"/>
        </w:rPr>
        <w:t xml:space="preserve"> grupo s</w:t>
      </w:r>
      <w:r w:rsidR="00C835AB" w:rsidRPr="00AE3A69">
        <w:rPr>
          <w:highlight w:val="yellow"/>
        </w:rPr>
        <w:t xml:space="preserve">obre a </w:t>
      </w:r>
      <w:r w:rsidR="008D27EF" w:rsidRPr="00AE3A69">
        <w:rPr>
          <w:highlight w:val="yellow"/>
        </w:rPr>
        <w:t xml:space="preserve">realidade, </w:t>
      </w:r>
      <w:r w:rsidR="00106A0D" w:rsidRPr="00AE3A69">
        <w:rPr>
          <w:highlight w:val="yellow"/>
        </w:rPr>
        <w:t>por meio</w:t>
      </w:r>
      <w:r w:rsidR="008D27EF" w:rsidRPr="00AE3A69">
        <w:rPr>
          <w:highlight w:val="yellow"/>
        </w:rPr>
        <w:t xml:space="preserve"> </w:t>
      </w:r>
      <w:r w:rsidR="00C835AB" w:rsidRPr="00AE3A69">
        <w:rPr>
          <w:highlight w:val="yellow"/>
        </w:rPr>
        <w:t>da con</w:t>
      </w:r>
      <w:r w:rsidR="001C7D02" w:rsidRPr="00AE3A69">
        <w:rPr>
          <w:highlight w:val="yellow"/>
        </w:rPr>
        <w:t>strução de painé</w:t>
      </w:r>
      <w:r w:rsidR="00C835AB" w:rsidRPr="00AE3A69">
        <w:rPr>
          <w:highlight w:val="yellow"/>
        </w:rPr>
        <w:t xml:space="preserve">is </w:t>
      </w:r>
      <w:r w:rsidR="000D2E36" w:rsidRPr="00AE3A69">
        <w:rPr>
          <w:highlight w:val="yellow"/>
        </w:rPr>
        <w:t xml:space="preserve">educativos e </w:t>
      </w:r>
      <w:r w:rsidR="008D27EF" w:rsidRPr="00AE3A69">
        <w:rPr>
          <w:highlight w:val="yellow"/>
        </w:rPr>
        <w:t>do compartilhamento de saberes e experiência decorrente</w:t>
      </w:r>
      <w:r w:rsidR="007E4D8F" w:rsidRPr="00AE3A69">
        <w:rPr>
          <w:highlight w:val="yellow"/>
        </w:rPr>
        <w:t xml:space="preserve">s </w:t>
      </w:r>
      <w:r w:rsidR="008D27EF" w:rsidRPr="00AE3A69">
        <w:rPr>
          <w:highlight w:val="yellow"/>
        </w:rPr>
        <w:t>da trajetória de vida dos participantes</w:t>
      </w:r>
      <w:r w:rsidR="000D2E36" w:rsidRPr="00AE3A69">
        <w:rPr>
          <w:highlight w:val="yellow"/>
        </w:rPr>
        <w:t>;</w:t>
      </w:r>
      <w:r w:rsidR="005B15D0" w:rsidRPr="00AE3A69">
        <w:rPr>
          <w:rFonts w:eastAsia="Times New Roman"/>
          <w:highlight w:val="yellow"/>
          <w:lang w:eastAsia="pt-BR"/>
        </w:rPr>
        <w:t xml:space="preserve"> e</w:t>
      </w:r>
      <w:r w:rsidR="000D2E36" w:rsidRPr="00AE3A69">
        <w:rPr>
          <w:rFonts w:eastAsia="Times New Roman"/>
          <w:highlight w:val="yellow"/>
          <w:lang w:eastAsia="pt-BR"/>
        </w:rPr>
        <w:t xml:space="preserve"> a</w:t>
      </w:r>
      <w:r w:rsidR="005B15D0" w:rsidRPr="00AE3A69">
        <w:rPr>
          <w:rFonts w:eastAsia="Times New Roman"/>
          <w:highlight w:val="yellow"/>
          <w:lang w:eastAsia="pt-BR"/>
        </w:rPr>
        <w:t xml:space="preserve"> </w:t>
      </w:r>
      <w:r w:rsidR="005B15D0" w:rsidRPr="00AE3A69">
        <w:rPr>
          <w:rFonts w:eastAsia="Times New Roman"/>
          <w:b/>
          <w:i/>
          <w:highlight w:val="yellow"/>
          <w:lang w:eastAsia="pt-BR"/>
        </w:rPr>
        <w:t>Avaliação</w:t>
      </w:r>
      <w:r w:rsidR="00BA3002" w:rsidRPr="00AE3A69">
        <w:rPr>
          <w:rFonts w:eastAsia="Times New Roman"/>
          <w:b/>
          <w:i/>
          <w:highlight w:val="yellow"/>
          <w:lang w:eastAsia="pt-BR"/>
        </w:rPr>
        <w:t xml:space="preserve"> </w:t>
      </w:r>
      <w:r w:rsidR="00BA3002" w:rsidRPr="00AE3A69">
        <w:rPr>
          <w:rFonts w:eastAsia="Times New Roman"/>
          <w:highlight w:val="yellow"/>
          <w:lang w:eastAsia="pt-BR"/>
        </w:rPr>
        <w:t xml:space="preserve">buscou </w:t>
      </w:r>
      <w:r w:rsidR="00246878" w:rsidRPr="00AE3A69">
        <w:rPr>
          <w:rFonts w:eastAsia="Times New Roman"/>
          <w:highlight w:val="yellow"/>
          <w:lang w:eastAsia="pt-BR"/>
        </w:rPr>
        <w:t>propiciar aos adolescentes uma auto avaliação</w:t>
      </w:r>
      <w:r w:rsidR="0020404A" w:rsidRPr="00AE3A69">
        <w:rPr>
          <w:rFonts w:eastAsia="Times New Roman"/>
          <w:highlight w:val="yellow"/>
          <w:lang w:eastAsia="pt-BR"/>
        </w:rPr>
        <w:t xml:space="preserve"> sobre os encontros </w:t>
      </w:r>
      <w:r w:rsidR="0077798A" w:rsidRPr="00AE3A69">
        <w:rPr>
          <w:rFonts w:eastAsia="Times New Roman"/>
          <w:highlight w:val="yellow"/>
          <w:lang w:eastAsia="pt-BR"/>
        </w:rPr>
        <w:t>anteriores</w:t>
      </w:r>
      <w:r w:rsidR="00246878" w:rsidRPr="00AE3A69">
        <w:rPr>
          <w:rFonts w:eastAsia="Times New Roman"/>
          <w:highlight w:val="yellow"/>
          <w:lang w:eastAsia="pt-BR"/>
        </w:rPr>
        <w:t xml:space="preserve">, </w:t>
      </w:r>
      <w:r w:rsidR="008D27EF" w:rsidRPr="00AE3A69">
        <w:rPr>
          <w:rFonts w:eastAsia="Times New Roman"/>
          <w:highlight w:val="yellow"/>
          <w:lang w:eastAsia="pt-BR"/>
        </w:rPr>
        <w:t xml:space="preserve">por meio </w:t>
      </w:r>
      <w:r w:rsidR="00246878" w:rsidRPr="00AE3A69">
        <w:rPr>
          <w:rFonts w:eastAsia="Times New Roman"/>
          <w:highlight w:val="yellow"/>
          <w:lang w:eastAsia="pt-BR"/>
        </w:rPr>
        <w:t xml:space="preserve">do </w:t>
      </w:r>
      <w:r w:rsidR="00246878" w:rsidRPr="00AE3A69">
        <w:rPr>
          <w:highlight w:val="yellow"/>
        </w:rPr>
        <w:t>registro de palavras ou frases em uma folha em branco</w:t>
      </w:r>
      <w:r w:rsidR="000D2E36" w:rsidRPr="00AE3A69">
        <w:rPr>
          <w:highlight w:val="yellow"/>
        </w:rPr>
        <w:t>.</w:t>
      </w:r>
      <w:r w:rsidR="006E1A93" w:rsidRPr="005C68F3">
        <w:t xml:space="preserve"> </w:t>
      </w:r>
    </w:p>
    <w:p w14:paraId="305F0FB2" w14:textId="77777777" w:rsidR="00F83624" w:rsidRPr="005C68F3" w:rsidRDefault="008172F6" w:rsidP="005C68F3">
      <w:pPr>
        <w:spacing w:after="0" w:line="480" w:lineRule="auto"/>
        <w:ind w:firstLine="1134"/>
        <w:jc w:val="both"/>
      </w:pPr>
      <w:r w:rsidRPr="00AE3A69">
        <w:rPr>
          <w:highlight w:val="yellow"/>
        </w:rPr>
        <w:t>Para a realização dos momentos</w:t>
      </w:r>
      <w:r w:rsidR="002F1110" w:rsidRPr="00AE3A69">
        <w:rPr>
          <w:highlight w:val="yellow"/>
        </w:rPr>
        <w:t xml:space="preserve">, </w:t>
      </w:r>
      <w:r w:rsidR="00106A0D" w:rsidRPr="00AE3A69">
        <w:rPr>
          <w:highlight w:val="yellow"/>
        </w:rPr>
        <w:t>utilizaram</w:t>
      </w:r>
      <w:r w:rsidR="00177B2A" w:rsidRPr="00AE3A69">
        <w:rPr>
          <w:highlight w:val="yellow"/>
        </w:rPr>
        <w:t>-se</w:t>
      </w:r>
      <w:r w:rsidR="005C0A71" w:rsidRPr="00AE3A69">
        <w:rPr>
          <w:highlight w:val="yellow"/>
        </w:rPr>
        <w:t xml:space="preserve"> </w:t>
      </w:r>
      <w:r w:rsidR="00106A0D" w:rsidRPr="00AE3A69">
        <w:rPr>
          <w:highlight w:val="yellow"/>
        </w:rPr>
        <w:t xml:space="preserve">os </w:t>
      </w:r>
      <w:r w:rsidR="005C0A71" w:rsidRPr="00AE3A69">
        <w:rPr>
          <w:highlight w:val="yellow"/>
        </w:rPr>
        <w:t>materiais</w:t>
      </w:r>
      <w:r w:rsidR="00B55933" w:rsidRPr="00AE3A69">
        <w:rPr>
          <w:highlight w:val="yellow"/>
        </w:rPr>
        <w:t>: rolo de lã, papel</w:t>
      </w:r>
      <w:r w:rsidR="00106A0D" w:rsidRPr="00AE3A69">
        <w:rPr>
          <w:highlight w:val="yellow"/>
        </w:rPr>
        <w:t xml:space="preserve"> ofício, pince</w:t>
      </w:r>
      <w:r w:rsidR="00B55933" w:rsidRPr="00AE3A69">
        <w:rPr>
          <w:highlight w:val="yellow"/>
        </w:rPr>
        <w:t>is coloridos,</w:t>
      </w:r>
      <w:r w:rsidR="00F83624" w:rsidRPr="00AE3A69">
        <w:rPr>
          <w:highlight w:val="yellow"/>
        </w:rPr>
        <w:t xml:space="preserve"> </w:t>
      </w:r>
      <w:r w:rsidR="00EC08C7" w:rsidRPr="00AE3A69">
        <w:rPr>
          <w:highlight w:val="yellow"/>
        </w:rPr>
        <w:t>revistas, tesouras sem ponta,</w:t>
      </w:r>
      <w:r w:rsidR="00B63391" w:rsidRPr="00AE3A69">
        <w:rPr>
          <w:highlight w:val="yellow"/>
        </w:rPr>
        <w:t xml:space="preserve"> cartolinas,</w:t>
      </w:r>
      <w:r w:rsidR="002F1110" w:rsidRPr="00AE3A69">
        <w:rPr>
          <w:highlight w:val="yellow"/>
        </w:rPr>
        <w:t xml:space="preserve"> </w:t>
      </w:r>
      <w:r w:rsidR="00351264" w:rsidRPr="00AE3A69">
        <w:rPr>
          <w:highlight w:val="yellow"/>
        </w:rPr>
        <w:t xml:space="preserve">preservativos </w:t>
      </w:r>
      <w:r w:rsidR="0060073C" w:rsidRPr="00AE3A69">
        <w:rPr>
          <w:highlight w:val="yellow"/>
        </w:rPr>
        <w:t>de ambos os sexos,</w:t>
      </w:r>
      <w:r w:rsidR="00B55933" w:rsidRPr="00AE3A69">
        <w:rPr>
          <w:highlight w:val="yellow"/>
        </w:rPr>
        <w:t xml:space="preserve"> aparelho de multimídia, notebook</w:t>
      </w:r>
      <w:r w:rsidR="003A7BC7" w:rsidRPr="00AE3A69">
        <w:rPr>
          <w:highlight w:val="yellow"/>
        </w:rPr>
        <w:t xml:space="preserve"> e </w:t>
      </w:r>
      <w:r w:rsidR="00C50194" w:rsidRPr="00AE3A69">
        <w:rPr>
          <w:highlight w:val="yellow"/>
        </w:rPr>
        <w:t>aparelho de som</w:t>
      </w:r>
      <w:r w:rsidR="003A7BC7" w:rsidRPr="00AE3A69">
        <w:rPr>
          <w:highlight w:val="yellow"/>
        </w:rPr>
        <w:t>.</w:t>
      </w:r>
      <w:r w:rsidR="003A7BC7" w:rsidRPr="005C68F3">
        <w:t xml:space="preserve"> </w:t>
      </w:r>
    </w:p>
    <w:p w14:paraId="49E9E2A6" w14:textId="77777777" w:rsidR="0020404A" w:rsidRPr="005C68F3" w:rsidRDefault="00F83624" w:rsidP="005C68F3">
      <w:pPr>
        <w:spacing w:after="0" w:line="480" w:lineRule="auto"/>
        <w:ind w:firstLine="1134"/>
        <w:jc w:val="both"/>
      </w:pPr>
      <w:r w:rsidRPr="00AE3A69">
        <w:rPr>
          <w:highlight w:val="yellow"/>
        </w:rPr>
        <w:t>A análise das informações estruturou-se</w:t>
      </w:r>
      <w:r w:rsidR="00DD4F5F" w:rsidRPr="00AE3A69">
        <w:rPr>
          <w:highlight w:val="yellow"/>
        </w:rPr>
        <w:t xml:space="preserve"> pela descrição da experiência </w:t>
      </w:r>
      <w:r w:rsidR="00351264" w:rsidRPr="00AE3A69">
        <w:rPr>
          <w:highlight w:val="yellow"/>
        </w:rPr>
        <w:t xml:space="preserve">e vivência </w:t>
      </w:r>
      <w:r w:rsidR="00DD4F5F" w:rsidRPr="00AE3A69">
        <w:rPr>
          <w:highlight w:val="yellow"/>
        </w:rPr>
        <w:t>em cada encontro</w:t>
      </w:r>
      <w:r w:rsidR="00351264" w:rsidRPr="00AE3A69">
        <w:rPr>
          <w:highlight w:val="yellow"/>
        </w:rPr>
        <w:t xml:space="preserve"> e, por sua vez, a </w:t>
      </w:r>
      <w:r w:rsidR="00985D07" w:rsidRPr="00AE3A69">
        <w:rPr>
          <w:highlight w:val="yellow"/>
        </w:rPr>
        <w:t xml:space="preserve">interpretação </w:t>
      </w:r>
      <w:r w:rsidRPr="00AE3A69">
        <w:rPr>
          <w:highlight w:val="yellow"/>
        </w:rPr>
        <w:t xml:space="preserve">ocorreu em </w:t>
      </w:r>
      <w:r w:rsidR="00A851F1" w:rsidRPr="00AE3A69">
        <w:rPr>
          <w:highlight w:val="yellow"/>
        </w:rPr>
        <w:t>conversação</w:t>
      </w:r>
      <w:r w:rsidRPr="00AE3A69">
        <w:rPr>
          <w:highlight w:val="yellow"/>
        </w:rPr>
        <w:t xml:space="preserve"> com a literatura pertinente à temática do estudo, com fundamentações teóricas consideradas importantes e enriquecedoras</w:t>
      </w:r>
      <w:r w:rsidR="0020404A" w:rsidRPr="00AE3A69">
        <w:rPr>
          <w:highlight w:val="yellow"/>
          <w:vertAlign w:val="superscript"/>
        </w:rPr>
        <w:t>(10</w:t>
      </w:r>
      <w:r w:rsidR="0020404A" w:rsidRPr="005C68F3">
        <w:rPr>
          <w:vertAlign w:val="superscript"/>
        </w:rPr>
        <w:t>)</w:t>
      </w:r>
      <w:r w:rsidR="0020404A" w:rsidRPr="005C68F3">
        <w:t>.</w:t>
      </w:r>
    </w:p>
    <w:p w14:paraId="66188781" w14:textId="21FFD915" w:rsidR="00BA3002" w:rsidRPr="005C68F3" w:rsidRDefault="009C7E05" w:rsidP="005C68F3">
      <w:pPr>
        <w:spacing w:after="0" w:line="480" w:lineRule="auto"/>
        <w:ind w:firstLine="1134"/>
        <w:jc w:val="both"/>
      </w:pPr>
      <w:r w:rsidRPr="00AE3A69">
        <w:rPr>
          <w:highlight w:val="yellow"/>
        </w:rPr>
        <w:t>Salienta-se que durante os momentos</w:t>
      </w:r>
      <w:r w:rsidR="00784FA3" w:rsidRPr="00AE3A69">
        <w:rPr>
          <w:highlight w:val="yellow"/>
        </w:rPr>
        <w:t xml:space="preserve">, foram respeitados os preceitos éticos da Resolução </w:t>
      </w:r>
      <w:r w:rsidR="00AD345C" w:rsidRPr="00AE3A69">
        <w:rPr>
          <w:highlight w:val="yellow"/>
        </w:rPr>
        <w:t xml:space="preserve">466/12 </w:t>
      </w:r>
      <w:r w:rsidR="00784FA3" w:rsidRPr="00AE3A69">
        <w:rPr>
          <w:highlight w:val="yellow"/>
        </w:rPr>
        <w:t xml:space="preserve">do </w:t>
      </w:r>
      <w:r w:rsidR="0020404A" w:rsidRPr="00AE3A69">
        <w:rPr>
          <w:highlight w:val="yellow"/>
        </w:rPr>
        <w:t>Conselho Nacional de Saúde</w:t>
      </w:r>
      <w:r w:rsidR="0020404A" w:rsidRPr="00AE3A69">
        <w:rPr>
          <w:highlight w:val="yellow"/>
          <w:vertAlign w:val="superscript"/>
        </w:rPr>
        <w:t>(11)</w:t>
      </w:r>
      <w:r w:rsidR="0020404A" w:rsidRPr="00AE3A69">
        <w:rPr>
          <w:highlight w:val="yellow"/>
        </w:rPr>
        <w:t>.</w:t>
      </w:r>
      <w:r w:rsidR="00F83624" w:rsidRPr="00AE3A69">
        <w:rPr>
          <w:highlight w:val="yellow"/>
        </w:rPr>
        <w:t xml:space="preserve"> O estudo obteve parecer favorável do Comitê de Ética em Pesquisa da Universidade Estadual Vale do</w:t>
      </w:r>
      <w:r w:rsidR="00351264" w:rsidRPr="00AE3A69">
        <w:rPr>
          <w:highlight w:val="yellow"/>
        </w:rPr>
        <w:t xml:space="preserve"> Acaraú, sob número</w:t>
      </w:r>
      <w:r w:rsidR="00EF4C65" w:rsidRPr="00AE3A69">
        <w:rPr>
          <w:rStyle w:val="Refdecomentrio"/>
          <w:sz w:val="24"/>
          <w:szCs w:val="24"/>
          <w:highlight w:val="yellow"/>
        </w:rPr>
        <w:t xml:space="preserve"> 352.834, C</w:t>
      </w:r>
      <w:r w:rsidR="00351264" w:rsidRPr="00AE3A69">
        <w:rPr>
          <w:highlight w:val="yellow"/>
        </w:rPr>
        <w:t>AAE: 06017513.6.0000.5053.</w:t>
      </w:r>
      <w:r w:rsidR="00351264" w:rsidRPr="005C68F3">
        <w:t xml:space="preserve">  </w:t>
      </w:r>
      <w:r w:rsidR="00F83624" w:rsidRPr="005C68F3">
        <w:t xml:space="preserve"> </w:t>
      </w:r>
      <w:r w:rsidR="00784FA3" w:rsidRPr="005C68F3">
        <w:t xml:space="preserve"> </w:t>
      </w:r>
    </w:p>
    <w:p w14:paraId="6F37B2D3" w14:textId="77777777" w:rsidR="00B1778B" w:rsidRPr="005C68F3" w:rsidRDefault="00B1778B" w:rsidP="005C68F3">
      <w:pPr>
        <w:spacing w:after="0" w:line="480" w:lineRule="auto"/>
        <w:ind w:firstLine="1134"/>
        <w:jc w:val="both"/>
        <w:rPr>
          <w:b/>
        </w:rPr>
      </w:pPr>
    </w:p>
    <w:p w14:paraId="56135546" w14:textId="77777777" w:rsidR="008052F5" w:rsidRPr="005C68F3" w:rsidRDefault="008052F5" w:rsidP="005C68F3">
      <w:pPr>
        <w:spacing w:after="0" w:line="480" w:lineRule="auto"/>
        <w:jc w:val="both"/>
        <w:rPr>
          <w:b/>
        </w:rPr>
      </w:pPr>
      <w:r w:rsidRPr="005C68F3">
        <w:rPr>
          <w:b/>
        </w:rPr>
        <w:t xml:space="preserve">RESULTADOS </w:t>
      </w:r>
      <w:r w:rsidR="00F11766" w:rsidRPr="005C68F3">
        <w:rPr>
          <w:b/>
        </w:rPr>
        <w:t xml:space="preserve">E </w:t>
      </w:r>
      <w:r w:rsidR="00CB5D8A" w:rsidRPr="005C68F3">
        <w:rPr>
          <w:b/>
        </w:rPr>
        <w:t xml:space="preserve">DISCUSSÃO </w:t>
      </w:r>
    </w:p>
    <w:p w14:paraId="3EBB5079" w14:textId="77777777" w:rsidR="003D1F66" w:rsidRPr="005C68F3" w:rsidRDefault="0066034F" w:rsidP="005C68F3">
      <w:pPr>
        <w:spacing w:after="0" w:line="480" w:lineRule="auto"/>
        <w:ind w:firstLine="1134"/>
        <w:jc w:val="both"/>
      </w:pPr>
      <w:r w:rsidRPr="00AE3A69">
        <w:rPr>
          <w:highlight w:val="yellow"/>
        </w:rPr>
        <w:t>O r</w:t>
      </w:r>
      <w:r w:rsidR="00075A45" w:rsidRPr="00AE3A69">
        <w:rPr>
          <w:highlight w:val="yellow"/>
        </w:rPr>
        <w:t xml:space="preserve">elato ressalta assuntos </w:t>
      </w:r>
      <w:r w:rsidRPr="00AE3A69">
        <w:rPr>
          <w:highlight w:val="yellow"/>
        </w:rPr>
        <w:t>abordados em</w:t>
      </w:r>
      <w:r w:rsidR="009C7E05" w:rsidRPr="00AE3A69">
        <w:rPr>
          <w:highlight w:val="yellow"/>
        </w:rPr>
        <w:t xml:space="preserve"> encontros do Círculo de Cultura que </w:t>
      </w:r>
      <w:r w:rsidRPr="00AE3A69">
        <w:rPr>
          <w:highlight w:val="yellow"/>
        </w:rPr>
        <w:t>serviu de embasamento para a condução do gr</w:t>
      </w:r>
      <w:r w:rsidR="00BA3002" w:rsidRPr="00AE3A69">
        <w:rPr>
          <w:highlight w:val="yellow"/>
        </w:rPr>
        <w:t>upo, direcionando-o a mudança d</w:t>
      </w:r>
      <w:r w:rsidRPr="00AE3A69">
        <w:rPr>
          <w:highlight w:val="yellow"/>
        </w:rPr>
        <w:t>e com</w:t>
      </w:r>
      <w:r w:rsidR="00416C20" w:rsidRPr="00AE3A69">
        <w:rPr>
          <w:highlight w:val="yellow"/>
        </w:rPr>
        <w:t xml:space="preserve">portamentos e a incorporação de </w:t>
      </w:r>
      <w:r w:rsidRPr="00AE3A69">
        <w:rPr>
          <w:highlight w:val="yellow"/>
        </w:rPr>
        <w:t>práticas para a prevenção e o autocuidado, no</w:t>
      </w:r>
      <w:r w:rsidR="00416C20" w:rsidRPr="00AE3A69">
        <w:rPr>
          <w:highlight w:val="yellow"/>
        </w:rPr>
        <w:t xml:space="preserve"> sentido da promoção da</w:t>
      </w:r>
      <w:r w:rsidR="00FB3478" w:rsidRPr="00AE3A69">
        <w:rPr>
          <w:highlight w:val="yellow"/>
        </w:rPr>
        <w:t xml:space="preserve"> saúde sexual </w:t>
      </w:r>
      <w:r w:rsidR="00416C20" w:rsidRPr="00AE3A69">
        <w:rPr>
          <w:highlight w:val="yellow"/>
        </w:rPr>
        <w:t xml:space="preserve">dos </w:t>
      </w:r>
      <w:r w:rsidR="009C7E05" w:rsidRPr="00AE3A69">
        <w:rPr>
          <w:highlight w:val="yellow"/>
        </w:rPr>
        <w:t>escolares</w:t>
      </w:r>
      <w:r w:rsidR="00765E05" w:rsidRPr="00AE3A69">
        <w:rPr>
          <w:highlight w:val="yellow"/>
        </w:rPr>
        <w:t>.</w:t>
      </w:r>
      <w:r w:rsidR="00765E05" w:rsidRPr="005C68F3">
        <w:t xml:space="preserve"> </w:t>
      </w:r>
    </w:p>
    <w:p w14:paraId="330AF6F8" w14:textId="77777777" w:rsidR="00D420A9" w:rsidRPr="005C68F3" w:rsidRDefault="00D420A9" w:rsidP="005C68F3">
      <w:pPr>
        <w:spacing w:after="0" w:line="480" w:lineRule="auto"/>
        <w:ind w:firstLine="1134"/>
        <w:jc w:val="both"/>
      </w:pPr>
    </w:p>
    <w:p w14:paraId="46B146BC" w14:textId="77777777" w:rsidR="003D1F66" w:rsidRPr="005C68F3" w:rsidRDefault="00DA27F0" w:rsidP="005C68F3">
      <w:pPr>
        <w:spacing w:after="0" w:line="480" w:lineRule="auto"/>
        <w:jc w:val="both"/>
        <w:rPr>
          <w:b/>
        </w:rPr>
      </w:pPr>
      <w:r w:rsidRPr="005C68F3">
        <w:rPr>
          <w:b/>
        </w:rPr>
        <w:t>Acolhimento</w:t>
      </w:r>
    </w:p>
    <w:p w14:paraId="19F36E72" w14:textId="77777777" w:rsidR="006A362A" w:rsidRPr="005C68F3" w:rsidRDefault="00A3321D" w:rsidP="005C68F3">
      <w:pPr>
        <w:spacing w:after="0" w:line="480" w:lineRule="auto"/>
        <w:ind w:firstLine="1134"/>
        <w:jc w:val="both"/>
      </w:pPr>
      <w:r w:rsidRPr="00036A60">
        <w:rPr>
          <w:highlight w:val="yellow"/>
        </w:rPr>
        <w:t xml:space="preserve">No primeiro </w:t>
      </w:r>
      <w:r w:rsidR="007876AB" w:rsidRPr="00036A60">
        <w:rPr>
          <w:highlight w:val="yellow"/>
        </w:rPr>
        <w:t>encontro</w:t>
      </w:r>
      <w:r w:rsidR="00E766F1" w:rsidRPr="00036A60">
        <w:rPr>
          <w:highlight w:val="yellow"/>
        </w:rPr>
        <w:t xml:space="preserve"> do processo educativo</w:t>
      </w:r>
      <w:r w:rsidRPr="00036A60">
        <w:rPr>
          <w:highlight w:val="yellow"/>
        </w:rPr>
        <w:t xml:space="preserve">, </w:t>
      </w:r>
      <w:r w:rsidR="0068181D" w:rsidRPr="00036A60">
        <w:rPr>
          <w:highlight w:val="yellow"/>
        </w:rPr>
        <w:t xml:space="preserve">os </w:t>
      </w:r>
      <w:r w:rsidR="003765A4" w:rsidRPr="00036A60">
        <w:rPr>
          <w:highlight w:val="yellow"/>
        </w:rPr>
        <w:t>pesquisador</w:t>
      </w:r>
      <w:r w:rsidR="0068181D" w:rsidRPr="00036A60">
        <w:rPr>
          <w:highlight w:val="yellow"/>
        </w:rPr>
        <w:t>es</w:t>
      </w:r>
      <w:r w:rsidR="00EC023A" w:rsidRPr="00036A60">
        <w:rPr>
          <w:highlight w:val="yellow"/>
        </w:rPr>
        <w:t xml:space="preserve"> </w:t>
      </w:r>
      <w:r w:rsidR="0068181D" w:rsidRPr="00036A60">
        <w:rPr>
          <w:highlight w:val="yellow"/>
        </w:rPr>
        <w:t xml:space="preserve">apresentaram-se e expuseram </w:t>
      </w:r>
      <w:r w:rsidR="00CA2FF1" w:rsidRPr="00036A60">
        <w:rPr>
          <w:highlight w:val="yellow"/>
        </w:rPr>
        <w:t>quai</w:t>
      </w:r>
      <w:r w:rsidR="00600EF1" w:rsidRPr="00036A60">
        <w:rPr>
          <w:highlight w:val="yellow"/>
        </w:rPr>
        <w:t xml:space="preserve">s atividades seriam </w:t>
      </w:r>
      <w:r w:rsidR="00416C20" w:rsidRPr="00036A60">
        <w:rPr>
          <w:highlight w:val="yellow"/>
        </w:rPr>
        <w:t xml:space="preserve">desenvolvidas, intentando sensibilizar a participação voluntária e </w:t>
      </w:r>
      <w:r w:rsidR="00600EF1" w:rsidRPr="00036A60">
        <w:rPr>
          <w:highlight w:val="yellow"/>
        </w:rPr>
        <w:t xml:space="preserve">estabelecer </w:t>
      </w:r>
      <w:r w:rsidR="00431CB7" w:rsidRPr="00036A60">
        <w:rPr>
          <w:highlight w:val="yellow"/>
        </w:rPr>
        <w:t xml:space="preserve">o </w:t>
      </w:r>
      <w:r w:rsidR="00416C20" w:rsidRPr="00036A60">
        <w:rPr>
          <w:highlight w:val="yellow"/>
        </w:rPr>
        <w:t xml:space="preserve">compromisso </w:t>
      </w:r>
      <w:r w:rsidR="00D2282F" w:rsidRPr="00036A60">
        <w:rPr>
          <w:highlight w:val="yellow"/>
        </w:rPr>
        <w:t>dos adolescentes</w:t>
      </w:r>
      <w:r w:rsidR="00416C20" w:rsidRPr="00036A60">
        <w:rPr>
          <w:highlight w:val="yellow"/>
        </w:rPr>
        <w:t xml:space="preserve">, como também viabilizar a criação de </w:t>
      </w:r>
      <w:r w:rsidR="00761BB9" w:rsidRPr="00036A60">
        <w:rPr>
          <w:highlight w:val="yellow"/>
        </w:rPr>
        <w:t>vínculo</w:t>
      </w:r>
      <w:r w:rsidR="00E766F1" w:rsidRPr="00036A60">
        <w:rPr>
          <w:highlight w:val="yellow"/>
        </w:rPr>
        <w:t xml:space="preserve"> entre</w:t>
      </w:r>
      <w:r w:rsidR="00BA3002" w:rsidRPr="00036A60">
        <w:rPr>
          <w:highlight w:val="yellow"/>
        </w:rPr>
        <w:t xml:space="preserve"> os </w:t>
      </w:r>
      <w:r w:rsidR="00626329" w:rsidRPr="00036A60">
        <w:rPr>
          <w:highlight w:val="yellow"/>
        </w:rPr>
        <w:t>pares</w:t>
      </w:r>
      <w:r w:rsidR="00416C20" w:rsidRPr="00036A60">
        <w:rPr>
          <w:highlight w:val="yellow"/>
        </w:rPr>
        <w:t>.</w:t>
      </w:r>
      <w:r w:rsidR="00416C20" w:rsidRPr="005C68F3">
        <w:t xml:space="preserve"> </w:t>
      </w:r>
    </w:p>
    <w:p w14:paraId="2AE0BE38" w14:textId="77777777" w:rsidR="00416C20" w:rsidRPr="005C68F3" w:rsidRDefault="00600EF1" w:rsidP="005C68F3">
      <w:pPr>
        <w:spacing w:after="0" w:line="480" w:lineRule="auto"/>
        <w:ind w:firstLine="1134"/>
        <w:jc w:val="both"/>
      </w:pPr>
      <w:r w:rsidRPr="005C68F3">
        <w:t>Em seguida, realizou-se o acolhimento com a utilização de uma técnica intitulada “Novelo de lã</w:t>
      </w:r>
      <w:r w:rsidR="00C739D3" w:rsidRPr="005C68F3">
        <w:t xml:space="preserve">”, </w:t>
      </w:r>
      <w:r w:rsidR="00292944" w:rsidRPr="005C68F3">
        <w:t xml:space="preserve">com a perspectiva de </w:t>
      </w:r>
      <w:r w:rsidR="00C739D3" w:rsidRPr="005C68F3">
        <w:t>propiciar u</w:t>
      </w:r>
      <w:r w:rsidR="00416C20" w:rsidRPr="005C68F3">
        <w:t xml:space="preserve">m momento de aquecimento prévio e um </w:t>
      </w:r>
      <w:r w:rsidR="00C739D3" w:rsidRPr="005C68F3">
        <w:t>clima de amizade e descontração</w:t>
      </w:r>
      <w:r w:rsidR="00416C20" w:rsidRPr="005C68F3">
        <w:t xml:space="preserve"> entre o </w:t>
      </w:r>
      <w:r w:rsidR="00B5373E" w:rsidRPr="005C68F3">
        <w:t>grupo</w:t>
      </w:r>
      <w:r w:rsidR="00416C20" w:rsidRPr="005C68F3">
        <w:t xml:space="preserve"> de adolescentes. </w:t>
      </w:r>
    </w:p>
    <w:p w14:paraId="0AEE23AB" w14:textId="77777777" w:rsidR="00177B2A" w:rsidRPr="005C68F3" w:rsidRDefault="0068181D" w:rsidP="005C68F3">
      <w:pPr>
        <w:spacing w:after="0" w:line="480" w:lineRule="auto"/>
        <w:ind w:firstLine="1134"/>
        <w:jc w:val="both"/>
      </w:pPr>
      <w:r w:rsidRPr="005C68F3">
        <w:t xml:space="preserve">Na </w:t>
      </w:r>
      <w:r w:rsidR="00600EF1" w:rsidRPr="005C68F3">
        <w:t xml:space="preserve">proporção que o novelo </w:t>
      </w:r>
      <w:r w:rsidR="00F820E8" w:rsidRPr="005C68F3">
        <w:t>de lã era</w:t>
      </w:r>
      <w:r w:rsidR="00600EF1" w:rsidRPr="005C68F3">
        <w:t xml:space="preserve"> jogado </w:t>
      </w:r>
      <w:r w:rsidRPr="005C68F3">
        <w:t xml:space="preserve">de um participante para outro </w:t>
      </w:r>
      <w:r w:rsidR="00600EF1" w:rsidRPr="005C68F3">
        <w:t xml:space="preserve">de forma </w:t>
      </w:r>
      <w:r w:rsidR="00881E87" w:rsidRPr="005C68F3">
        <w:t>aleatória</w:t>
      </w:r>
      <w:r w:rsidR="00416C20" w:rsidRPr="005C68F3">
        <w:t xml:space="preserve">, cada adolescente </w:t>
      </w:r>
      <w:r w:rsidR="00F820E8" w:rsidRPr="005C68F3">
        <w:t>que o recebia</w:t>
      </w:r>
      <w:r w:rsidRPr="005C68F3">
        <w:t xml:space="preserve">, </w:t>
      </w:r>
      <w:r w:rsidR="003B7A77" w:rsidRPr="005C68F3">
        <w:t>apresenta</w:t>
      </w:r>
      <w:r w:rsidR="00F820E8" w:rsidRPr="005C68F3">
        <w:t>va</w:t>
      </w:r>
      <w:r w:rsidR="003B7A77" w:rsidRPr="005C68F3">
        <w:t xml:space="preserve">-se, </w:t>
      </w:r>
      <w:r w:rsidR="00881E87" w:rsidRPr="005C68F3">
        <w:t xml:space="preserve">revelando </w:t>
      </w:r>
      <w:r w:rsidR="003B7A77" w:rsidRPr="005C68F3">
        <w:t>seu nome,</w:t>
      </w:r>
      <w:r w:rsidR="00416C20" w:rsidRPr="005C68F3">
        <w:t xml:space="preserve"> </w:t>
      </w:r>
      <w:r w:rsidR="00600EF1" w:rsidRPr="005C68F3">
        <w:t>a for</w:t>
      </w:r>
      <w:r w:rsidR="003A651F" w:rsidRPr="005C68F3">
        <w:t xml:space="preserve">ma que gostaria de ser chamado, </w:t>
      </w:r>
      <w:r w:rsidR="00B5373E" w:rsidRPr="005C68F3">
        <w:t>o que gostaria de aprender</w:t>
      </w:r>
      <w:r w:rsidR="00BC62CA" w:rsidRPr="005C68F3">
        <w:t xml:space="preserve">/saber </w:t>
      </w:r>
      <w:r w:rsidR="00B5373E" w:rsidRPr="005C68F3">
        <w:t xml:space="preserve">e </w:t>
      </w:r>
      <w:r w:rsidR="00FB3478" w:rsidRPr="005C68F3">
        <w:t>as expectativ</w:t>
      </w:r>
      <w:r w:rsidR="00B5373E" w:rsidRPr="005C68F3">
        <w:t>as esperadas com a realização dos encontros</w:t>
      </w:r>
      <w:r w:rsidR="003A651F" w:rsidRPr="005C68F3">
        <w:t xml:space="preserve">, </w:t>
      </w:r>
      <w:r w:rsidR="001D7ADE" w:rsidRPr="005C68F3">
        <w:t xml:space="preserve">formando </w:t>
      </w:r>
      <w:r w:rsidR="00FB3478" w:rsidRPr="005C68F3">
        <w:t>assim um entrelaçado com</w:t>
      </w:r>
      <w:r w:rsidR="004C758D" w:rsidRPr="005C68F3">
        <w:t xml:space="preserve"> a</w:t>
      </w:r>
      <w:r w:rsidR="00FB3478" w:rsidRPr="005C68F3">
        <w:t xml:space="preserve"> lã</w:t>
      </w:r>
      <w:r w:rsidR="00881E87" w:rsidRPr="005C68F3">
        <w:t>, simbolizando uma teia de aranha.</w:t>
      </w:r>
    </w:p>
    <w:p w14:paraId="6CDB08DF" w14:textId="77777777" w:rsidR="00DA27F0" w:rsidRPr="005C68F3" w:rsidRDefault="000D0486" w:rsidP="005C68F3">
      <w:pPr>
        <w:spacing w:after="0" w:line="480" w:lineRule="auto"/>
        <w:ind w:firstLine="1134"/>
        <w:jc w:val="both"/>
      </w:pPr>
      <w:r w:rsidRPr="00A7004B">
        <w:rPr>
          <w:highlight w:val="yellow"/>
        </w:rPr>
        <w:t>Deste momento</w:t>
      </w:r>
      <w:r w:rsidR="002F5F3D" w:rsidRPr="00A7004B">
        <w:rPr>
          <w:highlight w:val="yellow"/>
        </w:rPr>
        <w:t xml:space="preserve">, os adolescentes </w:t>
      </w:r>
      <w:r w:rsidR="000C48D9" w:rsidRPr="00A7004B">
        <w:rPr>
          <w:highlight w:val="yellow"/>
        </w:rPr>
        <w:t>expuseram que</w:t>
      </w:r>
      <w:r w:rsidR="00BC62CA" w:rsidRPr="00A7004B">
        <w:rPr>
          <w:highlight w:val="yellow"/>
        </w:rPr>
        <w:t xml:space="preserve"> gostariam de relembrar e obter novas informações </w:t>
      </w:r>
      <w:r w:rsidR="00416C20" w:rsidRPr="00A7004B">
        <w:rPr>
          <w:highlight w:val="yellow"/>
        </w:rPr>
        <w:t xml:space="preserve">sobre </w:t>
      </w:r>
      <w:r w:rsidR="00626329" w:rsidRPr="00A7004B">
        <w:rPr>
          <w:highlight w:val="yellow"/>
        </w:rPr>
        <w:t xml:space="preserve">as temáticas </w:t>
      </w:r>
      <w:r w:rsidR="00BC62CA" w:rsidRPr="00A7004B">
        <w:rPr>
          <w:highlight w:val="yellow"/>
        </w:rPr>
        <w:t>s</w:t>
      </w:r>
      <w:r w:rsidR="00626329" w:rsidRPr="00A7004B">
        <w:rPr>
          <w:highlight w:val="yellow"/>
        </w:rPr>
        <w:t xml:space="preserve">exualidade, </w:t>
      </w:r>
      <w:r w:rsidR="00BC62CA" w:rsidRPr="00A7004B">
        <w:rPr>
          <w:highlight w:val="yellow"/>
        </w:rPr>
        <w:t>IST’s, principalmente, no que diz respeito ao HIV/A</w:t>
      </w:r>
      <w:r w:rsidR="00106A0D" w:rsidRPr="00A7004B">
        <w:rPr>
          <w:highlight w:val="yellow"/>
        </w:rPr>
        <w:t>ids</w:t>
      </w:r>
      <w:r w:rsidR="00BC62CA" w:rsidRPr="00A7004B">
        <w:rPr>
          <w:highlight w:val="yellow"/>
        </w:rPr>
        <w:t xml:space="preserve"> e as medidas preventivas</w:t>
      </w:r>
      <w:r w:rsidR="00C864D0" w:rsidRPr="00A7004B">
        <w:rPr>
          <w:highlight w:val="yellow"/>
        </w:rPr>
        <w:t xml:space="preserve">, enquanto, </w:t>
      </w:r>
      <w:r w:rsidR="00DB5E19" w:rsidRPr="00A7004B">
        <w:rPr>
          <w:highlight w:val="yellow"/>
        </w:rPr>
        <w:t xml:space="preserve">as expectativas com </w:t>
      </w:r>
      <w:r w:rsidR="00191497" w:rsidRPr="00A7004B">
        <w:rPr>
          <w:highlight w:val="yellow"/>
        </w:rPr>
        <w:t xml:space="preserve">relação </w:t>
      </w:r>
      <w:r w:rsidR="00881E87" w:rsidRPr="00A7004B">
        <w:rPr>
          <w:highlight w:val="yellow"/>
        </w:rPr>
        <w:t>à</w:t>
      </w:r>
      <w:r w:rsidR="00C864D0" w:rsidRPr="00A7004B">
        <w:rPr>
          <w:highlight w:val="yellow"/>
        </w:rPr>
        <w:t xml:space="preserve"> oficina</w:t>
      </w:r>
      <w:r w:rsidR="00FA1B83" w:rsidRPr="00A7004B">
        <w:rPr>
          <w:highlight w:val="yellow"/>
        </w:rPr>
        <w:t xml:space="preserve"> </w:t>
      </w:r>
      <w:r w:rsidR="00C864D0" w:rsidRPr="00A7004B">
        <w:rPr>
          <w:highlight w:val="yellow"/>
        </w:rPr>
        <w:t xml:space="preserve">constituíram-se por </w:t>
      </w:r>
      <w:r w:rsidR="000C48D9" w:rsidRPr="00A7004B">
        <w:rPr>
          <w:highlight w:val="yellow"/>
        </w:rPr>
        <w:t xml:space="preserve">novos conhecimentos </w:t>
      </w:r>
      <w:r w:rsidR="00191497" w:rsidRPr="00A7004B">
        <w:rPr>
          <w:highlight w:val="yellow"/>
        </w:rPr>
        <w:t xml:space="preserve">e o compartilhamento </w:t>
      </w:r>
      <w:r w:rsidR="00E766F1" w:rsidRPr="00A7004B">
        <w:rPr>
          <w:highlight w:val="yellow"/>
        </w:rPr>
        <w:t xml:space="preserve">de </w:t>
      </w:r>
      <w:r w:rsidR="00191497" w:rsidRPr="00A7004B">
        <w:rPr>
          <w:highlight w:val="yellow"/>
        </w:rPr>
        <w:t>experiência</w:t>
      </w:r>
      <w:r w:rsidR="0023305F" w:rsidRPr="00A7004B">
        <w:rPr>
          <w:highlight w:val="yellow"/>
        </w:rPr>
        <w:t>s</w:t>
      </w:r>
      <w:r w:rsidR="00DA27F0" w:rsidRPr="00A7004B">
        <w:rPr>
          <w:highlight w:val="yellow"/>
        </w:rPr>
        <w:t xml:space="preserve"> entre colegas/amigos.</w:t>
      </w:r>
    </w:p>
    <w:p w14:paraId="29F0443B" w14:textId="31F0B989" w:rsidR="009D0B3D" w:rsidRPr="005C68F3" w:rsidRDefault="00DA27F0" w:rsidP="005C68F3">
      <w:pPr>
        <w:spacing w:after="0" w:line="480" w:lineRule="auto"/>
        <w:ind w:firstLine="1134"/>
        <w:jc w:val="both"/>
      </w:pPr>
      <w:r w:rsidRPr="00AE3A69">
        <w:rPr>
          <w:highlight w:val="yellow"/>
        </w:rPr>
        <w:t xml:space="preserve">É </w:t>
      </w:r>
      <w:r w:rsidR="009D0B3D" w:rsidRPr="00AE3A69">
        <w:rPr>
          <w:highlight w:val="yellow"/>
        </w:rPr>
        <w:t xml:space="preserve">a partir da relação entre educador-educando-objeto do conhecimento que o processo dialógico </w:t>
      </w:r>
      <w:r w:rsidR="00416C20" w:rsidRPr="00AE3A69">
        <w:rPr>
          <w:highlight w:val="yellow"/>
        </w:rPr>
        <w:t xml:space="preserve">do Círculo de Cultura </w:t>
      </w:r>
      <w:r w:rsidR="009D0B3D" w:rsidRPr="00AE3A69">
        <w:rPr>
          <w:highlight w:val="yellow"/>
        </w:rPr>
        <w:t>se ancora. A busca pe</w:t>
      </w:r>
      <w:r w:rsidR="00BC62CA" w:rsidRPr="00AE3A69">
        <w:rPr>
          <w:highlight w:val="yellow"/>
        </w:rPr>
        <w:t>lo conteúdo programático é essencial</w:t>
      </w:r>
      <w:r w:rsidR="009D0B3D" w:rsidRPr="00AE3A69">
        <w:rPr>
          <w:i/>
          <w:highlight w:val="yellow"/>
        </w:rPr>
        <w:t xml:space="preserve"> </w:t>
      </w:r>
      <w:r w:rsidR="009D0B3D" w:rsidRPr="00AE3A69">
        <w:rPr>
          <w:highlight w:val="yellow"/>
        </w:rPr>
        <w:t>para estabelecer uma interação entre estas três categorias gnosiológicas, uma vez que o diálogo entre elas começa antes da prática pedagógica p</w:t>
      </w:r>
      <w:r w:rsidR="00CA4CA4" w:rsidRPr="00AE3A69">
        <w:rPr>
          <w:highlight w:val="yellow"/>
        </w:rPr>
        <w:t>ropriamente dita</w:t>
      </w:r>
      <w:r w:rsidR="00CA4CA4" w:rsidRPr="00AE3A69">
        <w:rPr>
          <w:highlight w:val="yellow"/>
          <w:vertAlign w:val="superscript"/>
        </w:rPr>
        <w:t>(12)</w:t>
      </w:r>
      <w:r w:rsidR="00CA4CA4" w:rsidRPr="00AE3A69">
        <w:rPr>
          <w:highlight w:val="yellow"/>
        </w:rPr>
        <w:t>.</w:t>
      </w:r>
    </w:p>
    <w:p w14:paraId="01765099" w14:textId="19CD03AF" w:rsidR="00C864D0" w:rsidRPr="005C68F3" w:rsidRDefault="00C864D0" w:rsidP="005C68F3">
      <w:pPr>
        <w:spacing w:after="0" w:line="480" w:lineRule="auto"/>
        <w:ind w:firstLine="1134"/>
        <w:jc w:val="both"/>
      </w:pPr>
      <w:r w:rsidRPr="00AE3A69">
        <w:rPr>
          <w:highlight w:val="yellow"/>
        </w:rPr>
        <w:t>A etapa da descoberta do univ</w:t>
      </w:r>
      <w:r w:rsidR="00FA1B83" w:rsidRPr="00AE3A69">
        <w:rPr>
          <w:highlight w:val="yellow"/>
        </w:rPr>
        <w:t xml:space="preserve">erso vocabular dos </w:t>
      </w:r>
      <w:r w:rsidRPr="00AE3A69">
        <w:rPr>
          <w:highlight w:val="yellow"/>
        </w:rPr>
        <w:t xml:space="preserve">adolescentes, compreendeu um momento iniciado anteriormente a realização do Círculo de Cultura, </w:t>
      </w:r>
      <w:r w:rsidR="00106A0D" w:rsidRPr="00AE3A69">
        <w:rPr>
          <w:highlight w:val="yellow"/>
        </w:rPr>
        <w:t>por meio</w:t>
      </w:r>
      <w:r w:rsidRPr="00AE3A69">
        <w:rPr>
          <w:highlight w:val="yellow"/>
        </w:rPr>
        <w:t xml:space="preserve"> de contatos prévios com os participantes qu</w:t>
      </w:r>
      <w:r w:rsidR="00FA1B83" w:rsidRPr="00AE3A69">
        <w:rPr>
          <w:highlight w:val="yellow"/>
        </w:rPr>
        <w:t xml:space="preserve">anto aos aspectos que permeavam </w:t>
      </w:r>
      <w:r w:rsidRPr="00AE3A69">
        <w:rPr>
          <w:highlight w:val="yellow"/>
        </w:rPr>
        <w:t xml:space="preserve">seu espaço cotidiano, possibilitando assim extrair as palavras geradoras a serem trabalhadas nos encontros </w:t>
      </w:r>
      <w:r w:rsidR="00E11784" w:rsidRPr="00AE3A69">
        <w:rPr>
          <w:highlight w:val="yellow"/>
        </w:rPr>
        <w:t>posteriores</w:t>
      </w:r>
      <w:r w:rsidR="00E11784" w:rsidRPr="00AE3A69">
        <w:rPr>
          <w:highlight w:val="yellow"/>
          <w:vertAlign w:val="superscript"/>
        </w:rPr>
        <w:t>(8)</w:t>
      </w:r>
      <w:r w:rsidR="00E11784" w:rsidRPr="00AE3A69">
        <w:rPr>
          <w:highlight w:val="yellow"/>
        </w:rPr>
        <w:t>.</w:t>
      </w:r>
      <w:r w:rsidR="00E11784" w:rsidRPr="005C68F3">
        <w:t xml:space="preserve"> </w:t>
      </w:r>
    </w:p>
    <w:p w14:paraId="32FEA3CC" w14:textId="77777777" w:rsidR="00177B2A" w:rsidRPr="005C68F3" w:rsidRDefault="00C71538" w:rsidP="005C68F3">
      <w:pPr>
        <w:spacing w:after="0" w:line="480" w:lineRule="auto"/>
        <w:ind w:firstLine="1134"/>
        <w:jc w:val="both"/>
      </w:pPr>
      <w:r w:rsidRPr="00AE3A69">
        <w:rPr>
          <w:highlight w:val="yellow"/>
        </w:rPr>
        <w:lastRenderedPageBreak/>
        <w:t>Além disso, a</w:t>
      </w:r>
      <w:r w:rsidR="00CB60C0" w:rsidRPr="00AE3A69">
        <w:rPr>
          <w:highlight w:val="yellow"/>
        </w:rPr>
        <w:t xml:space="preserve"> ocas</w:t>
      </w:r>
      <w:r w:rsidR="00F820E8" w:rsidRPr="00AE3A69">
        <w:rPr>
          <w:highlight w:val="yellow"/>
        </w:rPr>
        <w:t xml:space="preserve">ião inicial foi oportuna </w:t>
      </w:r>
      <w:r w:rsidR="00ED67A9" w:rsidRPr="00AE3A69">
        <w:rPr>
          <w:highlight w:val="yellow"/>
        </w:rPr>
        <w:t xml:space="preserve">para o estabelecimento </w:t>
      </w:r>
      <w:r w:rsidR="00CB60C0" w:rsidRPr="00AE3A69">
        <w:rPr>
          <w:highlight w:val="yellow"/>
        </w:rPr>
        <w:t>de ví</w:t>
      </w:r>
      <w:r w:rsidR="00ED67A9" w:rsidRPr="00AE3A69">
        <w:rPr>
          <w:highlight w:val="yellow"/>
        </w:rPr>
        <w:t xml:space="preserve">nculo com os </w:t>
      </w:r>
      <w:r w:rsidR="00D2282F" w:rsidRPr="00AE3A69">
        <w:rPr>
          <w:highlight w:val="yellow"/>
        </w:rPr>
        <w:t>escolares</w:t>
      </w:r>
      <w:r w:rsidR="00477672" w:rsidRPr="00AE3A69">
        <w:rPr>
          <w:highlight w:val="yellow"/>
        </w:rPr>
        <w:t xml:space="preserve">, pois neste </w:t>
      </w:r>
      <w:r w:rsidR="00D2282F" w:rsidRPr="00AE3A69">
        <w:rPr>
          <w:highlight w:val="yellow"/>
        </w:rPr>
        <w:t xml:space="preserve">momento </w:t>
      </w:r>
      <w:r w:rsidR="00881E87" w:rsidRPr="00AE3A69">
        <w:rPr>
          <w:highlight w:val="yellow"/>
        </w:rPr>
        <w:t>comportaram</w:t>
      </w:r>
      <w:r w:rsidR="00D2282F" w:rsidRPr="00AE3A69">
        <w:rPr>
          <w:highlight w:val="yellow"/>
        </w:rPr>
        <w:t xml:space="preserve">-se </w:t>
      </w:r>
      <w:r w:rsidR="00CB60C0" w:rsidRPr="00AE3A69">
        <w:rPr>
          <w:highlight w:val="yellow"/>
        </w:rPr>
        <w:t>de</w:t>
      </w:r>
      <w:r w:rsidR="00D2282F" w:rsidRPr="00AE3A69">
        <w:rPr>
          <w:highlight w:val="yellow"/>
        </w:rPr>
        <w:t xml:space="preserve"> forma franca e espontânea, c</w:t>
      </w:r>
      <w:r w:rsidR="00477672" w:rsidRPr="00AE3A69">
        <w:rPr>
          <w:highlight w:val="yellow"/>
        </w:rPr>
        <w:t>ontudo,</w:t>
      </w:r>
      <w:r w:rsidR="00C864D0" w:rsidRPr="00AE3A69">
        <w:rPr>
          <w:highlight w:val="yellow"/>
        </w:rPr>
        <w:t xml:space="preserve"> alguns </w:t>
      </w:r>
      <w:r w:rsidR="004E36E3" w:rsidRPr="00AE3A69">
        <w:rPr>
          <w:highlight w:val="yellow"/>
        </w:rPr>
        <w:t>estudantes</w:t>
      </w:r>
      <w:r w:rsidR="0068181D" w:rsidRPr="00AE3A69">
        <w:rPr>
          <w:highlight w:val="yellow"/>
        </w:rPr>
        <w:t xml:space="preserve"> </w:t>
      </w:r>
      <w:r w:rsidR="00303E6F" w:rsidRPr="00AE3A69">
        <w:rPr>
          <w:highlight w:val="yellow"/>
        </w:rPr>
        <w:t xml:space="preserve">de ambos </w:t>
      </w:r>
      <w:r w:rsidR="00881E87" w:rsidRPr="00AE3A69">
        <w:rPr>
          <w:highlight w:val="yellow"/>
        </w:rPr>
        <w:t xml:space="preserve">os </w:t>
      </w:r>
      <w:r w:rsidR="00303E6F" w:rsidRPr="00AE3A69">
        <w:rPr>
          <w:highlight w:val="yellow"/>
        </w:rPr>
        <w:t>sexo</w:t>
      </w:r>
      <w:r w:rsidR="00852734" w:rsidRPr="00AE3A69">
        <w:rPr>
          <w:highlight w:val="yellow"/>
        </w:rPr>
        <w:t>s</w:t>
      </w:r>
      <w:r w:rsidR="00881E87" w:rsidRPr="00AE3A69">
        <w:rPr>
          <w:highlight w:val="yellow"/>
        </w:rPr>
        <w:t xml:space="preserve">, </w:t>
      </w:r>
      <w:r w:rsidR="00B2032A" w:rsidRPr="00AE3A69">
        <w:rPr>
          <w:highlight w:val="yellow"/>
        </w:rPr>
        <w:t>inicialmente</w:t>
      </w:r>
      <w:r w:rsidR="00F820E8" w:rsidRPr="00AE3A69">
        <w:rPr>
          <w:highlight w:val="yellow"/>
        </w:rPr>
        <w:t>,</w:t>
      </w:r>
      <w:r w:rsidR="0068181D" w:rsidRPr="00AE3A69">
        <w:rPr>
          <w:highlight w:val="yellow"/>
        </w:rPr>
        <w:t xml:space="preserve"> </w:t>
      </w:r>
      <w:r w:rsidR="00881E87" w:rsidRPr="00AE3A69">
        <w:rPr>
          <w:highlight w:val="yellow"/>
        </w:rPr>
        <w:t>mostraram-se</w:t>
      </w:r>
      <w:r w:rsidR="00FC262A" w:rsidRPr="00AE3A69">
        <w:rPr>
          <w:highlight w:val="yellow"/>
        </w:rPr>
        <w:t xml:space="preserve"> pouco colaborativos, </w:t>
      </w:r>
      <w:r w:rsidR="00FB557E" w:rsidRPr="00AE3A69">
        <w:rPr>
          <w:highlight w:val="yellow"/>
        </w:rPr>
        <w:t>com</w:t>
      </w:r>
      <w:r w:rsidR="0068181D" w:rsidRPr="00AE3A69">
        <w:rPr>
          <w:highlight w:val="yellow"/>
        </w:rPr>
        <w:t xml:space="preserve"> conver</w:t>
      </w:r>
      <w:r w:rsidR="000F5BE9" w:rsidRPr="00AE3A69">
        <w:rPr>
          <w:highlight w:val="yellow"/>
        </w:rPr>
        <w:t>sas paralelas e comportamentos intimidantes</w:t>
      </w:r>
      <w:r w:rsidR="00626329" w:rsidRPr="00AE3A69">
        <w:rPr>
          <w:highlight w:val="yellow"/>
        </w:rPr>
        <w:t xml:space="preserve"> </w:t>
      </w:r>
      <w:r w:rsidR="00FA1B83" w:rsidRPr="00AE3A69">
        <w:rPr>
          <w:highlight w:val="yellow"/>
        </w:rPr>
        <w:t xml:space="preserve">direcionados </w:t>
      </w:r>
      <w:r w:rsidR="000F5BE9" w:rsidRPr="00AE3A69">
        <w:rPr>
          <w:highlight w:val="yellow"/>
        </w:rPr>
        <w:t xml:space="preserve">aos colegas, </w:t>
      </w:r>
      <w:r w:rsidR="006A362A" w:rsidRPr="00AE3A69">
        <w:rPr>
          <w:highlight w:val="yellow"/>
        </w:rPr>
        <w:t>que</w:t>
      </w:r>
      <w:r w:rsidR="000F5BE9" w:rsidRPr="00AE3A69">
        <w:rPr>
          <w:highlight w:val="yellow"/>
        </w:rPr>
        <w:t xml:space="preserve"> por sua vez, apresentaram-se retraídos e tímidos em </w:t>
      </w:r>
      <w:r w:rsidR="00881E87" w:rsidRPr="00AE3A69">
        <w:rPr>
          <w:highlight w:val="yellow"/>
        </w:rPr>
        <w:t>participar</w:t>
      </w:r>
      <w:r w:rsidR="00D2282F" w:rsidRPr="00AE3A69">
        <w:rPr>
          <w:highlight w:val="yellow"/>
        </w:rPr>
        <w:t xml:space="preserve"> do momento</w:t>
      </w:r>
      <w:r w:rsidR="00881E87" w:rsidRPr="00AE3A69">
        <w:rPr>
          <w:highlight w:val="yellow"/>
        </w:rPr>
        <w:t>.</w:t>
      </w:r>
    </w:p>
    <w:p w14:paraId="6DDE9503" w14:textId="470E8311" w:rsidR="00626329" w:rsidRPr="005C68F3" w:rsidRDefault="00C864D0" w:rsidP="005C68F3">
      <w:pPr>
        <w:spacing w:after="0" w:line="480" w:lineRule="auto"/>
        <w:ind w:firstLine="1134"/>
        <w:jc w:val="both"/>
        <w:rPr>
          <w:iCs/>
        </w:rPr>
      </w:pPr>
      <w:r w:rsidRPr="00AE3A69">
        <w:rPr>
          <w:highlight w:val="yellow"/>
        </w:rPr>
        <w:t>Deste modo</w:t>
      </w:r>
      <w:r w:rsidR="00AE7E1A" w:rsidRPr="00AE3A69">
        <w:rPr>
          <w:highlight w:val="yellow"/>
        </w:rPr>
        <w:t>, percebe-se que as temáticas</w:t>
      </w:r>
      <w:r w:rsidR="00AF216E" w:rsidRPr="00AE3A69">
        <w:rPr>
          <w:highlight w:val="yellow"/>
        </w:rPr>
        <w:t xml:space="preserve"> que envolve</w:t>
      </w:r>
      <w:r w:rsidR="00D46FE2" w:rsidRPr="00AE3A69">
        <w:rPr>
          <w:highlight w:val="yellow"/>
        </w:rPr>
        <w:t>m</w:t>
      </w:r>
      <w:r w:rsidR="007045B5" w:rsidRPr="00AE3A69">
        <w:rPr>
          <w:highlight w:val="yellow"/>
        </w:rPr>
        <w:t xml:space="preserve"> </w:t>
      </w:r>
      <w:r w:rsidR="00AF216E" w:rsidRPr="00AE3A69">
        <w:rPr>
          <w:highlight w:val="yellow"/>
        </w:rPr>
        <w:t xml:space="preserve">saúde </w:t>
      </w:r>
      <w:r w:rsidR="000F5BE9" w:rsidRPr="00AE3A69">
        <w:rPr>
          <w:highlight w:val="yellow"/>
        </w:rPr>
        <w:t>sexual, a</w:t>
      </w:r>
      <w:r w:rsidR="00AF216E" w:rsidRPr="00AE3A69">
        <w:rPr>
          <w:highlight w:val="yellow"/>
        </w:rPr>
        <w:t xml:space="preserve">inda </w:t>
      </w:r>
      <w:r w:rsidR="00D46FE2" w:rsidRPr="00AE3A69">
        <w:rPr>
          <w:highlight w:val="yellow"/>
        </w:rPr>
        <w:t>são</w:t>
      </w:r>
      <w:r w:rsidR="00AF216E" w:rsidRPr="00AE3A69">
        <w:rPr>
          <w:highlight w:val="yellow"/>
        </w:rPr>
        <w:t xml:space="preserve"> polêmica</w:t>
      </w:r>
      <w:r w:rsidR="00D46FE2" w:rsidRPr="00AE3A69">
        <w:rPr>
          <w:highlight w:val="yellow"/>
        </w:rPr>
        <w:t xml:space="preserve">s, </w:t>
      </w:r>
      <w:r w:rsidR="000F5BE9" w:rsidRPr="00AE3A69">
        <w:rPr>
          <w:highlight w:val="yellow"/>
        </w:rPr>
        <w:t xml:space="preserve">uma vez que os </w:t>
      </w:r>
      <w:r w:rsidR="00AE7E1A" w:rsidRPr="00AE3A69">
        <w:rPr>
          <w:highlight w:val="yellow"/>
        </w:rPr>
        <w:t xml:space="preserve">adolescentes </w:t>
      </w:r>
      <w:r w:rsidR="000F5BE9" w:rsidRPr="00AE3A69">
        <w:rPr>
          <w:highlight w:val="yellow"/>
        </w:rPr>
        <w:t xml:space="preserve">se sentem </w:t>
      </w:r>
      <w:r w:rsidR="00AF216E" w:rsidRPr="00AE3A69">
        <w:rPr>
          <w:highlight w:val="yellow"/>
        </w:rPr>
        <w:t>envergonhados</w:t>
      </w:r>
      <w:r w:rsidR="00D46FE2" w:rsidRPr="00AE3A69">
        <w:rPr>
          <w:highlight w:val="yellow"/>
        </w:rPr>
        <w:t xml:space="preserve"> para a discussão</w:t>
      </w:r>
      <w:r w:rsidR="00AE7E1A" w:rsidRPr="00AE3A69">
        <w:rPr>
          <w:highlight w:val="yellow"/>
        </w:rPr>
        <w:t>.</w:t>
      </w:r>
      <w:r w:rsidR="000F5BE9" w:rsidRPr="00AE3A69">
        <w:rPr>
          <w:highlight w:val="yellow"/>
        </w:rPr>
        <w:t xml:space="preserve"> Estes</w:t>
      </w:r>
      <w:r w:rsidR="00E766F1" w:rsidRPr="00AE3A69">
        <w:rPr>
          <w:highlight w:val="yellow"/>
        </w:rPr>
        <w:t xml:space="preserve">, </w:t>
      </w:r>
      <w:r w:rsidR="00AE7E1A" w:rsidRPr="00AE3A69">
        <w:rPr>
          <w:highlight w:val="yellow"/>
        </w:rPr>
        <w:t>geralmente não exp</w:t>
      </w:r>
      <w:r w:rsidR="00477672" w:rsidRPr="00AE3A69">
        <w:rPr>
          <w:highlight w:val="yellow"/>
        </w:rPr>
        <w:t>õ</w:t>
      </w:r>
      <w:r w:rsidRPr="00AE3A69">
        <w:rPr>
          <w:highlight w:val="yellow"/>
        </w:rPr>
        <w:t xml:space="preserve">em diretamente suas dúvidas por receio de </w:t>
      </w:r>
      <w:r w:rsidR="00D46FE2" w:rsidRPr="00AE3A69">
        <w:rPr>
          <w:highlight w:val="yellow"/>
        </w:rPr>
        <w:t>julgamento</w:t>
      </w:r>
      <w:r w:rsidR="003A651F" w:rsidRPr="00AE3A69">
        <w:rPr>
          <w:highlight w:val="yellow"/>
        </w:rPr>
        <w:t>s</w:t>
      </w:r>
      <w:r w:rsidRPr="00AE3A69">
        <w:rPr>
          <w:highlight w:val="yellow"/>
        </w:rPr>
        <w:t xml:space="preserve"> </w:t>
      </w:r>
      <w:r w:rsidR="00E766F1" w:rsidRPr="00AE3A69">
        <w:rPr>
          <w:highlight w:val="yellow"/>
        </w:rPr>
        <w:t xml:space="preserve">dos </w:t>
      </w:r>
      <w:r w:rsidRPr="00AE3A69">
        <w:rPr>
          <w:highlight w:val="yellow"/>
        </w:rPr>
        <w:t>amigos/colegas</w:t>
      </w:r>
      <w:r w:rsidR="00A92EC3" w:rsidRPr="00AE3A69">
        <w:rPr>
          <w:highlight w:val="yellow"/>
          <w:vertAlign w:val="superscript"/>
        </w:rPr>
        <w:t>(</w:t>
      </w:r>
      <w:r w:rsidR="00E11784" w:rsidRPr="00AE3A69">
        <w:rPr>
          <w:highlight w:val="yellow"/>
          <w:vertAlign w:val="superscript"/>
        </w:rPr>
        <w:t>13</w:t>
      </w:r>
      <w:r w:rsidR="00A92EC3" w:rsidRPr="00AE3A69">
        <w:rPr>
          <w:highlight w:val="yellow"/>
          <w:vertAlign w:val="superscript"/>
        </w:rPr>
        <w:t>)</w:t>
      </w:r>
      <w:r w:rsidR="00C71538" w:rsidRPr="00AE3A69">
        <w:rPr>
          <w:iCs/>
          <w:highlight w:val="yellow"/>
        </w:rPr>
        <w:t>.</w:t>
      </w:r>
      <w:r w:rsidR="00C71538" w:rsidRPr="005C68F3">
        <w:rPr>
          <w:iCs/>
        </w:rPr>
        <w:t xml:space="preserve"> </w:t>
      </w:r>
      <w:r w:rsidR="00F054EB" w:rsidRPr="005C68F3">
        <w:rPr>
          <w:iCs/>
        </w:rPr>
        <w:t xml:space="preserve"> </w:t>
      </w:r>
    </w:p>
    <w:p w14:paraId="0F077982" w14:textId="77777777" w:rsidR="00BA3002" w:rsidRPr="005C68F3" w:rsidRDefault="00BA3002" w:rsidP="005C68F3">
      <w:pPr>
        <w:spacing w:after="0" w:line="480" w:lineRule="auto"/>
        <w:jc w:val="both"/>
        <w:rPr>
          <w:b/>
        </w:rPr>
      </w:pPr>
    </w:p>
    <w:p w14:paraId="2CCD3131" w14:textId="77777777" w:rsidR="007E4D8F" w:rsidRPr="005C68F3" w:rsidRDefault="00DA27F0" w:rsidP="005C68F3">
      <w:pPr>
        <w:spacing w:after="0" w:line="480" w:lineRule="auto"/>
        <w:jc w:val="both"/>
        <w:rPr>
          <w:b/>
        </w:rPr>
      </w:pPr>
      <w:r w:rsidRPr="00AE3A69">
        <w:rPr>
          <w:b/>
          <w:highlight w:val="yellow"/>
        </w:rPr>
        <w:t>Desenvolvimento</w:t>
      </w:r>
      <w:r w:rsidR="00D922D7" w:rsidRPr="005C68F3">
        <w:rPr>
          <w:b/>
        </w:rPr>
        <w:t xml:space="preserve"> </w:t>
      </w:r>
    </w:p>
    <w:p w14:paraId="56E4EAC8" w14:textId="77777777" w:rsidR="00FE7E1D" w:rsidRPr="005C68F3" w:rsidRDefault="00FE7E1D" w:rsidP="005C68F3">
      <w:pPr>
        <w:spacing w:after="0" w:line="480" w:lineRule="auto"/>
        <w:jc w:val="both"/>
      </w:pPr>
    </w:p>
    <w:p w14:paraId="270FED86" w14:textId="77777777" w:rsidR="003D1F66" w:rsidRPr="005C68F3" w:rsidRDefault="00206413" w:rsidP="005C68F3">
      <w:pPr>
        <w:spacing w:after="0" w:line="480" w:lineRule="auto"/>
        <w:jc w:val="both"/>
        <w:rPr>
          <w:b/>
          <w:i/>
        </w:rPr>
      </w:pPr>
      <w:r w:rsidRPr="005C68F3">
        <w:rPr>
          <w:b/>
          <w:i/>
        </w:rPr>
        <w:t>Desvelando o significado da sexualidade</w:t>
      </w:r>
    </w:p>
    <w:p w14:paraId="2917F29E" w14:textId="3C169BFE" w:rsidR="00725B6C" w:rsidRPr="005C68F3" w:rsidRDefault="00725B6C" w:rsidP="005C68F3">
      <w:pPr>
        <w:spacing w:after="0" w:line="480" w:lineRule="auto"/>
        <w:ind w:firstLine="1134"/>
        <w:jc w:val="both"/>
        <w:rPr>
          <w:color w:val="000000"/>
          <w:shd w:val="clear" w:color="auto" w:fill="FFFFFF"/>
        </w:rPr>
      </w:pPr>
      <w:r w:rsidRPr="00AE3A69">
        <w:rPr>
          <w:color w:val="000000"/>
          <w:highlight w:val="yellow"/>
          <w:shd w:val="clear" w:color="auto" w:fill="FFFFFF"/>
        </w:rPr>
        <w:t>O Círculo de Cultura configura-se como ambiente de encon</w:t>
      </w:r>
      <w:r w:rsidR="00AF6D20" w:rsidRPr="00AE3A69">
        <w:rPr>
          <w:color w:val="000000"/>
          <w:highlight w:val="yellow"/>
          <w:shd w:val="clear" w:color="auto" w:fill="FFFFFF"/>
        </w:rPr>
        <w:t xml:space="preserve">tro e descoberta do outro </w:t>
      </w:r>
      <w:r w:rsidRPr="00AE3A69">
        <w:rPr>
          <w:color w:val="000000"/>
          <w:highlight w:val="yellow"/>
          <w:shd w:val="clear" w:color="auto" w:fill="FFFFFF"/>
        </w:rPr>
        <w:t>como indivíduo e com vivência que precisam ser reveladas por</w:t>
      </w:r>
      <w:r w:rsidR="00FE7E1D" w:rsidRPr="00AE3A69">
        <w:rPr>
          <w:color w:val="000000"/>
          <w:highlight w:val="yellow"/>
          <w:shd w:val="clear" w:color="auto" w:fill="FFFFFF"/>
        </w:rPr>
        <w:t xml:space="preserve"> meio do diálogo </w:t>
      </w:r>
      <w:r w:rsidR="00AF6D20" w:rsidRPr="00AE3A69">
        <w:rPr>
          <w:color w:val="000000"/>
          <w:highlight w:val="yellow"/>
          <w:shd w:val="clear" w:color="auto" w:fill="FFFFFF"/>
        </w:rPr>
        <w:t xml:space="preserve">com o </w:t>
      </w:r>
      <w:r w:rsidR="00DB5BC5" w:rsidRPr="00AE3A69">
        <w:rPr>
          <w:color w:val="000000"/>
          <w:highlight w:val="yellow"/>
          <w:shd w:val="clear" w:color="auto" w:fill="FFFFFF"/>
        </w:rPr>
        <w:t>grupo, n</w:t>
      </w:r>
      <w:r w:rsidR="00FE7E1D" w:rsidRPr="00AE3A69">
        <w:rPr>
          <w:color w:val="000000"/>
          <w:highlight w:val="yellow"/>
          <w:shd w:val="clear" w:color="auto" w:fill="FFFFFF"/>
        </w:rPr>
        <w:t xml:space="preserve">a participação das discussões </w:t>
      </w:r>
      <w:r w:rsidRPr="00AE3A69">
        <w:rPr>
          <w:color w:val="000000"/>
          <w:highlight w:val="yellow"/>
          <w:shd w:val="clear" w:color="auto" w:fill="FFFFFF"/>
        </w:rPr>
        <w:t xml:space="preserve">e </w:t>
      </w:r>
      <w:r w:rsidR="00FE7E1D" w:rsidRPr="00AE3A69">
        <w:rPr>
          <w:color w:val="000000"/>
          <w:highlight w:val="yellow"/>
          <w:shd w:val="clear" w:color="auto" w:fill="FFFFFF"/>
        </w:rPr>
        <w:t>n</w:t>
      </w:r>
      <w:r w:rsidRPr="00AE3A69">
        <w:rPr>
          <w:color w:val="000000"/>
          <w:highlight w:val="yellow"/>
          <w:shd w:val="clear" w:color="auto" w:fill="FFFFFF"/>
        </w:rPr>
        <w:t>a troca mútua de saberes e experiências</w:t>
      </w:r>
      <w:r w:rsidR="006B2F88" w:rsidRPr="00AE3A69">
        <w:rPr>
          <w:color w:val="000000"/>
          <w:highlight w:val="yellow"/>
          <w:shd w:val="clear" w:color="auto" w:fill="FFFFFF"/>
          <w:vertAlign w:val="superscript"/>
        </w:rPr>
        <w:t>(10)</w:t>
      </w:r>
      <w:r w:rsidRPr="00AE3A69">
        <w:rPr>
          <w:color w:val="000000"/>
          <w:highlight w:val="yellow"/>
          <w:shd w:val="clear" w:color="auto" w:fill="FFFFFF"/>
        </w:rPr>
        <w:t>.</w:t>
      </w:r>
    </w:p>
    <w:p w14:paraId="16C34F13" w14:textId="77777777" w:rsidR="00E73913" w:rsidRPr="005C68F3" w:rsidRDefault="00E73913" w:rsidP="005C68F3">
      <w:pPr>
        <w:spacing w:after="0" w:line="480" w:lineRule="auto"/>
        <w:ind w:firstLine="1134"/>
        <w:jc w:val="both"/>
      </w:pPr>
      <w:r w:rsidRPr="00AE3A69">
        <w:rPr>
          <w:highlight w:val="yellow"/>
        </w:rPr>
        <w:t xml:space="preserve">Deste modo, </w:t>
      </w:r>
      <w:r w:rsidR="00725B6C" w:rsidRPr="00AE3A69">
        <w:rPr>
          <w:highlight w:val="yellow"/>
        </w:rPr>
        <w:t>para o segundo encontro solicitou-se aos adolescentes escolares a formação de oito grupos com a composição de três integrantes</w:t>
      </w:r>
      <w:r w:rsidR="00AF6D20" w:rsidRPr="00AE3A69">
        <w:rPr>
          <w:highlight w:val="yellow"/>
        </w:rPr>
        <w:t xml:space="preserve"> </w:t>
      </w:r>
      <w:r w:rsidR="00725B6C" w:rsidRPr="00AE3A69">
        <w:rPr>
          <w:highlight w:val="yellow"/>
        </w:rPr>
        <w:t>e a</w:t>
      </w:r>
      <w:r w:rsidR="001C7D02" w:rsidRPr="00AE3A69">
        <w:rPr>
          <w:highlight w:val="yellow"/>
        </w:rPr>
        <w:t xml:space="preserve"> construção em coletivo de painé</w:t>
      </w:r>
      <w:r w:rsidR="00725B6C" w:rsidRPr="00AE3A69">
        <w:rPr>
          <w:highlight w:val="yellow"/>
        </w:rPr>
        <w:t>is com palavra (s), frase (s), desenho (s) e/ou figura (s) que exprimissem suas ideias e percepções s</w:t>
      </w:r>
      <w:r w:rsidRPr="00AE3A69">
        <w:rPr>
          <w:highlight w:val="yellow"/>
        </w:rPr>
        <w:t>obre a palavra sexualidade.</w:t>
      </w:r>
      <w:r w:rsidRPr="005C68F3">
        <w:t xml:space="preserve"> </w:t>
      </w:r>
    </w:p>
    <w:p w14:paraId="5DBD3DCE" w14:textId="77777777" w:rsidR="009F1440" w:rsidRPr="005C68F3" w:rsidRDefault="00FB557E" w:rsidP="005C68F3">
      <w:pPr>
        <w:spacing w:after="0" w:line="480" w:lineRule="auto"/>
        <w:ind w:firstLine="1134"/>
        <w:jc w:val="both"/>
      </w:pPr>
      <w:r w:rsidRPr="00A66B47">
        <w:rPr>
          <w:highlight w:val="yellow"/>
        </w:rPr>
        <w:t xml:space="preserve">Após este momento, </w:t>
      </w:r>
      <w:r w:rsidR="00725B6C" w:rsidRPr="00A66B47">
        <w:rPr>
          <w:highlight w:val="yellow"/>
        </w:rPr>
        <w:t>os adolescentes escolares</w:t>
      </w:r>
      <w:r w:rsidRPr="00A66B47">
        <w:rPr>
          <w:highlight w:val="yellow"/>
        </w:rPr>
        <w:t xml:space="preserve"> foram convidados </w:t>
      </w:r>
      <w:r w:rsidR="00725B6C" w:rsidRPr="00A66B47">
        <w:rPr>
          <w:highlight w:val="yellow"/>
        </w:rPr>
        <w:t xml:space="preserve">a apresentar suas produções para os </w:t>
      </w:r>
      <w:r w:rsidR="00E73913" w:rsidRPr="00A66B47">
        <w:rPr>
          <w:highlight w:val="yellow"/>
        </w:rPr>
        <w:t xml:space="preserve">colegas, com vistas </w:t>
      </w:r>
      <w:r w:rsidR="001A46FF" w:rsidRPr="00A66B47">
        <w:rPr>
          <w:highlight w:val="yellow"/>
        </w:rPr>
        <w:t xml:space="preserve">a </w:t>
      </w:r>
      <w:r w:rsidR="00E73913" w:rsidRPr="00A66B47">
        <w:rPr>
          <w:highlight w:val="yellow"/>
        </w:rPr>
        <w:t xml:space="preserve">valorização </w:t>
      </w:r>
      <w:r w:rsidR="001A46FF" w:rsidRPr="00A66B47">
        <w:rPr>
          <w:highlight w:val="yellow"/>
        </w:rPr>
        <w:t>do saber popular, o compartilhamento de experiências e</w:t>
      </w:r>
      <w:r w:rsidR="00E73913" w:rsidRPr="00A66B47">
        <w:rPr>
          <w:highlight w:val="yellow"/>
        </w:rPr>
        <w:t xml:space="preserve"> a construção </w:t>
      </w:r>
      <w:r w:rsidR="001A46FF" w:rsidRPr="00A66B47">
        <w:rPr>
          <w:highlight w:val="yellow"/>
        </w:rPr>
        <w:t xml:space="preserve">de </w:t>
      </w:r>
      <w:r w:rsidR="00561BBE" w:rsidRPr="00A66B47">
        <w:rPr>
          <w:highlight w:val="yellow"/>
        </w:rPr>
        <w:t>conhecimento</w:t>
      </w:r>
      <w:r w:rsidR="001A46FF" w:rsidRPr="00A66B47">
        <w:rPr>
          <w:highlight w:val="yellow"/>
        </w:rPr>
        <w:t xml:space="preserve"> em coletivo.</w:t>
      </w:r>
      <w:r w:rsidR="001A46FF" w:rsidRPr="005C68F3">
        <w:t xml:space="preserve"> </w:t>
      </w:r>
      <w:r w:rsidR="00E73913" w:rsidRPr="005C68F3">
        <w:t xml:space="preserve"> </w:t>
      </w:r>
    </w:p>
    <w:p w14:paraId="3FF8E0A0" w14:textId="77777777" w:rsidR="009D3338" w:rsidRPr="005C68F3" w:rsidRDefault="001A46FF" w:rsidP="005C68F3">
      <w:pPr>
        <w:spacing w:after="0" w:line="480" w:lineRule="auto"/>
        <w:ind w:firstLine="1134"/>
        <w:jc w:val="both"/>
      </w:pPr>
      <w:r w:rsidRPr="00AE3A69">
        <w:rPr>
          <w:highlight w:val="yellow"/>
        </w:rPr>
        <w:t>Deste momento, a</w:t>
      </w:r>
      <w:r w:rsidR="00D93C37" w:rsidRPr="00AE3A69">
        <w:rPr>
          <w:highlight w:val="yellow"/>
        </w:rPr>
        <w:t xml:space="preserve">s principais ideias socializadas pelos grupos sobre sexualidade </w:t>
      </w:r>
      <w:r w:rsidR="00DB5BC5" w:rsidRPr="00AE3A69">
        <w:rPr>
          <w:highlight w:val="yellow"/>
        </w:rPr>
        <w:t xml:space="preserve">estavam </w:t>
      </w:r>
      <w:r w:rsidR="00FB557E" w:rsidRPr="00AE3A69">
        <w:rPr>
          <w:highlight w:val="yellow"/>
        </w:rPr>
        <w:t>atreladas ao corpo, a</w:t>
      </w:r>
      <w:r w:rsidR="00DB61CB" w:rsidRPr="00AE3A69">
        <w:rPr>
          <w:highlight w:val="yellow"/>
        </w:rPr>
        <w:t xml:space="preserve">s questões biológicas, as </w:t>
      </w:r>
      <w:r w:rsidR="00D93C37" w:rsidRPr="00A7004B">
        <w:rPr>
          <w:highlight w:val="yellow"/>
        </w:rPr>
        <w:t>relações sexuais entre pares, o prazer durante o sexo e a orientação sexual</w:t>
      </w:r>
      <w:r w:rsidR="00472118" w:rsidRPr="00A7004B">
        <w:rPr>
          <w:highlight w:val="yellow"/>
        </w:rPr>
        <w:t xml:space="preserve"> </w:t>
      </w:r>
      <w:r w:rsidR="00FB557E" w:rsidRPr="00A7004B">
        <w:rPr>
          <w:highlight w:val="yellow"/>
        </w:rPr>
        <w:t>dos indivíduos</w:t>
      </w:r>
      <w:r w:rsidR="00472118" w:rsidRPr="00A7004B">
        <w:rPr>
          <w:highlight w:val="yellow"/>
        </w:rPr>
        <w:t>,</w:t>
      </w:r>
      <w:r w:rsidR="00D93C37" w:rsidRPr="00A7004B">
        <w:rPr>
          <w:highlight w:val="yellow"/>
        </w:rPr>
        <w:t xml:space="preserve"> </w:t>
      </w:r>
      <w:r w:rsidR="00472118" w:rsidRPr="00A7004B">
        <w:rPr>
          <w:highlight w:val="yellow"/>
        </w:rPr>
        <w:t xml:space="preserve">evidenciando </w:t>
      </w:r>
      <w:r w:rsidR="00672F5F" w:rsidRPr="00A7004B">
        <w:rPr>
          <w:highlight w:val="yellow"/>
        </w:rPr>
        <w:t xml:space="preserve">sobretudo </w:t>
      </w:r>
      <w:r w:rsidR="00D93C37" w:rsidRPr="00A7004B">
        <w:rPr>
          <w:highlight w:val="yellow"/>
        </w:rPr>
        <w:t>uma</w:t>
      </w:r>
      <w:r w:rsidR="00D75A6E" w:rsidRPr="00A7004B">
        <w:rPr>
          <w:highlight w:val="yellow"/>
        </w:rPr>
        <w:t xml:space="preserve"> visão </w:t>
      </w:r>
      <w:r w:rsidR="00FE7E1D" w:rsidRPr="00A7004B">
        <w:rPr>
          <w:highlight w:val="yellow"/>
        </w:rPr>
        <w:t xml:space="preserve">restrita </w:t>
      </w:r>
      <w:r w:rsidR="0081618A" w:rsidRPr="00A7004B">
        <w:rPr>
          <w:highlight w:val="yellow"/>
        </w:rPr>
        <w:t xml:space="preserve">e física ao </w:t>
      </w:r>
      <w:r w:rsidR="00D93C37" w:rsidRPr="00A7004B">
        <w:rPr>
          <w:highlight w:val="yellow"/>
        </w:rPr>
        <w:t>sexo</w:t>
      </w:r>
      <w:r w:rsidR="005646A8" w:rsidRPr="00A7004B">
        <w:rPr>
          <w:highlight w:val="yellow"/>
        </w:rPr>
        <w:t xml:space="preserve">, </w:t>
      </w:r>
      <w:r w:rsidR="005646A8" w:rsidRPr="00A7004B">
        <w:rPr>
          <w:color w:val="000000"/>
          <w:highlight w:val="yellow"/>
          <w:shd w:val="clear" w:color="auto" w:fill="FFFFFF"/>
        </w:rPr>
        <w:t>sem aprofundamento na compreensão dos contextos sociais, culturais e afetivos.</w:t>
      </w:r>
      <w:r w:rsidR="00FE7E1D" w:rsidRPr="005C68F3">
        <w:t xml:space="preserve"> </w:t>
      </w:r>
      <w:r w:rsidRPr="005C68F3">
        <w:t xml:space="preserve"> </w:t>
      </w:r>
    </w:p>
    <w:p w14:paraId="49CE3D54" w14:textId="5D350753" w:rsidR="001A46FF" w:rsidRPr="005C68F3" w:rsidRDefault="001A46FF" w:rsidP="005C68F3">
      <w:pPr>
        <w:spacing w:after="0" w:line="480" w:lineRule="auto"/>
        <w:ind w:firstLine="1134"/>
        <w:jc w:val="both"/>
      </w:pPr>
      <w:r w:rsidRPr="00AE3A69">
        <w:rPr>
          <w:highlight w:val="yellow"/>
        </w:rPr>
        <w:t>Nesse caso, verifica-se q</w:t>
      </w:r>
      <w:r w:rsidR="00DB5BC5" w:rsidRPr="00AE3A69">
        <w:rPr>
          <w:highlight w:val="yellow"/>
        </w:rPr>
        <w:t xml:space="preserve">ue os adolescentes </w:t>
      </w:r>
      <w:r w:rsidRPr="00AE3A69">
        <w:rPr>
          <w:highlight w:val="yellow"/>
        </w:rPr>
        <w:t>mostram</w:t>
      </w:r>
      <w:r w:rsidR="00FB557E" w:rsidRPr="00AE3A69">
        <w:rPr>
          <w:highlight w:val="yellow"/>
        </w:rPr>
        <w:t xml:space="preserve"> conhecimento restrito</w:t>
      </w:r>
      <w:r w:rsidRPr="00AE3A69">
        <w:rPr>
          <w:highlight w:val="yellow"/>
        </w:rPr>
        <w:t xml:space="preserve"> quanto à concepção do termo sexualidade, co</w:t>
      </w:r>
      <w:r w:rsidR="00DA27F0" w:rsidRPr="00AE3A69">
        <w:rPr>
          <w:highlight w:val="yellow"/>
        </w:rPr>
        <w:t>mpreendendo-</w:t>
      </w:r>
      <w:r w:rsidR="009A0ADA" w:rsidRPr="00AE3A69">
        <w:rPr>
          <w:highlight w:val="yellow"/>
        </w:rPr>
        <w:t xml:space="preserve">a a </w:t>
      </w:r>
      <w:r w:rsidRPr="00AE3A69">
        <w:rPr>
          <w:highlight w:val="yellow"/>
        </w:rPr>
        <w:t>partir dos aspectos relativos ao prazer e as manifestações ligadas diretamente ao sexo, com uma limitação da visão multidimensional dos fatores que a envolvem</w:t>
      </w:r>
      <w:r w:rsidR="006B2F88" w:rsidRPr="00AE3A69">
        <w:rPr>
          <w:highlight w:val="yellow"/>
          <w:vertAlign w:val="superscript"/>
        </w:rPr>
        <w:t>(14)</w:t>
      </w:r>
      <w:r w:rsidR="006B2F88" w:rsidRPr="00AE3A69">
        <w:rPr>
          <w:highlight w:val="yellow"/>
        </w:rPr>
        <w:t>.</w:t>
      </w:r>
    </w:p>
    <w:p w14:paraId="10BC8D87" w14:textId="77777777" w:rsidR="00DD17BC" w:rsidRPr="00AE3A69" w:rsidRDefault="005646A8" w:rsidP="005C68F3">
      <w:pPr>
        <w:spacing w:after="0" w:line="480" w:lineRule="auto"/>
        <w:ind w:firstLine="1134"/>
        <w:jc w:val="both"/>
        <w:rPr>
          <w:highlight w:val="yellow"/>
        </w:rPr>
      </w:pPr>
      <w:r w:rsidRPr="00AE3A69">
        <w:rPr>
          <w:highlight w:val="yellow"/>
        </w:rPr>
        <w:lastRenderedPageBreak/>
        <w:t>Entretanto</w:t>
      </w:r>
      <w:r w:rsidR="00EB0F16" w:rsidRPr="00AE3A69">
        <w:rPr>
          <w:highlight w:val="yellow"/>
        </w:rPr>
        <w:t>, a expressão sexualidade não</w:t>
      </w:r>
      <w:r w:rsidR="00871FD8" w:rsidRPr="00AE3A69">
        <w:rPr>
          <w:highlight w:val="yellow"/>
        </w:rPr>
        <w:t xml:space="preserve"> é sinônimo e nem</w:t>
      </w:r>
      <w:r w:rsidR="00EB0F16" w:rsidRPr="00AE3A69">
        <w:rPr>
          <w:highlight w:val="yellow"/>
        </w:rPr>
        <w:t xml:space="preserve"> se resume apenas a sexo, é um termo mais abrangente</w:t>
      </w:r>
      <w:r w:rsidR="007545FB" w:rsidRPr="00AE3A69">
        <w:rPr>
          <w:highlight w:val="yellow"/>
        </w:rPr>
        <w:t>, é uma dimensão fundamental de todas as etap</w:t>
      </w:r>
      <w:r w:rsidR="003C3E9D" w:rsidRPr="00AE3A69">
        <w:rPr>
          <w:highlight w:val="yellow"/>
        </w:rPr>
        <w:t>as da vida de homens e mulheres</w:t>
      </w:r>
      <w:r w:rsidR="007545FB" w:rsidRPr="00AE3A69">
        <w:rPr>
          <w:highlight w:val="yellow"/>
        </w:rPr>
        <w:t xml:space="preserve"> que envolve ações e desejos relacionados à satisfação, ao prazer, aos sentimentos, ao </w:t>
      </w:r>
      <w:r w:rsidR="00213236" w:rsidRPr="00AE3A69">
        <w:rPr>
          <w:highlight w:val="yellow"/>
        </w:rPr>
        <w:t>exercício da liberd</w:t>
      </w:r>
      <w:r w:rsidR="006B2F88" w:rsidRPr="00AE3A69">
        <w:rPr>
          <w:highlight w:val="yellow"/>
        </w:rPr>
        <w:t>ade e a saúde</w:t>
      </w:r>
      <w:r w:rsidR="006B2F88" w:rsidRPr="00AE3A69">
        <w:rPr>
          <w:highlight w:val="yellow"/>
          <w:vertAlign w:val="superscript"/>
        </w:rPr>
        <w:t>(15)</w:t>
      </w:r>
      <w:r w:rsidR="006B2F88" w:rsidRPr="00AE3A69">
        <w:rPr>
          <w:highlight w:val="yellow"/>
        </w:rPr>
        <w:t>.</w:t>
      </w:r>
      <w:r w:rsidR="00DD17BC" w:rsidRPr="00AE3A69">
        <w:rPr>
          <w:highlight w:val="yellow"/>
        </w:rPr>
        <w:t xml:space="preserve"> </w:t>
      </w:r>
    </w:p>
    <w:p w14:paraId="75C36923" w14:textId="39586F8F" w:rsidR="005646A8" w:rsidRPr="005C68F3" w:rsidRDefault="007545FB" w:rsidP="005C68F3">
      <w:pPr>
        <w:spacing w:after="0" w:line="480" w:lineRule="auto"/>
        <w:ind w:firstLine="1134"/>
        <w:jc w:val="both"/>
      </w:pPr>
      <w:r w:rsidRPr="00AE3A69">
        <w:rPr>
          <w:highlight w:val="yellow"/>
        </w:rPr>
        <w:t>A sexualidade humana é uma construç</w:t>
      </w:r>
      <w:r w:rsidR="003C3E9D" w:rsidRPr="00AE3A69">
        <w:rPr>
          <w:highlight w:val="yellow"/>
        </w:rPr>
        <w:t>ão social, histórica e cultural</w:t>
      </w:r>
      <w:r w:rsidRPr="00AE3A69">
        <w:rPr>
          <w:highlight w:val="yellow"/>
        </w:rPr>
        <w:t xml:space="preserve"> que se transforma conforme as m</w:t>
      </w:r>
      <w:r w:rsidR="00FE7E1D" w:rsidRPr="00AE3A69">
        <w:rPr>
          <w:highlight w:val="yellow"/>
        </w:rPr>
        <w:t>udanças nas relações sociais, e</w:t>
      </w:r>
      <w:r w:rsidRPr="00AE3A69">
        <w:rPr>
          <w:highlight w:val="yellow"/>
        </w:rPr>
        <w:t xml:space="preserve">ntretanto, em nossa sociedade, foi culturalmente delimitada em suas possibilidades de vivências, devido os mitos, tabus, relações de poder, </w:t>
      </w:r>
      <w:r w:rsidR="00213236" w:rsidRPr="00AE3A69">
        <w:rPr>
          <w:highlight w:val="yellow"/>
        </w:rPr>
        <w:t>preconceitos e int</w:t>
      </w:r>
      <w:r w:rsidR="006B2F88" w:rsidRPr="00AE3A69">
        <w:rPr>
          <w:highlight w:val="yellow"/>
        </w:rPr>
        <w:t>erdições</w:t>
      </w:r>
      <w:r w:rsidR="00DD17BC" w:rsidRPr="00AE3A69">
        <w:rPr>
          <w:highlight w:val="yellow"/>
          <w:vertAlign w:val="superscript"/>
        </w:rPr>
        <w:t>(15)</w:t>
      </w:r>
      <w:r w:rsidR="00DD17BC" w:rsidRPr="00AE3A69">
        <w:rPr>
          <w:highlight w:val="yellow"/>
        </w:rPr>
        <w:t>.</w:t>
      </w:r>
      <w:r w:rsidR="006B2F88" w:rsidRPr="005C68F3">
        <w:t xml:space="preserve"> </w:t>
      </w:r>
    </w:p>
    <w:p w14:paraId="64A560C5" w14:textId="1262CBF6" w:rsidR="00392FAA" w:rsidRPr="005C68F3" w:rsidRDefault="001D681D" w:rsidP="005C68F3">
      <w:pPr>
        <w:spacing w:after="0" w:line="480" w:lineRule="auto"/>
        <w:ind w:firstLine="1134"/>
        <w:jc w:val="both"/>
      </w:pPr>
      <w:r w:rsidRPr="00AE3A69">
        <w:rPr>
          <w:highlight w:val="yellow"/>
        </w:rPr>
        <w:t>Frente a</w:t>
      </w:r>
      <w:r w:rsidR="00A60A41" w:rsidRPr="00AE3A69">
        <w:rPr>
          <w:highlight w:val="yellow"/>
        </w:rPr>
        <w:t xml:space="preserve"> </w:t>
      </w:r>
      <w:r w:rsidR="005646A8" w:rsidRPr="00AE3A69">
        <w:rPr>
          <w:highlight w:val="yellow"/>
        </w:rPr>
        <w:t>limitação do</w:t>
      </w:r>
      <w:r w:rsidR="002A6A14" w:rsidRPr="00AE3A69">
        <w:rPr>
          <w:highlight w:val="yellow"/>
        </w:rPr>
        <w:t xml:space="preserve">s </w:t>
      </w:r>
      <w:r w:rsidR="00C10749" w:rsidRPr="00AE3A69">
        <w:rPr>
          <w:highlight w:val="yellow"/>
        </w:rPr>
        <w:t xml:space="preserve">escolares quanto </w:t>
      </w:r>
      <w:r w:rsidR="002A6A14" w:rsidRPr="00AE3A69">
        <w:rPr>
          <w:highlight w:val="yellow"/>
        </w:rPr>
        <w:t xml:space="preserve">a palavra-chave </w:t>
      </w:r>
      <w:r w:rsidR="005646A8" w:rsidRPr="00AE3A69">
        <w:rPr>
          <w:highlight w:val="yellow"/>
        </w:rPr>
        <w:t>e</w:t>
      </w:r>
      <w:r w:rsidR="002A6A14" w:rsidRPr="00AE3A69">
        <w:rPr>
          <w:highlight w:val="yellow"/>
        </w:rPr>
        <w:t>m questão</w:t>
      </w:r>
      <w:r w:rsidR="00EC1A2C" w:rsidRPr="00AE3A69">
        <w:rPr>
          <w:highlight w:val="yellow"/>
        </w:rPr>
        <w:t xml:space="preserve">, destaca-se que a </w:t>
      </w:r>
      <w:r w:rsidR="005213BD" w:rsidRPr="00AE3A69">
        <w:rPr>
          <w:highlight w:val="yellow"/>
        </w:rPr>
        <w:t>cada opinião, indumentária e prática do ser humano</w:t>
      </w:r>
      <w:r w:rsidR="005646A8" w:rsidRPr="00AE3A69">
        <w:rPr>
          <w:highlight w:val="yellow"/>
        </w:rPr>
        <w:t xml:space="preserve">, </w:t>
      </w:r>
      <w:r w:rsidR="005213BD" w:rsidRPr="00AE3A69">
        <w:rPr>
          <w:highlight w:val="yellow"/>
        </w:rPr>
        <w:t>existe uma convicção particular sobre a sexualidade e suas manifestações. Assim</w:t>
      </w:r>
      <w:r w:rsidR="00661E71" w:rsidRPr="00AE3A69">
        <w:rPr>
          <w:highlight w:val="yellow"/>
        </w:rPr>
        <w:t>, deve-se partir do conceito da</w:t>
      </w:r>
      <w:r w:rsidR="005213BD" w:rsidRPr="00AE3A69">
        <w:rPr>
          <w:highlight w:val="yellow"/>
        </w:rPr>
        <w:t xml:space="preserve"> sexualidade de cada</w:t>
      </w:r>
      <w:r w:rsidR="001C7D02" w:rsidRPr="00AE3A69">
        <w:rPr>
          <w:highlight w:val="yellow"/>
        </w:rPr>
        <w:t xml:space="preserve"> adolescente, </w:t>
      </w:r>
      <w:r w:rsidR="005213BD" w:rsidRPr="00AE3A69">
        <w:rPr>
          <w:highlight w:val="yellow"/>
        </w:rPr>
        <w:t>para que se possa dar início a um trabalho que contribua com estratégias e subsíd</w:t>
      </w:r>
      <w:r w:rsidR="00E542EB" w:rsidRPr="00AE3A69">
        <w:rPr>
          <w:highlight w:val="yellow"/>
        </w:rPr>
        <w:t xml:space="preserve">ios que favoreçam a sexualidade </w:t>
      </w:r>
      <w:r w:rsidR="005213BD" w:rsidRPr="00AE3A69">
        <w:rPr>
          <w:highlight w:val="yellow"/>
        </w:rPr>
        <w:t>de forma</w:t>
      </w:r>
      <w:r w:rsidR="009C47C0" w:rsidRPr="00AE3A69">
        <w:rPr>
          <w:highlight w:val="yellow"/>
        </w:rPr>
        <w:t xml:space="preserve"> saudável e que valorize </w:t>
      </w:r>
      <w:r w:rsidR="005213BD" w:rsidRPr="00AE3A69">
        <w:rPr>
          <w:highlight w:val="yellow"/>
        </w:rPr>
        <w:t>o</w:t>
      </w:r>
      <w:r w:rsidR="005646A8" w:rsidRPr="00AE3A69">
        <w:rPr>
          <w:highlight w:val="yellow"/>
        </w:rPr>
        <w:t>s</w:t>
      </w:r>
      <w:r w:rsidR="005213BD" w:rsidRPr="00AE3A69">
        <w:rPr>
          <w:highlight w:val="yellow"/>
        </w:rPr>
        <w:t xml:space="preserve"> próprio</w:t>
      </w:r>
      <w:r w:rsidR="005646A8" w:rsidRPr="00AE3A69">
        <w:rPr>
          <w:highlight w:val="yellow"/>
        </w:rPr>
        <w:t>s</w:t>
      </w:r>
      <w:r w:rsidR="005213BD" w:rsidRPr="00AE3A69">
        <w:rPr>
          <w:highlight w:val="yellow"/>
        </w:rPr>
        <w:t xml:space="preserve"> </w:t>
      </w:r>
      <w:r w:rsidR="00DD17BC" w:rsidRPr="00AE3A69">
        <w:rPr>
          <w:highlight w:val="yellow"/>
        </w:rPr>
        <w:t>indivíduos</w:t>
      </w:r>
      <w:r w:rsidR="00DD17BC" w:rsidRPr="00AE3A69">
        <w:rPr>
          <w:highlight w:val="yellow"/>
          <w:vertAlign w:val="superscript"/>
        </w:rPr>
        <w:t>(16)</w:t>
      </w:r>
      <w:r w:rsidR="00DD17BC" w:rsidRPr="00AE3A69">
        <w:rPr>
          <w:highlight w:val="yellow"/>
        </w:rPr>
        <w:t>.</w:t>
      </w:r>
      <w:r w:rsidR="00DD17BC" w:rsidRPr="005C68F3">
        <w:t xml:space="preserve"> </w:t>
      </w:r>
    </w:p>
    <w:p w14:paraId="377E458D" w14:textId="77777777" w:rsidR="00D302D3" w:rsidRPr="005C68F3" w:rsidRDefault="00D302D3" w:rsidP="005C68F3">
      <w:pPr>
        <w:spacing w:after="0" w:line="480" w:lineRule="auto"/>
        <w:jc w:val="both"/>
        <w:rPr>
          <w:b/>
          <w:i/>
        </w:rPr>
      </w:pPr>
    </w:p>
    <w:p w14:paraId="023EFFDA" w14:textId="01CFB58E" w:rsidR="003D1F66" w:rsidRDefault="00DF1234" w:rsidP="005C68F3">
      <w:pPr>
        <w:spacing w:after="0" w:line="480" w:lineRule="auto"/>
        <w:jc w:val="both"/>
        <w:rPr>
          <w:b/>
          <w:i/>
        </w:rPr>
      </w:pPr>
      <w:r w:rsidRPr="005C68F3">
        <w:rPr>
          <w:b/>
          <w:i/>
        </w:rPr>
        <w:t>Conhecendo a</w:t>
      </w:r>
      <w:r w:rsidR="004E1F03" w:rsidRPr="005C68F3">
        <w:rPr>
          <w:b/>
          <w:i/>
        </w:rPr>
        <w:t>s I</w:t>
      </w:r>
      <w:r w:rsidR="00F678F3" w:rsidRPr="005C68F3">
        <w:rPr>
          <w:b/>
          <w:i/>
        </w:rPr>
        <w:t>ST</w:t>
      </w:r>
      <w:r w:rsidR="00C31E14" w:rsidRPr="005C68F3">
        <w:rPr>
          <w:b/>
          <w:i/>
        </w:rPr>
        <w:t>’s</w:t>
      </w:r>
      <w:r w:rsidR="007A5745" w:rsidRPr="005C68F3">
        <w:rPr>
          <w:b/>
          <w:i/>
        </w:rPr>
        <w:t>: aproximação com o conhecimento prévio dos escolares</w:t>
      </w:r>
    </w:p>
    <w:p w14:paraId="79EA4428" w14:textId="7C3175F7" w:rsidR="00B64A23" w:rsidRDefault="00B64A23" w:rsidP="005C68F3">
      <w:pPr>
        <w:spacing w:after="0" w:line="480" w:lineRule="auto"/>
        <w:ind w:firstLine="1134"/>
        <w:jc w:val="both"/>
      </w:pPr>
      <w:r w:rsidRPr="00A66B47">
        <w:rPr>
          <w:highlight w:val="yellow"/>
        </w:rPr>
        <w:t>No Círculo de Cultura todos os participantes são</w:t>
      </w:r>
      <w:r w:rsidRPr="00A66B47">
        <w:rPr>
          <w:highlight w:val="yellow"/>
        </w:rPr>
        <w:t xml:space="preserve"> reconhecidos como i</w:t>
      </w:r>
      <w:r w:rsidRPr="00A66B47">
        <w:rPr>
          <w:highlight w:val="yellow"/>
        </w:rPr>
        <w:t>ndependen</w:t>
      </w:r>
      <w:r w:rsidRPr="00A66B47">
        <w:rPr>
          <w:highlight w:val="yellow"/>
        </w:rPr>
        <w:t xml:space="preserve">tes com potencialidades, mas </w:t>
      </w:r>
      <w:r w:rsidRPr="00A66B47">
        <w:rPr>
          <w:highlight w:val="yellow"/>
        </w:rPr>
        <w:t xml:space="preserve">nunca como </w:t>
      </w:r>
      <w:r w:rsidRPr="00A66B47">
        <w:rPr>
          <w:highlight w:val="yellow"/>
        </w:rPr>
        <w:t xml:space="preserve">inferiores, impossibilitados e </w:t>
      </w:r>
      <w:r w:rsidRPr="00A66B47">
        <w:rPr>
          <w:highlight w:val="yellow"/>
        </w:rPr>
        <w:t>subordinados</w:t>
      </w:r>
      <w:r w:rsidRPr="00A66B47">
        <w:rPr>
          <w:highlight w:val="yellow"/>
        </w:rPr>
        <w:t>. O educador enquanto mediador é responsável a propiciar um espaço de escuta e d</w:t>
      </w:r>
      <w:r w:rsidRPr="00A66B47">
        <w:rPr>
          <w:highlight w:val="yellow"/>
        </w:rPr>
        <w:t xml:space="preserve">iálogo </w:t>
      </w:r>
      <w:r w:rsidRPr="00A66B47">
        <w:rPr>
          <w:highlight w:val="yellow"/>
        </w:rPr>
        <w:t xml:space="preserve">com a </w:t>
      </w:r>
      <w:r w:rsidRPr="00A66B47">
        <w:rPr>
          <w:highlight w:val="yellow"/>
        </w:rPr>
        <w:t>participação espontânea de todos, respeitando as individual</w:t>
      </w:r>
      <w:r w:rsidRPr="00A66B47">
        <w:rPr>
          <w:highlight w:val="yellow"/>
        </w:rPr>
        <w:t xml:space="preserve">idades e possibilitando a troca de </w:t>
      </w:r>
      <w:r w:rsidRPr="00A66B47">
        <w:rPr>
          <w:highlight w:val="yellow"/>
        </w:rPr>
        <w:t>conhecime</w:t>
      </w:r>
      <w:r w:rsidRPr="00A66B47">
        <w:rPr>
          <w:highlight w:val="yellow"/>
        </w:rPr>
        <w:t>ntos e experiências entre o grupo</w:t>
      </w:r>
      <w:r w:rsidRPr="00A66B47">
        <w:rPr>
          <w:highlight w:val="yellow"/>
          <w:vertAlign w:val="superscript"/>
        </w:rPr>
        <w:t>(9)</w:t>
      </w:r>
      <w:r w:rsidRPr="00A66B47">
        <w:rPr>
          <w:highlight w:val="yellow"/>
        </w:rPr>
        <w:t>.</w:t>
      </w:r>
    </w:p>
    <w:p w14:paraId="45EA0890" w14:textId="4439D697" w:rsidR="00DE080C" w:rsidRPr="005C68F3" w:rsidRDefault="00EC1A2C" w:rsidP="005C68F3">
      <w:pPr>
        <w:spacing w:after="0" w:line="480" w:lineRule="auto"/>
        <w:ind w:firstLine="1134"/>
        <w:jc w:val="both"/>
      </w:pPr>
      <w:r w:rsidRPr="005C68F3">
        <w:t xml:space="preserve">Para este </w:t>
      </w:r>
      <w:r w:rsidR="009F0877" w:rsidRPr="005C68F3">
        <w:t xml:space="preserve">segundo </w:t>
      </w:r>
      <w:r w:rsidRPr="005C68F3">
        <w:t>momento, b</w:t>
      </w:r>
      <w:r w:rsidR="00BF40EA" w:rsidRPr="005C68F3">
        <w:t>uscou-se averiguar o conhecim</w:t>
      </w:r>
      <w:r w:rsidR="00123C36" w:rsidRPr="005C68F3">
        <w:t>ento dos adolescentes sobre à</w:t>
      </w:r>
      <w:r w:rsidR="004E1F03" w:rsidRPr="005C68F3">
        <w:t xml:space="preserve">s </w:t>
      </w:r>
      <w:r w:rsidR="00557DF4" w:rsidRPr="005C68F3">
        <w:t>IST</w:t>
      </w:r>
      <w:r w:rsidR="00C31E14" w:rsidRPr="005C68F3">
        <w:t>’s</w:t>
      </w:r>
      <w:r w:rsidR="00532AC1" w:rsidRPr="005C68F3">
        <w:t xml:space="preserve"> no que corresponde</w:t>
      </w:r>
      <w:r w:rsidR="00D46FE2" w:rsidRPr="005C68F3">
        <w:t>m</w:t>
      </w:r>
      <w:r w:rsidR="00E62D3A" w:rsidRPr="005C68F3">
        <w:t xml:space="preserve"> </w:t>
      </w:r>
      <w:r w:rsidR="00D46FE2" w:rsidRPr="005C68F3">
        <w:t>a</w:t>
      </w:r>
      <w:r w:rsidR="000819EF" w:rsidRPr="005C68F3">
        <w:t xml:space="preserve"> tipos,</w:t>
      </w:r>
      <w:r w:rsidR="00E62D3A" w:rsidRPr="005C68F3">
        <w:t xml:space="preserve"> </w:t>
      </w:r>
      <w:r w:rsidR="00F71E24" w:rsidRPr="005C68F3">
        <w:t>sintomas,</w:t>
      </w:r>
      <w:r w:rsidR="00E62D3A" w:rsidRPr="005C68F3">
        <w:t xml:space="preserve"> </w:t>
      </w:r>
      <w:r w:rsidR="0097579A" w:rsidRPr="005C68F3">
        <w:t>transmissão e prevenção e</w:t>
      </w:r>
      <w:r w:rsidR="00D46FE2" w:rsidRPr="005C68F3">
        <w:t>,</w:t>
      </w:r>
      <w:r w:rsidR="0097579A" w:rsidRPr="005C68F3">
        <w:t xml:space="preserve"> posteriorment</w:t>
      </w:r>
      <w:r w:rsidR="00563980" w:rsidRPr="005C68F3">
        <w:t>e</w:t>
      </w:r>
      <w:r w:rsidR="00D46FE2" w:rsidRPr="005C68F3">
        <w:t>,</w:t>
      </w:r>
      <w:r w:rsidR="00563980" w:rsidRPr="005C68F3">
        <w:t xml:space="preserve"> dirimir as principais dúvidas</w:t>
      </w:r>
      <w:r w:rsidR="00557DF4" w:rsidRPr="005C68F3">
        <w:t>.</w:t>
      </w:r>
      <w:r w:rsidRPr="005C68F3">
        <w:t xml:space="preserve"> </w:t>
      </w:r>
      <w:r w:rsidR="00891901" w:rsidRPr="005C68F3">
        <w:t>Dess</w:t>
      </w:r>
      <w:r w:rsidR="001A2326" w:rsidRPr="005C68F3">
        <w:t>e modo,</w:t>
      </w:r>
      <w:r w:rsidR="00E62D3A" w:rsidRPr="005C68F3">
        <w:t xml:space="preserve"> </w:t>
      </w:r>
      <w:r w:rsidR="00D51D2A" w:rsidRPr="005C68F3">
        <w:t>os grupos</w:t>
      </w:r>
      <w:r w:rsidR="00143D20" w:rsidRPr="005C68F3">
        <w:t xml:space="preserve"> foram desfeitos, </w:t>
      </w:r>
      <w:r w:rsidR="001A2326" w:rsidRPr="005C68F3">
        <w:t>abriu-se</w:t>
      </w:r>
      <w:r w:rsidR="0097579A" w:rsidRPr="005C68F3">
        <w:t xml:space="preserve"> um</w:t>
      </w:r>
      <w:r w:rsidR="009C47C0" w:rsidRPr="005C68F3">
        <w:t xml:space="preserve"> círculo na sala com os </w:t>
      </w:r>
      <w:r w:rsidR="0097579A" w:rsidRPr="005C68F3">
        <w:t xml:space="preserve">estudantes, </w:t>
      </w:r>
      <w:r w:rsidR="00557DF4" w:rsidRPr="005C68F3">
        <w:t>instigando</w:t>
      </w:r>
      <w:r w:rsidR="00143D20" w:rsidRPr="005C68F3">
        <w:t>-</w:t>
      </w:r>
      <w:r w:rsidR="00345942" w:rsidRPr="005C68F3">
        <w:t>os a exporem</w:t>
      </w:r>
      <w:r w:rsidR="0097579A" w:rsidRPr="005C68F3">
        <w:t xml:space="preserve"> conhecimentos</w:t>
      </w:r>
      <w:r w:rsidR="00E62D3A" w:rsidRPr="005C68F3">
        <w:t xml:space="preserve"> </w:t>
      </w:r>
      <w:r w:rsidR="00557DF4" w:rsidRPr="005C68F3">
        <w:t>sobre a temática</w:t>
      </w:r>
      <w:r w:rsidR="008D15BB" w:rsidRPr="005C68F3">
        <w:t xml:space="preserve">. </w:t>
      </w:r>
    </w:p>
    <w:p w14:paraId="3E576943" w14:textId="745914A3" w:rsidR="00236A7A" w:rsidRPr="005C68F3" w:rsidRDefault="00D46FE2" w:rsidP="005C68F3">
      <w:pPr>
        <w:spacing w:after="0" w:line="480" w:lineRule="auto"/>
        <w:ind w:firstLine="1134"/>
        <w:jc w:val="both"/>
      </w:pPr>
      <w:r w:rsidRPr="00A66B47">
        <w:rPr>
          <w:highlight w:val="yellow"/>
        </w:rPr>
        <w:t>N</w:t>
      </w:r>
      <w:r w:rsidR="00F053B1" w:rsidRPr="00A66B47">
        <w:rPr>
          <w:highlight w:val="yellow"/>
        </w:rPr>
        <w:t>o que</w:t>
      </w:r>
      <w:r w:rsidR="009028D6" w:rsidRPr="00A66B47">
        <w:rPr>
          <w:highlight w:val="yellow"/>
        </w:rPr>
        <w:t xml:space="preserve"> se</w:t>
      </w:r>
      <w:r w:rsidR="00641066" w:rsidRPr="00A66B47">
        <w:rPr>
          <w:highlight w:val="yellow"/>
        </w:rPr>
        <w:t xml:space="preserve"> refere</w:t>
      </w:r>
      <w:r w:rsidR="00E62D3A" w:rsidRPr="00A66B47">
        <w:rPr>
          <w:highlight w:val="yellow"/>
        </w:rPr>
        <w:t xml:space="preserve"> </w:t>
      </w:r>
      <w:r w:rsidRPr="00A66B47">
        <w:rPr>
          <w:highlight w:val="yellow"/>
        </w:rPr>
        <w:t>a</w:t>
      </w:r>
      <w:r w:rsidR="00A43DA5" w:rsidRPr="00A66B47">
        <w:rPr>
          <w:highlight w:val="yellow"/>
        </w:rPr>
        <w:t xml:space="preserve">os tipos de </w:t>
      </w:r>
      <w:r w:rsidR="00372C25" w:rsidRPr="00A66B47">
        <w:rPr>
          <w:highlight w:val="yellow"/>
        </w:rPr>
        <w:t>IST</w:t>
      </w:r>
      <w:r w:rsidR="00652BBC" w:rsidRPr="00A66B47">
        <w:rPr>
          <w:highlight w:val="yellow"/>
        </w:rPr>
        <w:t>’s</w:t>
      </w:r>
      <w:r w:rsidR="00A43DA5" w:rsidRPr="00A66B47">
        <w:rPr>
          <w:highlight w:val="yellow"/>
        </w:rPr>
        <w:t>,</w:t>
      </w:r>
      <w:r w:rsidR="00E62D3A" w:rsidRPr="00A66B47">
        <w:rPr>
          <w:highlight w:val="yellow"/>
        </w:rPr>
        <w:t xml:space="preserve"> </w:t>
      </w:r>
      <w:r w:rsidR="00B178D7" w:rsidRPr="00A66B47">
        <w:rPr>
          <w:highlight w:val="yellow"/>
        </w:rPr>
        <w:t>o</w:t>
      </w:r>
      <w:r w:rsidR="00557DF4" w:rsidRPr="00A66B47">
        <w:rPr>
          <w:highlight w:val="yellow"/>
        </w:rPr>
        <w:t xml:space="preserve">s estudantes </w:t>
      </w:r>
      <w:r w:rsidR="009028D6" w:rsidRPr="00A66B47">
        <w:rPr>
          <w:highlight w:val="yellow"/>
        </w:rPr>
        <w:t>a</w:t>
      </w:r>
      <w:r w:rsidR="00557DF4" w:rsidRPr="00A66B47">
        <w:rPr>
          <w:highlight w:val="yellow"/>
        </w:rPr>
        <w:t>pontaram três infecções</w:t>
      </w:r>
      <w:r w:rsidR="00E62D3A" w:rsidRPr="00A66B47">
        <w:rPr>
          <w:highlight w:val="yellow"/>
        </w:rPr>
        <w:t xml:space="preserve"> </w:t>
      </w:r>
      <w:r w:rsidR="00EC1A2C" w:rsidRPr="00A66B47">
        <w:rPr>
          <w:highlight w:val="yellow"/>
        </w:rPr>
        <w:t xml:space="preserve">que </w:t>
      </w:r>
      <w:r w:rsidR="009C47C0" w:rsidRPr="00A66B47">
        <w:rPr>
          <w:highlight w:val="yellow"/>
        </w:rPr>
        <w:t>conheciam</w:t>
      </w:r>
      <w:r w:rsidR="00236A7A" w:rsidRPr="00A66B47">
        <w:rPr>
          <w:highlight w:val="yellow"/>
        </w:rPr>
        <w:t>:</w:t>
      </w:r>
      <w:r w:rsidR="00E62D3A" w:rsidRPr="00A66B47">
        <w:rPr>
          <w:highlight w:val="yellow"/>
        </w:rPr>
        <w:t xml:space="preserve"> </w:t>
      </w:r>
      <w:r w:rsidR="00536F96" w:rsidRPr="00A66B47">
        <w:rPr>
          <w:highlight w:val="yellow"/>
        </w:rPr>
        <w:t xml:space="preserve">a </w:t>
      </w:r>
      <w:r w:rsidR="00E13F27" w:rsidRPr="00A66B47">
        <w:rPr>
          <w:highlight w:val="yellow"/>
        </w:rPr>
        <w:t>gonorreia</w:t>
      </w:r>
      <w:r w:rsidR="009C47C0" w:rsidRPr="00A66B47">
        <w:rPr>
          <w:highlight w:val="yellow"/>
        </w:rPr>
        <w:t>, sífilis e Aids. C</w:t>
      </w:r>
      <w:r w:rsidR="00E62D3A" w:rsidRPr="00A66B47">
        <w:rPr>
          <w:highlight w:val="yellow"/>
        </w:rPr>
        <w:t xml:space="preserve">ontudo, </w:t>
      </w:r>
      <w:r w:rsidR="008C4B61" w:rsidRPr="00A66B47">
        <w:rPr>
          <w:highlight w:val="yellow"/>
        </w:rPr>
        <w:t xml:space="preserve">verificou-se um conhecimento incipiente </w:t>
      </w:r>
      <w:r w:rsidR="00E62D3A" w:rsidRPr="00A66B47">
        <w:rPr>
          <w:highlight w:val="yellow"/>
        </w:rPr>
        <w:t xml:space="preserve">dos adolescentes </w:t>
      </w:r>
      <w:r w:rsidR="008C4B61" w:rsidRPr="00A66B47">
        <w:rPr>
          <w:highlight w:val="yellow"/>
        </w:rPr>
        <w:t>sobre</w:t>
      </w:r>
      <w:r w:rsidR="00E62D3A" w:rsidRPr="00A66B47">
        <w:rPr>
          <w:highlight w:val="yellow"/>
        </w:rPr>
        <w:t xml:space="preserve"> </w:t>
      </w:r>
      <w:r w:rsidR="008C4B61" w:rsidRPr="00A66B47">
        <w:rPr>
          <w:highlight w:val="yellow"/>
        </w:rPr>
        <w:t xml:space="preserve">cada uma </w:t>
      </w:r>
      <w:r w:rsidR="00C620BE" w:rsidRPr="00A66B47">
        <w:rPr>
          <w:highlight w:val="yellow"/>
        </w:rPr>
        <w:t>das infecções.</w:t>
      </w:r>
      <w:r w:rsidR="00C620BE">
        <w:t xml:space="preserve"> </w:t>
      </w:r>
    </w:p>
    <w:p w14:paraId="3A6DFDDE" w14:textId="05F922FB" w:rsidR="00DE080C" w:rsidRPr="005C68F3" w:rsidRDefault="00BA6791" w:rsidP="005C68F3">
      <w:pPr>
        <w:spacing w:after="0" w:line="480" w:lineRule="auto"/>
        <w:ind w:firstLine="1134"/>
        <w:jc w:val="both"/>
      </w:pPr>
      <w:r w:rsidRPr="005C68F3">
        <w:t>Em relação aos s</w:t>
      </w:r>
      <w:r w:rsidR="00E16046" w:rsidRPr="005C68F3">
        <w:t>intomas</w:t>
      </w:r>
      <w:r w:rsidR="00DF3793" w:rsidRPr="005C68F3">
        <w:t xml:space="preserve">, </w:t>
      </w:r>
      <w:r w:rsidR="009028D6" w:rsidRPr="005C68F3">
        <w:t xml:space="preserve">o grupo destacou a possibilidade da ocorrência de </w:t>
      </w:r>
      <w:r w:rsidRPr="005C68F3">
        <w:t>febre, caroços e feridas n</w:t>
      </w:r>
      <w:r w:rsidR="009028D6" w:rsidRPr="005C68F3">
        <w:t>o</w:t>
      </w:r>
      <w:r w:rsidRPr="005C68F3">
        <w:t xml:space="preserve">s </w:t>
      </w:r>
      <w:r w:rsidR="009028D6" w:rsidRPr="005C68F3">
        <w:t>órgãos genitais, não destacando a possibilidade do acometimento sem sintomatologia</w:t>
      </w:r>
      <w:r w:rsidR="009072F5" w:rsidRPr="005C68F3">
        <w:t>,</w:t>
      </w:r>
      <w:r w:rsidR="007A5745" w:rsidRPr="005C68F3">
        <w:t xml:space="preserve"> o que</w:t>
      </w:r>
      <w:r w:rsidR="00C620BE">
        <w:t xml:space="preserve"> contribui para que eles não se reconheçam </w:t>
      </w:r>
      <w:r w:rsidR="00326D52" w:rsidRPr="005C68F3">
        <w:t xml:space="preserve">como sujeitos suscetíveis a </w:t>
      </w:r>
      <w:r w:rsidR="00324DF9" w:rsidRPr="005C68F3">
        <w:t>ess</w:t>
      </w:r>
      <w:r w:rsidR="00326D52" w:rsidRPr="005C68F3">
        <w:t>as infecções</w:t>
      </w:r>
      <w:r w:rsidR="00A92EC3" w:rsidRPr="005C68F3">
        <w:rPr>
          <w:vertAlign w:val="superscript"/>
        </w:rPr>
        <w:t>(</w:t>
      </w:r>
      <w:r w:rsidR="00C620BE">
        <w:rPr>
          <w:vertAlign w:val="superscript"/>
        </w:rPr>
        <w:t>17</w:t>
      </w:r>
      <w:r w:rsidR="00A92EC3" w:rsidRPr="005C68F3">
        <w:rPr>
          <w:vertAlign w:val="superscript"/>
        </w:rPr>
        <w:t>)</w:t>
      </w:r>
      <w:r w:rsidR="00C77F95" w:rsidRPr="005C68F3">
        <w:t xml:space="preserve">. </w:t>
      </w:r>
    </w:p>
    <w:p w14:paraId="28B0EEEA" w14:textId="77777777" w:rsidR="00DE080C" w:rsidRPr="005C68F3" w:rsidRDefault="00F71E24" w:rsidP="005C68F3">
      <w:pPr>
        <w:spacing w:after="0" w:line="480" w:lineRule="auto"/>
        <w:ind w:firstLine="1134"/>
        <w:jc w:val="both"/>
      </w:pPr>
      <w:r w:rsidRPr="005C68F3">
        <w:lastRenderedPageBreak/>
        <w:t xml:space="preserve">No que </w:t>
      </w:r>
      <w:r w:rsidR="00A545C7" w:rsidRPr="005C68F3">
        <w:t xml:space="preserve">concerne </w:t>
      </w:r>
      <w:r w:rsidR="00BA6791" w:rsidRPr="005C68F3">
        <w:t>a t</w:t>
      </w:r>
      <w:r w:rsidR="00E16046" w:rsidRPr="005C68F3">
        <w:t>ransmissão</w:t>
      </w:r>
      <w:r w:rsidR="00BA6791" w:rsidRPr="005C68F3">
        <w:t xml:space="preserve">, os </w:t>
      </w:r>
      <w:r w:rsidR="00790ECC" w:rsidRPr="005C68F3">
        <w:t xml:space="preserve">estudantes </w:t>
      </w:r>
      <w:r w:rsidR="00BA6791" w:rsidRPr="005C68F3">
        <w:t>explanaram as relações sexuais, seja</w:t>
      </w:r>
      <w:r w:rsidR="00641066" w:rsidRPr="005C68F3">
        <w:t xml:space="preserve"> de casais heterossexuais, como de casais homossexuais, </w:t>
      </w:r>
      <w:r w:rsidR="003D0C6A" w:rsidRPr="005C68F3">
        <w:t xml:space="preserve">que tenham relação </w:t>
      </w:r>
      <w:r w:rsidR="00641066" w:rsidRPr="005C68F3">
        <w:t>por via</w:t>
      </w:r>
      <w:r w:rsidR="00BA6791" w:rsidRPr="005C68F3">
        <w:t xml:space="preserve"> vaginal, anal </w:t>
      </w:r>
      <w:r w:rsidR="004A7107" w:rsidRPr="005C68F3">
        <w:t>e oral sem o uso de preservativo</w:t>
      </w:r>
      <w:r w:rsidR="00DE080C" w:rsidRPr="005C68F3">
        <w:t xml:space="preserve"> com uma pessoa contaminada</w:t>
      </w:r>
      <w:r w:rsidR="00BA6791" w:rsidRPr="005C68F3">
        <w:t>.</w:t>
      </w:r>
      <w:r w:rsidR="00236A7A" w:rsidRPr="005C68F3">
        <w:t xml:space="preserve"> </w:t>
      </w:r>
      <w:r w:rsidR="00AE0731" w:rsidRPr="005C68F3">
        <w:t xml:space="preserve">Quanto </w:t>
      </w:r>
      <w:r w:rsidR="007A5745" w:rsidRPr="005C68F3">
        <w:t>à</w:t>
      </w:r>
      <w:r w:rsidR="00AE0731" w:rsidRPr="005C68F3">
        <w:t xml:space="preserve"> forma de prevenção das IST</w:t>
      </w:r>
      <w:r w:rsidR="005177AE" w:rsidRPr="005C68F3">
        <w:t>’s</w:t>
      </w:r>
      <w:r w:rsidR="00A41F63" w:rsidRPr="005C68F3">
        <w:t xml:space="preserve">, </w:t>
      </w:r>
      <w:r w:rsidR="007A5745" w:rsidRPr="005C68F3">
        <w:t>os discursos foram enfátic</w:t>
      </w:r>
      <w:r w:rsidR="00DE080C" w:rsidRPr="005C68F3">
        <w:t xml:space="preserve">os sobre o uso indispensável de </w:t>
      </w:r>
      <w:r w:rsidR="007A5745" w:rsidRPr="005C68F3">
        <w:t>preservativo</w:t>
      </w:r>
      <w:r w:rsidR="00DE080C" w:rsidRPr="005C68F3">
        <w:t xml:space="preserve"> durante as relações sexuais entre os pares</w:t>
      </w:r>
      <w:r w:rsidR="003F30BA" w:rsidRPr="005C68F3">
        <w:t>.</w:t>
      </w:r>
    </w:p>
    <w:p w14:paraId="26CA4281" w14:textId="5888C99F" w:rsidR="001C7D02" w:rsidRPr="005C68F3" w:rsidRDefault="00A30231" w:rsidP="005C68F3">
      <w:pPr>
        <w:spacing w:after="0" w:line="480" w:lineRule="auto"/>
        <w:ind w:firstLine="1134"/>
        <w:jc w:val="both"/>
      </w:pPr>
      <w:r w:rsidRPr="005C68F3">
        <w:t>Após ess</w:t>
      </w:r>
      <w:r w:rsidR="00DE080C" w:rsidRPr="005C68F3">
        <w:t xml:space="preserve">a aproximação, direcionou-se </w:t>
      </w:r>
      <w:r w:rsidR="007A5745" w:rsidRPr="005C68F3">
        <w:t>a abordagem para o cunho educativo</w:t>
      </w:r>
      <w:r w:rsidR="00DE080C" w:rsidRPr="005C68F3">
        <w:t>, orientando-se pelo Círculo de Cu</w:t>
      </w:r>
      <w:r w:rsidR="00691688" w:rsidRPr="005C68F3">
        <w:t>ltura</w:t>
      </w:r>
      <w:r w:rsidR="00A92EC3" w:rsidRPr="005C68F3">
        <w:rPr>
          <w:vertAlign w:val="superscript"/>
        </w:rPr>
        <w:t>(</w:t>
      </w:r>
      <w:r w:rsidR="00DD17BC" w:rsidRPr="005C68F3">
        <w:rPr>
          <w:vertAlign w:val="superscript"/>
        </w:rPr>
        <w:t>9</w:t>
      </w:r>
      <w:r w:rsidR="00A92EC3" w:rsidRPr="005C68F3">
        <w:rPr>
          <w:vertAlign w:val="superscript"/>
        </w:rPr>
        <w:t>)</w:t>
      </w:r>
      <w:r w:rsidR="003E55E7" w:rsidRPr="005C68F3">
        <w:t>.</w:t>
      </w:r>
      <w:r w:rsidR="009C47C0" w:rsidRPr="005C68F3">
        <w:t xml:space="preserve"> Para </w:t>
      </w:r>
      <w:r w:rsidR="00DE080C" w:rsidRPr="005C68F3">
        <w:t xml:space="preserve">isto estabeleceu-se </w:t>
      </w:r>
      <w:r w:rsidR="008D563B" w:rsidRPr="005C68F3">
        <w:t>um</w:t>
      </w:r>
      <w:r w:rsidR="00082FD0" w:rsidRPr="005C68F3">
        <w:t xml:space="preserve"> diálogo </w:t>
      </w:r>
      <w:r w:rsidR="003E55E7" w:rsidRPr="005C68F3">
        <w:t>circular, intersubjetivando</w:t>
      </w:r>
      <w:r w:rsidR="00236A7A" w:rsidRPr="005C68F3">
        <w:t xml:space="preserve"> o momento </w:t>
      </w:r>
      <w:r w:rsidR="00DE080C" w:rsidRPr="005C68F3">
        <w:t>com os adolescentes</w:t>
      </w:r>
      <w:r w:rsidR="00082FD0" w:rsidRPr="005C68F3">
        <w:t>, e</w:t>
      </w:r>
      <w:r w:rsidRPr="005C68F3">
        <w:t>,</w:t>
      </w:r>
      <w:r w:rsidR="00082FD0" w:rsidRPr="005C68F3">
        <w:t xml:space="preserve"> a </w:t>
      </w:r>
      <w:r w:rsidR="00DE080C" w:rsidRPr="005C68F3">
        <w:t>partir de tais situações, assumiu-se</w:t>
      </w:r>
      <w:r w:rsidR="00082FD0" w:rsidRPr="005C68F3">
        <w:t>, criticamente, o dinamismo de</w:t>
      </w:r>
      <w:r w:rsidR="003E55E7" w:rsidRPr="005C68F3">
        <w:t>sta</w:t>
      </w:r>
      <w:r w:rsidR="00082FD0" w:rsidRPr="005C68F3">
        <w:t xml:space="preserve"> subjetividade criadora</w:t>
      </w:r>
      <w:r w:rsidR="009C47C0" w:rsidRPr="005C68F3">
        <w:rPr>
          <w:vertAlign w:val="superscript"/>
        </w:rPr>
        <w:t>(</w:t>
      </w:r>
      <w:r w:rsidR="00DD17BC" w:rsidRPr="005C68F3">
        <w:rPr>
          <w:vertAlign w:val="superscript"/>
        </w:rPr>
        <w:t>9</w:t>
      </w:r>
      <w:r w:rsidR="009C47C0" w:rsidRPr="005C68F3">
        <w:rPr>
          <w:vertAlign w:val="superscript"/>
        </w:rPr>
        <w:t>)</w:t>
      </w:r>
      <w:r w:rsidR="009C47C0" w:rsidRPr="005C68F3">
        <w:t>.</w:t>
      </w:r>
      <w:r w:rsidR="00082FD0" w:rsidRPr="005C68F3">
        <w:t xml:space="preserve"> </w:t>
      </w:r>
    </w:p>
    <w:p w14:paraId="38660AE2" w14:textId="77777777" w:rsidR="003D1F66" w:rsidRPr="005C68F3" w:rsidRDefault="00236A7A" w:rsidP="005C68F3">
      <w:pPr>
        <w:spacing w:after="0" w:line="480" w:lineRule="auto"/>
        <w:ind w:firstLine="1134"/>
        <w:jc w:val="both"/>
      </w:pPr>
      <w:r w:rsidRPr="005C68F3">
        <w:t>M</w:t>
      </w:r>
      <w:r w:rsidR="00DE080C" w:rsidRPr="005C68F3">
        <w:t>antendo o</w:t>
      </w:r>
      <w:r w:rsidR="009C47C0" w:rsidRPr="005C68F3">
        <w:t>s</w:t>
      </w:r>
      <w:r w:rsidR="00DE080C" w:rsidRPr="005C68F3">
        <w:t xml:space="preserve"> diálogo</w:t>
      </w:r>
      <w:r w:rsidR="009C47C0" w:rsidRPr="005C68F3">
        <w:t>s</w:t>
      </w:r>
      <w:r w:rsidR="00DE080C" w:rsidRPr="005C68F3">
        <w:t xml:space="preserve"> </w:t>
      </w:r>
      <w:r w:rsidR="003E55E7" w:rsidRPr="005C68F3">
        <w:t xml:space="preserve">incorporados pela subjetividade a ser desvendada pelos participantes do círculo e com o intento de educar e se retroalimentar com esta educação, discutiu-se </w:t>
      </w:r>
      <w:r w:rsidRPr="005C68F3">
        <w:t xml:space="preserve">com os adolescentes sobre </w:t>
      </w:r>
      <w:r w:rsidR="009C47C0" w:rsidRPr="005C68F3">
        <w:t>HIV/Aids</w:t>
      </w:r>
      <w:r w:rsidR="003E55E7" w:rsidRPr="005C68F3">
        <w:t>.</w:t>
      </w:r>
    </w:p>
    <w:p w14:paraId="3DBC4689" w14:textId="77777777" w:rsidR="008E0114" w:rsidRPr="005C68F3" w:rsidRDefault="008E0114" w:rsidP="005C68F3">
      <w:pPr>
        <w:spacing w:after="0" w:line="480" w:lineRule="auto"/>
        <w:jc w:val="both"/>
        <w:rPr>
          <w:b/>
          <w:i/>
        </w:rPr>
      </w:pPr>
    </w:p>
    <w:p w14:paraId="7AEAC5B7" w14:textId="77777777" w:rsidR="003D1F66" w:rsidRPr="005C68F3" w:rsidRDefault="00054404" w:rsidP="005C68F3">
      <w:pPr>
        <w:spacing w:after="0" w:line="480" w:lineRule="auto"/>
        <w:jc w:val="both"/>
        <w:rPr>
          <w:b/>
          <w:i/>
        </w:rPr>
      </w:pPr>
      <w:r w:rsidRPr="005C68F3">
        <w:rPr>
          <w:b/>
          <w:i/>
        </w:rPr>
        <w:t>Por dentro do que é HIV/</w:t>
      </w:r>
      <w:r w:rsidR="009C47C0" w:rsidRPr="005C68F3">
        <w:rPr>
          <w:b/>
          <w:i/>
        </w:rPr>
        <w:t>Aids</w:t>
      </w:r>
    </w:p>
    <w:p w14:paraId="1BAFF66B" w14:textId="5C99010E" w:rsidR="00177B2A" w:rsidRPr="005C68F3" w:rsidRDefault="00810C0C" w:rsidP="005C68F3">
      <w:pPr>
        <w:spacing w:after="0" w:line="480" w:lineRule="auto"/>
        <w:ind w:firstLine="1134"/>
        <w:jc w:val="both"/>
      </w:pPr>
      <w:r w:rsidRPr="00A66B47">
        <w:rPr>
          <w:highlight w:val="yellow"/>
        </w:rPr>
        <w:t xml:space="preserve">No tocante </w:t>
      </w:r>
      <w:r w:rsidR="00672606" w:rsidRPr="00A66B47">
        <w:rPr>
          <w:highlight w:val="yellow"/>
        </w:rPr>
        <w:t xml:space="preserve">ao </w:t>
      </w:r>
      <w:r w:rsidRPr="00A66B47">
        <w:rPr>
          <w:highlight w:val="yellow"/>
        </w:rPr>
        <w:t>depoimento</w:t>
      </w:r>
      <w:r w:rsidR="003056CA" w:rsidRPr="00A66B47">
        <w:rPr>
          <w:highlight w:val="yellow"/>
        </w:rPr>
        <w:t xml:space="preserve"> dos</w:t>
      </w:r>
      <w:r w:rsidRPr="00A66B47">
        <w:rPr>
          <w:highlight w:val="yellow"/>
        </w:rPr>
        <w:t xml:space="preserve"> estudantes</w:t>
      </w:r>
      <w:r w:rsidR="00AF4A99" w:rsidRPr="00A66B47">
        <w:rPr>
          <w:highlight w:val="yellow"/>
        </w:rPr>
        <w:t xml:space="preserve"> sobre este momento</w:t>
      </w:r>
      <w:r w:rsidR="00020CBD" w:rsidRPr="00A66B47">
        <w:rPr>
          <w:highlight w:val="yellow"/>
        </w:rPr>
        <w:t xml:space="preserve">, </w:t>
      </w:r>
      <w:r w:rsidR="00B22124" w:rsidRPr="00A66B47">
        <w:rPr>
          <w:highlight w:val="yellow"/>
        </w:rPr>
        <w:t>verificou-se</w:t>
      </w:r>
      <w:r w:rsidR="009C47C0" w:rsidRPr="00A66B47">
        <w:rPr>
          <w:highlight w:val="yellow"/>
        </w:rPr>
        <w:t xml:space="preserve"> uma confusão sobre o HIV e Aids</w:t>
      </w:r>
      <w:r w:rsidR="00B22124" w:rsidRPr="00A66B47">
        <w:rPr>
          <w:highlight w:val="yellow"/>
        </w:rPr>
        <w:t xml:space="preserve">, considerando </w:t>
      </w:r>
      <w:r w:rsidR="006715BB" w:rsidRPr="00A66B47">
        <w:rPr>
          <w:highlight w:val="yellow"/>
        </w:rPr>
        <w:t xml:space="preserve">como </w:t>
      </w:r>
      <w:r w:rsidR="00B22124" w:rsidRPr="00A66B47">
        <w:rPr>
          <w:highlight w:val="yellow"/>
        </w:rPr>
        <w:t>a mesma patologia</w:t>
      </w:r>
      <w:r w:rsidR="006715BB" w:rsidRPr="00A66B47">
        <w:rPr>
          <w:highlight w:val="yellow"/>
        </w:rPr>
        <w:t>,</w:t>
      </w:r>
      <w:r w:rsidR="001C7D02" w:rsidRPr="00A66B47">
        <w:rPr>
          <w:highlight w:val="yellow"/>
        </w:rPr>
        <w:t xml:space="preserve"> ou ainda, destacando </w:t>
      </w:r>
      <w:r w:rsidR="00B22124" w:rsidRPr="00A66B47">
        <w:rPr>
          <w:highlight w:val="yellow"/>
        </w:rPr>
        <w:t xml:space="preserve">o </w:t>
      </w:r>
      <w:r w:rsidR="001C7D02" w:rsidRPr="00A66B47">
        <w:rPr>
          <w:highlight w:val="yellow"/>
        </w:rPr>
        <w:t xml:space="preserve">HIV como </w:t>
      </w:r>
      <w:r w:rsidR="009C47C0" w:rsidRPr="00A66B47">
        <w:rPr>
          <w:highlight w:val="yellow"/>
        </w:rPr>
        <w:t>precursor do vírus da Aids</w:t>
      </w:r>
      <w:r w:rsidR="00B22124" w:rsidRPr="00A66B47">
        <w:rPr>
          <w:highlight w:val="yellow"/>
        </w:rPr>
        <w:t>.</w:t>
      </w:r>
      <w:r w:rsidR="00B22124" w:rsidRPr="005C68F3">
        <w:t xml:space="preserve"> </w:t>
      </w:r>
    </w:p>
    <w:p w14:paraId="488D20F1" w14:textId="77777777" w:rsidR="00177B2A" w:rsidRPr="005C68F3" w:rsidRDefault="00A760CD" w:rsidP="005C68F3">
      <w:pPr>
        <w:spacing w:after="0" w:line="480" w:lineRule="auto"/>
        <w:ind w:firstLine="1134"/>
        <w:jc w:val="both"/>
        <w:rPr>
          <w:rFonts w:eastAsia="Times New Roman"/>
          <w:lang w:eastAsia="pt-BR"/>
        </w:rPr>
      </w:pPr>
      <w:r w:rsidRPr="005C68F3">
        <w:t>Posteriormente, esclareceu-se para os estu</w:t>
      </w:r>
      <w:r w:rsidR="003E55E7" w:rsidRPr="005C68F3">
        <w:t>dantes os conceitos referentes à</w:t>
      </w:r>
      <w:r w:rsidRPr="005C68F3">
        <w:t xml:space="preserve"> temática, minorando </w:t>
      </w:r>
      <w:r w:rsidR="00530C06" w:rsidRPr="005C68F3">
        <w:t xml:space="preserve">dúvidas e confusões presentes nas falas dos participantes. </w:t>
      </w:r>
      <w:r w:rsidR="00A30231" w:rsidRPr="005C68F3">
        <w:rPr>
          <w:rFonts w:eastAsia="Times New Roman"/>
          <w:lang w:eastAsia="pt-BR"/>
        </w:rPr>
        <w:t>Teceu-se</w:t>
      </w:r>
      <w:r w:rsidR="00736946" w:rsidRPr="005C68F3">
        <w:rPr>
          <w:rFonts w:eastAsia="Times New Roman"/>
          <w:lang w:eastAsia="pt-BR"/>
        </w:rPr>
        <w:t xml:space="preserve"> ainda considerações sobre o vírus e como ele age, comprometendo o indivíduo acometido, além das formas de transmissão, detalhando as possibilidades de ocorrência para cada uma</w:t>
      </w:r>
      <w:r w:rsidR="000A5BA7" w:rsidRPr="005C68F3">
        <w:rPr>
          <w:rFonts w:eastAsia="Times New Roman"/>
          <w:lang w:eastAsia="pt-BR"/>
        </w:rPr>
        <w:t>.</w:t>
      </w:r>
    </w:p>
    <w:p w14:paraId="69358E9F" w14:textId="673A9A1E" w:rsidR="009C47C0" w:rsidRDefault="00A30231" w:rsidP="005C68F3">
      <w:pPr>
        <w:spacing w:after="0" w:line="480" w:lineRule="auto"/>
        <w:ind w:firstLine="1134"/>
        <w:jc w:val="both"/>
      </w:pPr>
      <w:r w:rsidRPr="005C68F3">
        <w:rPr>
          <w:rFonts w:eastAsia="Times New Roman"/>
          <w:lang w:eastAsia="pt-BR"/>
        </w:rPr>
        <w:t>N</w:t>
      </w:r>
      <w:r w:rsidR="00C0143E" w:rsidRPr="005C68F3">
        <w:rPr>
          <w:rFonts w:eastAsia="Times New Roman"/>
          <w:lang w:eastAsia="pt-BR"/>
        </w:rPr>
        <w:t xml:space="preserve">o que se refere </w:t>
      </w:r>
      <w:r w:rsidR="00736946" w:rsidRPr="005C68F3">
        <w:rPr>
          <w:rFonts w:eastAsia="Times New Roman"/>
          <w:lang w:eastAsia="pt-BR"/>
        </w:rPr>
        <w:t>à</w:t>
      </w:r>
      <w:r w:rsidR="00C0143E" w:rsidRPr="005C68F3">
        <w:rPr>
          <w:rFonts w:eastAsia="Times New Roman"/>
          <w:lang w:eastAsia="pt-BR"/>
        </w:rPr>
        <w:t xml:space="preserve"> prevenção</w:t>
      </w:r>
      <w:r w:rsidR="00C0143E" w:rsidRPr="005C68F3">
        <w:t>, elucidou</w:t>
      </w:r>
      <w:r w:rsidR="00736946" w:rsidRPr="005C68F3">
        <w:t>-se</w:t>
      </w:r>
      <w:r w:rsidR="00C0143E" w:rsidRPr="005C68F3">
        <w:t xml:space="preserve"> a importância do uso de preservativ</w:t>
      </w:r>
      <w:r w:rsidR="009C47C0" w:rsidRPr="005C68F3">
        <w:t xml:space="preserve">o em todas as relações sexuais </w:t>
      </w:r>
      <w:r w:rsidR="003E55E7" w:rsidRPr="005C68F3">
        <w:t xml:space="preserve">e a importância </w:t>
      </w:r>
      <w:r w:rsidR="00736946" w:rsidRPr="005C68F3">
        <w:t>d</w:t>
      </w:r>
      <w:r w:rsidR="00D34B50" w:rsidRPr="005C68F3">
        <w:t xml:space="preserve">o </w:t>
      </w:r>
      <w:r w:rsidR="00753E07" w:rsidRPr="005C68F3">
        <w:t>diálogo</w:t>
      </w:r>
      <w:r w:rsidR="000A761F" w:rsidRPr="005C68F3">
        <w:t xml:space="preserve"> para </w:t>
      </w:r>
      <w:r w:rsidR="00736946" w:rsidRPr="005C68F3">
        <w:t xml:space="preserve">a concordância </w:t>
      </w:r>
      <w:r w:rsidR="000A761F" w:rsidRPr="005C68F3">
        <w:t xml:space="preserve">do uso </w:t>
      </w:r>
      <w:r w:rsidR="00A51D6C" w:rsidRPr="005C68F3">
        <w:t>da</w:t>
      </w:r>
      <w:r w:rsidR="00A01261" w:rsidRPr="005C68F3">
        <w:t xml:space="preserve"> camisinha</w:t>
      </w:r>
      <w:r w:rsidR="001C7D02" w:rsidRPr="005C68F3">
        <w:t xml:space="preserve"> entre </w:t>
      </w:r>
      <w:r w:rsidR="00E9696D">
        <w:t xml:space="preserve">os </w:t>
      </w:r>
      <w:r w:rsidR="001C7D02" w:rsidRPr="005C68F3">
        <w:t>pares</w:t>
      </w:r>
      <w:r w:rsidR="009C47C0" w:rsidRPr="005C68F3">
        <w:t>, bem como outras formas de evitar a contaminação.</w:t>
      </w:r>
    </w:p>
    <w:p w14:paraId="757B4C06" w14:textId="77777777" w:rsidR="00E9696D" w:rsidRPr="005C68F3" w:rsidRDefault="00E9696D" w:rsidP="00E9696D">
      <w:pPr>
        <w:spacing w:after="0" w:line="480" w:lineRule="auto"/>
        <w:ind w:firstLine="1134"/>
        <w:jc w:val="both"/>
      </w:pPr>
      <w:r w:rsidRPr="00AE3A69">
        <w:rPr>
          <w:highlight w:val="yellow"/>
        </w:rPr>
        <w:t>Assim sendo, constata-se que no Círculo de Cultura não se ensina, se aprende em uma mutualidade de consciências; não há professor, há um facilitador, que tem por papel disseminar informações e propiciar condições adeptas à dinâmica do coletivo, diminuindo ao mínimo sua intervenção direta no curso do diálogo</w:t>
      </w:r>
      <w:r w:rsidRPr="00AE3A69">
        <w:rPr>
          <w:highlight w:val="yellow"/>
          <w:vertAlign w:val="superscript"/>
        </w:rPr>
        <w:t>(9)</w:t>
      </w:r>
      <w:r w:rsidRPr="00AE3A69">
        <w:rPr>
          <w:highlight w:val="yellow"/>
        </w:rPr>
        <w:t>.</w:t>
      </w:r>
    </w:p>
    <w:p w14:paraId="412C8CE5" w14:textId="77777777" w:rsidR="00AE3A69" w:rsidRDefault="009C47C0" w:rsidP="00AE3A69">
      <w:pPr>
        <w:spacing w:after="0" w:line="480" w:lineRule="auto"/>
        <w:ind w:firstLine="1134"/>
        <w:jc w:val="both"/>
      </w:pPr>
      <w:r w:rsidRPr="005C68F3">
        <w:t xml:space="preserve"> </w:t>
      </w:r>
      <w:r w:rsidR="00A30231" w:rsidRPr="00AE3A69">
        <w:rPr>
          <w:highlight w:val="yellow"/>
        </w:rPr>
        <w:t>Ao final dess</w:t>
      </w:r>
      <w:r w:rsidR="005B5D33" w:rsidRPr="00AE3A69">
        <w:rPr>
          <w:highlight w:val="yellow"/>
        </w:rPr>
        <w:t xml:space="preserve">e momento, </w:t>
      </w:r>
      <w:r w:rsidRPr="00AE3A69">
        <w:rPr>
          <w:highlight w:val="yellow"/>
        </w:rPr>
        <w:t>foi apresentado</w:t>
      </w:r>
      <w:r w:rsidR="003B7A77" w:rsidRPr="00AE3A69">
        <w:rPr>
          <w:highlight w:val="yellow"/>
        </w:rPr>
        <w:t xml:space="preserve"> um documentário, intitulado</w:t>
      </w:r>
      <w:r w:rsidR="002F492D" w:rsidRPr="00AE3A69">
        <w:rPr>
          <w:highlight w:val="yellow"/>
        </w:rPr>
        <w:t xml:space="preserve"> “Jovens com HIV: sonhar é possível</w:t>
      </w:r>
      <w:r w:rsidR="00CB554B" w:rsidRPr="00AE3A69">
        <w:rPr>
          <w:highlight w:val="yellow"/>
        </w:rPr>
        <w:t>”</w:t>
      </w:r>
      <w:r w:rsidR="00736946" w:rsidRPr="00AE3A69">
        <w:rPr>
          <w:highlight w:val="yellow"/>
        </w:rPr>
        <w:t xml:space="preserve">, </w:t>
      </w:r>
      <w:r w:rsidR="002F492D" w:rsidRPr="00AE3A69">
        <w:rPr>
          <w:highlight w:val="yellow"/>
        </w:rPr>
        <w:t>o qual aborda</w:t>
      </w:r>
      <w:r w:rsidR="003B7A77" w:rsidRPr="00AE3A69">
        <w:rPr>
          <w:highlight w:val="yellow"/>
        </w:rPr>
        <w:t xml:space="preserve"> depoimento</w:t>
      </w:r>
      <w:r w:rsidR="00CE6416" w:rsidRPr="00AE3A69">
        <w:rPr>
          <w:highlight w:val="yellow"/>
        </w:rPr>
        <w:t>s</w:t>
      </w:r>
      <w:r w:rsidR="003B7A77" w:rsidRPr="00AE3A69">
        <w:rPr>
          <w:highlight w:val="yellow"/>
        </w:rPr>
        <w:t xml:space="preserve"> de </w:t>
      </w:r>
      <w:r w:rsidR="003A2930" w:rsidRPr="00AE3A69">
        <w:rPr>
          <w:highlight w:val="yellow"/>
        </w:rPr>
        <w:t>jovens soropositi</w:t>
      </w:r>
      <w:r w:rsidR="00736946" w:rsidRPr="00AE3A69">
        <w:rPr>
          <w:highlight w:val="yellow"/>
        </w:rPr>
        <w:t>vos</w:t>
      </w:r>
      <w:r w:rsidR="003B7A77" w:rsidRPr="00AE3A69">
        <w:rPr>
          <w:highlight w:val="yellow"/>
        </w:rPr>
        <w:t>, revelando a</w:t>
      </w:r>
      <w:r w:rsidR="00E62D3A" w:rsidRPr="00AE3A69">
        <w:rPr>
          <w:highlight w:val="yellow"/>
        </w:rPr>
        <w:t xml:space="preserve"> </w:t>
      </w:r>
      <w:r w:rsidR="00736946" w:rsidRPr="00AE3A69">
        <w:rPr>
          <w:highlight w:val="yellow"/>
        </w:rPr>
        <w:lastRenderedPageBreak/>
        <w:t>descoberta da</w:t>
      </w:r>
      <w:r w:rsidR="00E62D3A" w:rsidRPr="00AE3A69">
        <w:rPr>
          <w:highlight w:val="yellow"/>
        </w:rPr>
        <w:t xml:space="preserve"> </w:t>
      </w:r>
      <w:r w:rsidR="00AC1211" w:rsidRPr="00AE3A69">
        <w:rPr>
          <w:highlight w:val="yellow"/>
        </w:rPr>
        <w:t>infecção</w:t>
      </w:r>
      <w:r w:rsidR="003B7A77" w:rsidRPr="00AE3A69">
        <w:rPr>
          <w:highlight w:val="yellow"/>
        </w:rPr>
        <w:t>,</w:t>
      </w:r>
      <w:r w:rsidR="00D94F48" w:rsidRPr="00AE3A69">
        <w:rPr>
          <w:highlight w:val="yellow"/>
        </w:rPr>
        <w:t xml:space="preserve"> os sentimentos, </w:t>
      </w:r>
      <w:r w:rsidR="00736946" w:rsidRPr="00AE3A69">
        <w:rPr>
          <w:highlight w:val="yellow"/>
        </w:rPr>
        <w:t xml:space="preserve">dificuldades, </w:t>
      </w:r>
      <w:r w:rsidR="00D94F48" w:rsidRPr="00AE3A69">
        <w:rPr>
          <w:highlight w:val="yellow"/>
        </w:rPr>
        <w:t>percepções</w:t>
      </w:r>
      <w:r w:rsidR="00AC1211" w:rsidRPr="00AE3A69">
        <w:rPr>
          <w:highlight w:val="yellow"/>
        </w:rPr>
        <w:t xml:space="preserve"> após o diagnóstico positivo</w:t>
      </w:r>
      <w:r w:rsidR="00D94F48" w:rsidRPr="00AE3A69">
        <w:rPr>
          <w:highlight w:val="yellow"/>
        </w:rPr>
        <w:t xml:space="preserve">, </w:t>
      </w:r>
      <w:r w:rsidR="00D4225E" w:rsidRPr="00AE3A69">
        <w:rPr>
          <w:highlight w:val="yellow"/>
        </w:rPr>
        <w:t>os efeitos colaterais do tratamento</w:t>
      </w:r>
      <w:r w:rsidR="00CE6416" w:rsidRPr="00AE3A69">
        <w:rPr>
          <w:highlight w:val="yellow"/>
        </w:rPr>
        <w:t xml:space="preserve"> e </w:t>
      </w:r>
      <w:r w:rsidR="0025180D" w:rsidRPr="00AE3A69">
        <w:rPr>
          <w:highlight w:val="yellow"/>
        </w:rPr>
        <w:t>o conviver</w:t>
      </w:r>
      <w:r w:rsidR="00AF4A99" w:rsidRPr="00AE3A69">
        <w:rPr>
          <w:highlight w:val="yellow"/>
        </w:rPr>
        <w:t xml:space="preserve"> com a doença</w:t>
      </w:r>
      <w:r w:rsidR="00C620BE" w:rsidRPr="00AE3A69">
        <w:rPr>
          <w:highlight w:val="yellow"/>
          <w:vertAlign w:val="superscript"/>
        </w:rPr>
        <w:t>(18)</w:t>
      </w:r>
      <w:r w:rsidR="00AF4A99" w:rsidRPr="00AE3A69">
        <w:rPr>
          <w:highlight w:val="yellow"/>
        </w:rPr>
        <w:t>.</w:t>
      </w:r>
    </w:p>
    <w:p w14:paraId="031AD930" w14:textId="132CEAA5" w:rsidR="001C7D02" w:rsidRPr="005C68F3" w:rsidRDefault="00AE3A69" w:rsidP="00AE3A69">
      <w:pPr>
        <w:spacing w:after="0" w:line="480" w:lineRule="auto"/>
        <w:ind w:firstLine="1134"/>
        <w:jc w:val="both"/>
      </w:pPr>
      <w:r w:rsidRPr="00A66B47">
        <w:rPr>
          <w:highlight w:val="yellow"/>
        </w:rPr>
        <w:t>Acredita-se que a</w:t>
      </w:r>
      <w:r w:rsidR="0058346D" w:rsidRPr="00A66B47">
        <w:rPr>
          <w:highlight w:val="yellow"/>
        </w:rPr>
        <w:t xml:space="preserve">o empregar-se </w:t>
      </w:r>
      <w:r w:rsidR="00452AA3" w:rsidRPr="00A66B47">
        <w:rPr>
          <w:highlight w:val="yellow"/>
        </w:rPr>
        <w:t xml:space="preserve">de </w:t>
      </w:r>
      <w:r w:rsidR="001C7D02" w:rsidRPr="00A66B47">
        <w:rPr>
          <w:highlight w:val="yellow"/>
        </w:rPr>
        <w:t>recursos</w:t>
      </w:r>
      <w:r w:rsidR="0058346D" w:rsidRPr="00A66B47">
        <w:rPr>
          <w:highlight w:val="yellow"/>
        </w:rPr>
        <w:t xml:space="preserve"> audiovisuais</w:t>
      </w:r>
      <w:r w:rsidR="00A66B47">
        <w:rPr>
          <w:highlight w:val="yellow"/>
        </w:rPr>
        <w:t xml:space="preserve"> durante a </w:t>
      </w:r>
      <w:r w:rsidRPr="00A66B47">
        <w:rPr>
          <w:highlight w:val="yellow"/>
        </w:rPr>
        <w:t xml:space="preserve">abordagem educativa, </w:t>
      </w:r>
      <w:r w:rsidR="001C7D02" w:rsidRPr="00A66B47">
        <w:rPr>
          <w:highlight w:val="yellow"/>
        </w:rPr>
        <w:t>o processo de tomada de dec</w:t>
      </w:r>
      <w:r w:rsidRPr="00A66B47">
        <w:rPr>
          <w:highlight w:val="yellow"/>
        </w:rPr>
        <w:t xml:space="preserve">isão é facilitado e o </w:t>
      </w:r>
      <w:r w:rsidRPr="00E45A66">
        <w:rPr>
          <w:highlight w:val="yellow"/>
        </w:rPr>
        <w:t xml:space="preserve">autocuidado, </w:t>
      </w:r>
      <w:r w:rsidR="00C31101" w:rsidRPr="00E45A66">
        <w:rPr>
          <w:highlight w:val="yellow"/>
        </w:rPr>
        <w:t>proporcionando a</w:t>
      </w:r>
      <w:r w:rsidR="00A66B47" w:rsidRPr="00E45A66">
        <w:rPr>
          <w:highlight w:val="yellow"/>
        </w:rPr>
        <w:t xml:space="preserve">os adolescentes </w:t>
      </w:r>
      <w:r w:rsidR="0058346D" w:rsidRPr="00E45A66">
        <w:rPr>
          <w:highlight w:val="yellow"/>
        </w:rPr>
        <w:t xml:space="preserve">ambiente </w:t>
      </w:r>
      <w:r w:rsidR="001C7D02" w:rsidRPr="00E45A66">
        <w:rPr>
          <w:highlight w:val="yellow"/>
        </w:rPr>
        <w:t>de crítica e</w:t>
      </w:r>
      <w:r w:rsidRPr="00E45A66">
        <w:rPr>
          <w:highlight w:val="yellow"/>
        </w:rPr>
        <w:t xml:space="preserve"> reflexão quanto a problemática</w:t>
      </w:r>
      <w:r w:rsidR="00C31101" w:rsidRPr="00E45A66">
        <w:rPr>
          <w:highlight w:val="yellow"/>
        </w:rPr>
        <w:t xml:space="preserve"> do HIV/Aids.</w:t>
      </w:r>
      <w:r w:rsidR="00C31101">
        <w:t xml:space="preserve"> </w:t>
      </w:r>
    </w:p>
    <w:p w14:paraId="44A6716D" w14:textId="28DB4173" w:rsidR="00452AA3" w:rsidRDefault="002E56BA" w:rsidP="00452AA3">
      <w:pPr>
        <w:spacing w:after="0" w:line="480" w:lineRule="auto"/>
        <w:ind w:firstLine="1134"/>
        <w:jc w:val="both"/>
      </w:pPr>
      <w:r w:rsidRPr="005C68F3">
        <w:t>Esta estratégia que fomenta a participação dos adolescentes em assuntos referentes à sua saúde, especialmente na área da sexualidade e prevenção das IST</w:t>
      </w:r>
      <w:r w:rsidR="00C31E14" w:rsidRPr="005C68F3">
        <w:t>’s</w:t>
      </w:r>
      <w:r w:rsidR="009C47C0" w:rsidRPr="005C68F3">
        <w:t>/HIV/Aids</w:t>
      </w:r>
      <w:r w:rsidRPr="005C68F3">
        <w:t>, é essencial</w:t>
      </w:r>
      <w:r w:rsidR="00A5740E" w:rsidRPr="005C68F3">
        <w:t xml:space="preserve"> para a produção de comportamentos menos vulneráveis, colocando-se como desafio em todos os países</w:t>
      </w:r>
      <w:r w:rsidR="00A92EC3" w:rsidRPr="005C68F3">
        <w:rPr>
          <w:vertAlign w:val="superscript"/>
        </w:rPr>
        <w:t>(</w:t>
      </w:r>
      <w:r w:rsidR="00C620BE">
        <w:rPr>
          <w:vertAlign w:val="superscript"/>
        </w:rPr>
        <w:t>19</w:t>
      </w:r>
      <w:r w:rsidR="00A92EC3" w:rsidRPr="005C68F3">
        <w:rPr>
          <w:vertAlign w:val="superscript"/>
        </w:rPr>
        <w:t>)</w:t>
      </w:r>
      <w:r w:rsidR="00691688" w:rsidRPr="005C68F3">
        <w:t xml:space="preserve">. </w:t>
      </w:r>
    </w:p>
    <w:p w14:paraId="59B89E18" w14:textId="1FA6424C" w:rsidR="00B64A23" w:rsidRDefault="00B64A23" w:rsidP="00B64A23">
      <w:pPr>
        <w:spacing w:after="0" w:line="480" w:lineRule="auto"/>
        <w:ind w:firstLine="1134"/>
        <w:jc w:val="both"/>
      </w:pPr>
      <w:r w:rsidRPr="008B6CFE">
        <w:rPr>
          <w:highlight w:val="yellow"/>
        </w:rPr>
        <w:t xml:space="preserve">Como ponto-chave para a educação em </w:t>
      </w:r>
      <w:r w:rsidR="00C31101" w:rsidRPr="008B6CFE">
        <w:rPr>
          <w:highlight w:val="yellow"/>
        </w:rPr>
        <w:t>sexual</w:t>
      </w:r>
      <w:r w:rsidRPr="008B6CFE">
        <w:rPr>
          <w:highlight w:val="yellow"/>
        </w:rPr>
        <w:t xml:space="preserve">, salientou-se a prevenção, discorrendo sobre o uso do preservativo, vantagens e desvantagens do método. </w:t>
      </w:r>
      <w:r w:rsidR="00C31101" w:rsidRPr="008B6CFE">
        <w:rPr>
          <w:highlight w:val="yellow"/>
        </w:rPr>
        <w:t xml:space="preserve">Ao final, </w:t>
      </w:r>
      <w:r w:rsidRPr="008B6CFE">
        <w:rPr>
          <w:highlight w:val="yellow"/>
        </w:rPr>
        <w:t>fez-se a distribuição de preservativos masculinos</w:t>
      </w:r>
      <w:r w:rsidR="00C31101" w:rsidRPr="008B6CFE">
        <w:rPr>
          <w:highlight w:val="yellow"/>
        </w:rPr>
        <w:t xml:space="preserve"> e femininos</w:t>
      </w:r>
      <w:r w:rsidRPr="008B6CFE">
        <w:rPr>
          <w:highlight w:val="yellow"/>
        </w:rPr>
        <w:t xml:space="preserve"> para os </w:t>
      </w:r>
      <w:r w:rsidR="00827FBD" w:rsidRPr="008B6CFE">
        <w:rPr>
          <w:highlight w:val="yellow"/>
        </w:rPr>
        <w:t xml:space="preserve">escolares </w:t>
      </w:r>
      <w:r w:rsidRPr="008B6CFE">
        <w:rPr>
          <w:highlight w:val="yellow"/>
        </w:rPr>
        <w:t>de ambos os sexos.</w:t>
      </w:r>
      <w:r w:rsidRPr="00871988">
        <w:t xml:space="preserve"> </w:t>
      </w:r>
    </w:p>
    <w:p w14:paraId="52620F88" w14:textId="77777777" w:rsidR="008E0114" w:rsidRPr="005C68F3" w:rsidRDefault="008E0114" w:rsidP="005C68F3">
      <w:pPr>
        <w:spacing w:after="0" w:line="480" w:lineRule="auto"/>
        <w:jc w:val="both"/>
        <w:rPr>
          <w:b/>
        </w:rPr>
      </w:pPr>
    </w:p>
    <w:p w14:paraId="16FAB73D" w14:textId="77777777" w:rsidR="007E4D8F" w:rsidRPr="005C68F3" w:rsidRDefault="00A1205D" w:rsidP="005C68F3">
      <w:pPr>
        <w:spacing w:after="0" w:line="480" w:lineRule="auto"/>
        <w:jc w:val="both"/>
        <w:rPr>
          <w:b/>
        </w:rPr>
      </w:pPr>
      <w:r w:rsidRPr="00E775F4">
        <w:rPr>
          <w:b/>
          <w:highlight w:val="yellow"/>
        </w:rPr>
        <w:t>Avaliação</w:t>
      </w:r>
    </w:p>
    <w:p w14:paraId="2B54690B" w14:textId="77777777" w:rsidR="006D294E" w:rsidRPr="005C68F3" w:rsidRDefault="00B348F7" w:rsidP="005C68F3">
      <w:pPr>
        <w:spacing w:after="0" w:line="480" w:lineRule="auto"/>
        <w:jc w:val="both"/>
        <w:rPr>
          <w:b/>
          <w:i/>
        </w:rPr>
      </w:pPr>
      <w:r w:rsidRPr="005C68F3">
        <w:rPr>
          <w:b/>
          <w:i/>
        </w:rPr>
        <w:t>E o que trouxe de bom?</w:t>
      </w:r>
    </w:p>
    <w:p w14:paraId="604E8237" w14:textId="2092087E" w:rsidR="008265B6" w:rsidRPr="005C68F3" w:rsidRDefault="008265B6" w:rsidP="005C68F3">
      <w:pPr>
        <w:spacing w:after="0" w:line="480" w:lineRule="auto"/>
        <w:ind w:firstLine="1134"/>
        <w:jc w:val="both"/>
      </w:pPr>
      <w:r w:rsidRPr="00E775F4">
        <w:rPr>
          <w:highlight w:val="yellow"/>
        </w:rPr>
        <w:t>Todo Círculo de Cultura apresenta em sua fase final a avaliação, mediada não por um modelo pontual e cla</w:t>
      </w:r>
      <w:r w:rsidR="008E0114" w:rsidRPr="00E775F4">
        <w:rPr>
          <w:highlight w:val="yellow"/>
        </w:rPr>
        <w:t>ssificatório, mas, por uma auto</w:t>
      </w:r>
      <w:r w:rsidR="008036D7" w:rsidRPr="00E775F4">
        <w:rPr>
          <w:highlight w:val="yellow"/>
        </w:rPr>
        <w:t xml:space="preserve"> </w:t>
      </w:r>
      <w:r w:rsidRPr="00E775F4">
        <w:rPr>
          <w:highlight w:val="yellow"/>
        </w:rPr>
        <w:t>avaliação quanto à experiência durante o processo ensino-aprendizagem com enfoque na atuação dos participant</w:t>
      </w:r>
      <w:r w:rsidR="00B1778B" w:rsidRPr="00E775F4">
        <w:rPr>
          <w:highlight w:val="yellow"/>
        </w:rPr>
        <w:t>es e do pesquisador-facilitador</w:t>
      </w:r>
      <w:r w:rsidR="00B1778B" w:rsidRPr="00E775F4">
        <w:rPr>
          <w:highlight w:val="yellow"/>
          <w:vertAlign w:val="superscript"/>
        </w:rPr>
        <w:t>(8)</w:t>
      </w:r>
      <w:r w:rsidR="00B1778B" w:rsidRPr="00E775F4">
        <w:rPr>
          <w:highlight w:val="yellow"/>
        </w:rPr>
        <w:t>.</w:t>
      </w:r>
    </w:p>
    <w:p w14:paraId="3EE6732A" w14:textId="14624C88" w:rsidR="00695A97" w:rsidRPr="005C68F3" w:rsidRDefault="008265B6" w:rsidP="005C68F3">
      <w:pPr>
        <w:spacing w:after="0" w:line="480" w:lineRule="auto"/>
        <w:ind w:firstLine="1134"/>
        <w:jc w:val="both"/>
      </w:pPr>
      <w:r w:rsidRPr="00443C7D">
        <w:rPr>
          <w:highlight w:val="yellow"/>
        </w:rPr>
        <w:t xml:space="preserve">Caracteriza-se como uma </w:t>
      </w:r>
      <w:r w:rsidR="00695A97" w:rsidRPr="00443C7D">
        <w:rPr>
          <w:highlight w:val="yellow"/>
        </w:rPr>
        <w:t xml:space="preserve">avaliação </w:t>
      </w:r>
      <w:r w:rsidR="0058346D" w:rsidRPr="00443C7D">
        <w:rPr>
          <w:highlight w:val="yellow"/>
        </w:rPr>
        <w:t>coletiva</w:t>
      </w:r>
      <w:r w:rsidR="00695A97" w:rsidRPr="00443C7D">
        <w:rPr>
          <w:highlight w:val="yellow"/>
        </w:rPr>
        <w:t xml:space="preserve">, entre os participantes e o mediador, </w:t>
      </w:r>
      <w:r w:rsidR="0058346D" w:rsidRPr="00443C7D">
        <w:rPr>
          <w:highlight w:val="yellow"/>
        </w:rPr>
        <w:t xml:space="preserve">no que diz respeito </w:t>
      </w:r>
      <w:r w:rsidR="00182255" w:rsidRPr="00443C7D">
        <w:rPr>
          <w:highlight w:val="yellow"/>
        </w:rPr>
        <w:t xml:space="preserve">a experiência e </w:t>
      </w:r>
      <w:r w:rsidR="00695A97" w:rsidRPr="00443C7D">
        <w:rPr>
          <w:highlight w:val="yellow"/>
        </w:rPr>
        <w:t>as transformações percebidas por eles</w:t>
      </w:r>
      <w:r w:rsidR="00B1778B" w:rsidRPr="00443C7D">
        <w:rPr>
          <w:highlight w:val="yellow"/>
        </w:rPr>
        <w:t>.</w:t>
      </w:r>
      <w:r w:rsidR="0058346D" w:rsidRPr="00443C7D">
        <w:rPr>
          <w:highlight w:val="yellow"/>
        </w:rPr>
        <w:t xml:space="preserve"> </w:t>
      </w:r>
      <w:r w:rsidR="00695A97" w:rsidRPr="00443C7D">
        <w:rPr>
          <w:highlight w:val="yellow"/>
        </w:rPr>
        <w:t>É um segundo momento da decodificação</w:t>
      </w:r>
      <w:r w:rsidR="0058346D" w:rsidRPr="00443C7D">
        <w:rPr>
          <w:highlight w:val="yellow"/>
        </w:rPr>
        <w:t xml:space="preserve">, </w:t>
      </w:r>
      <w:r w:rsidR="004B0846" w:rsidRPr="00443C7D">
        <w:rPr>
          <w:highlight w:val="yellow"/>
        </w:rPr>
        <w:t xml:space="preserve">em </w:t>
      </w:r>
      <w:r w:rsidR="00695A97" w:rsidRPr="00443C7D">
        <w:rPr>
          <w:highlight w:val="yellow"/>
        </w:rPr>
        <w:t xml:space="preserve">que os participantes vão expondo de maneira individual como </w:t>
      </w:r>
      <w:r w:rsidR="00443C7D">
        <w:rPr>
          <w:highlight w:val="yellow"/>
        </w:rPr>
        <w:t xml:space="preserve">sentiram </w:t>
      </w:r>
      <w:r w:rsidR="00695A97" w:rsidRPr="00443C7D">
        <w:rPr>
          <w:highlight w:val="yellow"/>
        </w:rPr>
        <w:t>e compreenderam os momentos do C</w:t>
      </w:r>
      <w:r w:rsidR="0058346D" w:rsidRPr="00443C7D">
        <w:rPr>
          <w:highlight w:val="yellow"/>
        </w:rPr>
        <w:t>írculo de Cultura.</w:t>
      </w:r>
      <w:r w:rsidR="0058346D">
        <w:t xml:space="preserve"> </w:t>
      </w:r>
    </w:p>
    <w:p w14:paraId="29DCDD6A" w14:textId="2EC50BA6" w:rsidR="001E39F0" w:rsidRPr="005C68F3" w:rsidRDefault="00532371" w:rsidP="005C68F3">
      <w:pPr>
        <w:spacing w:after="0" w:line="480" w:lineRule="auto"/>
        <w:ind w:firstLine="1134"/>
        <w:jc w:val="both"/>
      </w:pPr>
      <w:r w:rsidRPr="005C68F3">
        <w:t xml:space="preserve">Nesse contexto, no </w:t>
      </w:r>
      <w:r w:rsidR="00852734" w:rsidRPr="005C68F3">
        <w:t>último</w:t>
      </w:r>
      <w:r w:rsidRPr="005C68F3">
        <w:t xml:space="preserve"> </w:t>
      </w:r>
      <w:r w:rsidR="00852734" w:rsidRPr="005C68F3">
        <w:t>encontro</w:t>
      </w:r>
      <w:r w:rsidRPr="005C68F3">
        <w:t xml:space="preserve"> </w:t>
      </w:r>
      <w:r w:rsidR="00443C7D">
        <w:t xml:space="preserve">buscou-se </w:t>
      </w:r>
      <w:r w:rsidR="00B348F7" w:rsidRPr="005C68F3">
        <w:t>colher a opinião d</w:t>
      </w:r>
      <w:r w:rsidR="00852734" w:rsidRPr="005C68F3">
        <w:t>os adolescentes</w:t>
      </w:r>
      <w:r w:rsidR="00B4457F" w:rsidRPr="005C68F3">
        <w:t xml:space="preserve"> sobre a </w:t>
      </w:r>
      <w:r w:rsidR="00B348F7" w:rsidRPr="005C68F3">
        <w:t>abordagem desenvolvida.</w:t>
      </w:r>
      <w:r w:rsidRPr="005C68F3">
        <w:t xml:space="preserve"> </w:t>
      </w:r>
      <w:r w:rsidR="00B348F7" w:rsidRPr="005C68F3">
        <w:t>P</w:t>
      </w:r>
      <w:r w:rsidR="006A741F" w:rsidRPr="005C68F3">
        <w:t xml:space="preserve">ara isso, </w:t>
      </w:r>
      <w:r w:rsidR="00852734" w:rsidRPr="005C68F3">
        <w:t>fez-se a distribu</w:t>
      </w:r>
      <w:r w:rsidR="00C72C0E" w:rsidRPr="005C68F3">
        <w:t>ição de folhas em branco e pince</w:t>
      </w:r>
      <w:r w:rsidR="00852734" w:rsidRPr="005C68F3">
        <w:t>is, solicitand</w:t>
      </w:r>
      <w:r w:rsidRPr="005C68F3">
        <w:t>o-os que escrevessem uma palavra</w:t>
      </w:r>
      <w:r w:rsidR="00852734" w:rsidRPr="005C68F3">
        <w:t xml:space="preserve"> que representasse</w:t>
      </w:r>
      <w:r w:rsidR="00182255" w:rsidRPr="005C68F3">
        <w:t xml:space="preserve"> sua avaliação dos momentos do </w:t>
      </w:r>
      <w:r w:rsidRPr="005C68F3">
        <w:t>Círculo</w:t>
      </w:r>
      <w:r w:rsidR="00B4457F" w:rsidRPr="005C68F3">
        <w:t xml:space="preserve">. </w:t>
      </w:r>
    </w:p>
    <w:p w14:paraId="1926E61B" w14:textId="77777777" w:rsidR="008E0114" w:rsidRPr="005C68F3" w:rsidRDefault="008036D7" w:rsidP="005C68F3">
      <w:pPr>
        <w:spacing w:after="0" w:line="480" w:lineRule="auto"/>
        <w:ind w:firstLine="1134"/>
        <w:jc w:val="both"/>
      </w:pPr>
      <w:r w:rsidRPr="005C68F3">
        <w:t xml:space="preserve">Estes em sua avaliação expuseram </w:t>
      </w:r>
      <w:r w:rsidR="008E0114" w:rsidRPr="005C68F3">
        <w:t xml:space="preserve">que </w:t>
      </w:r>
      <w:r w:rsidR="001A6965" w:rsidRPr="005C68F3">
        <w:t>foi</w:t>
      </w:r>
      <w:r w:rsidR="00852734" w:rsidRPr="005C68F3">
        <w:t xml:space="preserve"> “muito bom”, “legal” e “ótimo”</w:t>
      </w:r>
      <w:r w:rsidR="001E39F0" w:rsidRPr="005C68F3">
        <w:t xml:space="preserve">, cujas </w:t>
      </w:r>
      <w:r w:rsidR="00EB7D8E" w:rsidRPr="005C68F3">
        <w:t>expressões</w:t>
      </w:r>
      <w:r w:rsidR="006A741F" w:rsidRPr="005C68F3">
        <w:t xml:space="preserve"> </w:t>
      </w:r>
      <w:r w:rsidR="00EB7D8E" w:rsidRPr="005C68F3">
        <w:t>são características do ser adolescente, q</w:t>
      </w:r>
      <w:r w:rsidR="006A741F" w:rsidRPr="005C68F3">
        <w:t>ue em</w:t>
      </w:r>
      <w:r w:rsidRPr="005C68F3">
        <w:t xml:space="preserve"> palavras e/ou frases </w:t>
      </w:r>
      <w:r w:rsidR="006A741F" w:rsidRPr="005C68F3">
        <w:t xml:space="preserve">curtas, </w:t>
      </w:r>
      <w:r w:rsidR="00EB7D8E" w:rsidRPr="005C68F3">
        <w:t>revelam a sua opinião, a qual se constata que foi positiva.</w:t>
      </w:r>
    </w:p>
    <w:p w14:paraId="04564EF0" w14:textId="1BCED976" w:rsidR="008E0114" w:rsidRPr="005C68F3" w:rsidRDefault="000F7763" w:rsidP="005C68F3">
      <w:pPr>
        <w:spacing w:after="0" w:line="480" w:lineRule="auto"/>
        <w:ind w:firstLine="1134"/>
        <w:jc w:val="both"/>
      </w:pPr>
      <w:r w:rsidRPr="005C68F3">
        <w:lastRenderedPageBreak/>
        <w:t>A</w:t>
      </w:r>
      <w:r w:rsidR="008E0114" w:rsidRPr="005C68F3">
        <w:t xml:space="preserve"> avaliação </w:t>
      </w:r>
      <w:r w:rsidR="000518E2" w:rsidRPr="005C68F3">
        <w:t>caracterizou-se como um espaço para a</w:t>
      </w:r>
      <w:r w:rsidR="008E0114" w:rsidRPr="005C68F3">
        <w:t xml:space="preserve"> recapitulação das experiências</w:t>
      </w:r>
      <w:r w:rsidR="000518E2" w:rsidRPr="005C68F3">
        <w:t xml:space="preserve"> e vivências </w:t>
      </w:r>
      <w:r w:rsidR="008E0114" w:rsidRPr="005C68F3">
        <w:t>nos Círculo de Cultura, ao passo que revelou os sentimentos dos</w:t>
      </w:r>
      <w:r w:rsidR="004E15DE">
        <w:t xml:space="preserve"> participantes </w:t>
      </w:r>
      <w:r w:rsidR="005B5D33" w:rsidRPr="005C68F3">
        <w:t>sobre os encontros</w:t>
      </w:r>
      <w:r w:rsidR="008E0114" w:rsidRPr="005C68F3">
        <w:t xml:space="preserve"> </w:t>
      </w:r>
      <w:r w:rsidR="000518E2" w:rsidRPr="005C68F3">
        <w:t xml:space="preserve">e viabilizou </w:t>
      </w:r>
      <w:r w:rsidR="008E0114" w:rsidRPr="005C68F3">
        <w:t>analisar as estratégias educativas aplicadas</w:t>
      </w:r>
      <w:r w:rsidR="00B1778B" w:rsidRPr="005C68F3">
        <w:t xml:space="preserve"> em grupo</w:t>
      </w:r>
      <w:r w:rsidR="00C620BE">
        <w:rPr>
          <w:vertAlign w:val="superscript"/>
        </w:rPr>
        <w:t>(20</w:t>
      </w:r>
      <w:r w:rsidR="00B1778B" w:rsidRPr="005C68F3">
        <w:rPr>
          <w:vertAlign w:val="superscript"/>
        </w:rPr>
        <w:t>)</w:t>
      </w:r>
      <w:r w:rsidR="00B1778B" w:rsidRPr="005C68F3">
        <w:t xml:space="preserve">. </w:t>
      </w:r>
    </w:p>
    <w:p w14:paraId="7E1EF858" w14:textId="77777777" w:rsidR="000F15D8" w:rsidRPr="005C68F3" w:rsidRDefault="000F15D8" w:rsidP="005C68F3">
      <w:pPr>
        <w:spacing w:after="0" w:line="480" w:lineRule="auto"/>
        <w:jc w:val="both"/>
        <w:rPr>
          <w:b/>
        </w:rPr>
      </w:pPr>
    </w:p>
    <w:p w14:paraId="052A39CA" w14:textId="77777777" w:rsidR="006D294E" w:rsidRPr="005C68F3" w:rsidRDefault="008052F5" w:rsidP="005C68F3">
      <w:pPr>
        <w:spacing w:after="0" w:line="480" w:lineRule="auto"/>
        <w:jc w:val="both"/>
        <w:rPr>
          <w:b/>
        </w:rPr>
      </w:pPr>
      <w:r w:rsidRPr="005C68F3">
        <w:rPr>
          <w:b/>
        </w:rPr>
        <w:t xml:space="preserve">CONSIDERAÇÕES FINAIS </w:t>
      </w:r>
    </w:p>
    <w:p w14:paraId="3FF7AA90" w14:textId="4349CFE4" w:rsidR="007F0767" w:rsidRDefault="00763AAA" w:rsidP="005C68F3">
      <w:pPr>
        <w:spacing w:after="0" w:line="480" w:lineRule="auto"/>
        <w:ind w:firstLine="1134"/>
        <w:jc w:val="both"/>
      </w:pPr>
      <w:r w:rsidRPr="005C68F3">
        <w:t>A uti</w:t>
      </w:r>
      <w:r w:rsidR="00CF657D" w:rsidRPr="005C68F3">
        <w:t>lização do Círculo de Cultura d</w:t>
      </w:r>
      <w:r w:rsidRPr="005C68F3">
        <w:t xml:space="preserve">e Paulo Freire </w:t>
      </w:r>
      <w:r w:rsidR="00811651" w:rsidRPr="005C68F3">
        <w:t xml:space="preserve">em um </w:t>
      </w:r>
      <w:r w:rsidR="0053234D">
        <w:t xml:space="preserve">processo de dialogicidade, </w:t>
      </w:r>
      <w:r w:rsidRPr="005C68F3">
        <w:t>promove</w:t>
      </w:r>
      <w:r w:rsidR="00811651" w:rsidRPr="005C68F3">
        <w:t xml:space="preserve">u </w:t>
      </w:r>
      <w:r w:rsidRPr="005C68F3">
        <w:t>uma troca mútua de conhecimentos e experiências</w:t>
      </w:r>
      <w:r w:rsidR="00442280" w:rsidRPr="005C68F3">
        <w:t xml:space="preserve"> entre </w:t>
      </w:r>
      <w:r w:rsidR="00CF657D" w:rsidRPr="005C68F3">
        <w:t xml:space="preserve">facilitador e participantes. As discussões sobre as temáticas </w:t>
      </w:r>
      <w:r w:rsidR="008F613B" w:rsidRPr="005C68F3">
        <w:t>gera</w:t>
      </w:r>
      <w:r w:rsidR="00CF657D" w:rsidRPr="005C68F3">
        <w:t>ram</w:t>
      </w:r>
      <w:r w:rsidR="008F613B" w:rsidRPr="005C68F3">
        <w:t xml:space="preserve"> dúvidas e reflexões</w:t>
      </w:r>
      <w:r w:rsidR="00CF657D" w:rsidRPr="005C68F3">
        <w:t xml:space="preserve"> que, </w:t>
      </w:r>
      <w:r w:rsidR="008F613B" w:rsidRPr="005C68F3">
        <w:t>consequentemente</w:t>
      </w:r>
      <w:r w:rsidR="00CF657D" w:rsidRPr="005C68F3">
        <w:t>,</w:t>
      </w:r>
      <w:r w:rsidR="008F613B" w:rsidRPr="005C68F3">
        <w:t xml:space="preserve"> foram desvenda</w:t>
      </w:r>
      <w:r w:rsidR="00CF657D" w:rsidRPr="005C68F3">
        <w:t>da</w:t>
      </w:r>
      <w:r w:rsidR="008F613B" w:rsidRPr="005C68F3">
        <w:t xml:space="preserve">s pelo facilitador, </w:t>
      </w:r>
      <w:r w:rsidR="00CF657D" w:rsidRPr="005C68F3">
        <w:t xml:space="preserve">assim como </w:t>
      </w:r>
      <w:r w:rsidR="00442280" w:rsidRPr="005C68F3">
        <w:t xml:space="preserve">pelo </w:t>
      </w:r>
      <w:r w:rsidR="008F613B" w:rsidRPr="005C68F3">
        <w:t>próprio grupo</w:t>
      </w:r>
      <w:r w:rsidR="002B1FCD" w:rsidRPr="005C68F3">
        <w:t xml:space="preserve">. </w:t>
      </w:r>
    </w:p>
    <w:p w14:paraId="0F6F6931" w14:textId="10E3F49F" w:rsidR="00AC2453" w:rsidRDefault="002F1A25" w:rsidP="005C68F3">
      <w:pPr>
        <w:spacing w:after="0" w:line="480" w:lineRule="auto"/>
        <w:ind w:firstLine="1134"/>
        <w:jc w:val="both"/>
      </w:pPr>
      <w:r>
        <w:rPr>
          <w:highlight w:val="yellow"/>
        </w:rPr>
        <w:t xml:space="preserve">Trabalhar </w:t>
      </w:r>
      <w:r w:rsidR="00AC2453" w:rsidRPr="008B6CFE">
        <w:rPr>
          <w:highlight w:val="yellow"/>
        </w:rPr>
        <w:t>est</w:t>
      </w:r>
      <w:r w:rsidR="007131F0" w:rsidRPr="008B6CFE">
        <w:rPr>
          <w:highlight w:val="yellow"/>
        </w:rPr>
        <w:t xml:space="preserve">es temas </w:t>
      </w:r>
      <w:r w:rsidR="00493386" w:rsidRPr="008B6CFE">
        <w:rPr>
          <w:highlight w:val="yellow"/>
        </w:rPr>
        <w:t xml:space="preserve">em conjunto </w:t>
      </w:r>
      <w:r w:rsidR="007131F0" w:rsidRPr="008B6CFE">
        <w:rPr>
          <w:highlight w:val="yellow"/>
        </w:rPr>
        <w:t xml:space="preserve">com os </w:t>
      </w:r>
      <w:r w:rsidR="00AC2453" w:rsidRPr="008B6CFE">
        <w:rPr>
          <w:highlight w:val="yellow"/>
        </w:rPr>
        <w:t>adolescentes</w:t>
      </w:r>
      <w:r w:rsidR="00493386" w:rsidRPr="008B6CFE">
        <w:rPr>
          <w:highlight w:val="yellow"/>
        </w:rPr>
        <w:t xml:space="preserve"> escolares, </w:t>
      </w:r>
      <w:r w:rsidR="00AC2453" w:rsidRPr="008B6CFE">
        <w:rPr>
          <w:highlight w:val="yellow"/>
        </w:rPr>
        <w:t>ex</w:t>
      </w:r>
      <w:bookmarkStart w:id="0" w:name="_GoBack"/>
      <w:bookmarkEnd w:id="0"/>
      <w:r w:rsidR="00AC2453" w:rsidRPr="008B6CFE">
        <w:rPr>
          <w:highlight w:val="yellow"/>
        </w:rPr>
        <w:t>igiu</w:t>
      </w:r>
      <w:r w:rsidR="00AC2453" w:rsidRPr="008B6CFE">
        <w:rPr>
          <w:highlight w:val="yellow"/>
        </w:rPr>
        <w:t xml:space="preserve"> </w:t>
      </w:r>
      <w:r w:rsidR="007131F0" w:rsidRPr="008B6CFE">
        <w:rPr>
          <w:highlight w:val="yellow"/>
        </w:rPr>
        <w:t xml:space="preserve">dos pesquisadores </w:t>
      </w:r>
      <w:r w:rsidR="00AC2453" w:rsidRPr="008B6CFE">
        <w:rPr>
          <w:highlight w:val="yellow"/>
        </w:rPr>
        <w:t xml:space="preserve">uma postura </w:t>
      </w:r>
      <w:r w:rsidR="00AC2453" w:rsidRPr="008B6CFE">
        <w:rPr>
          <w:highlight w:val="yellow"/>
        </w:rPr>
        <w:t xml:space="preserve">dinâmica, </w:t>
      </w:r>
      <w:r w:rsidR="00493386" w:rsidRPr="008B6CFE">
        <w:rPr>
          <w:highlight w:val="yellow"/>
        </w:rPr>
        <w:t>compassiva</w:t>
      </w:r>
      <w:r w:rsidR="00AC2453" w:rsidRPr="008B6CFE">
        <w:rPr>
          <w:highlight w:val="yellow"/>
        </w:rPr>
        <w:t xml:space="preserve"> e </w:t>
      </w:r>
      <w:r w:rsidR="00AC2453" w:rsidRPr="008B6CFE">
        <w:rPr>
          <w:highlight w:val="yellow"/>
        </w:rPr>
        <w:t xml:space="preserve">inovadora no processo de construção e </w:t>
      </w:r>
      <w:r w:rsidR="00BA4273" w:rsidRPr="008B6CFE">
        <w:rPr>
          <w:highlight w:val="yellow"/>
        </w:rPr>
        <w:t>(</w:t>
      </w:r>
      <w:r w:rsidR="00AC2453" w:rsidRPr="008B6CFE">
        <w:rPr>
          <w:highlight w:val="yellow"/>
        </w:rPr>
        <w:t>des</w:t>
      </w:r>
      <w:r w:rsidR="00BA4273" w:rsidRPr="008B6CFE">
        <w:rPr>
          <w:highlight w:val="yellow"/>
        </w:rPr>
        <w:t xml:space="preserve">) </w:t>
      </w:r>
      <w:r w:rsidR="00AC2453" w:rsidRPr="008B6CFE">
        <w:rPr>
          <w:highlight w:val="yellow"/>
        </w:rPr>
        <w:t xml:space="preserve">construção de </w:t>
      </w:r>
      <w:r w:rsidR="00AC2453" w:rsidRPr="008B6CFE">
        <w:rPr>
          <w:highlight w:val="yellow"/>
        </w:rPr>
        <w:t xml:space="preserve">conhecimentos </w:t>
      </w:r>
      <w:r w:rsidR="007131F0" w:rsidRPr="008B6CFE">
        <w:rPr>
          <w:highlight w:val="yellow"/>
        </w:rPr>
        <w:t xml:space="preserve">e atitudes, e, nestes momentos </w:t>
      </w:r>
      <w:r w:rsidR="00AC2453" w:rsidRPr="008B6CFE">
        <w:rPr>
          <w:highlight w:val="yellow"/>
        </w:rPr>
        <w:t xml:space="preserve">o Círculo de Cultura </w:t>
      </w:r>
      <w:r w:rsidR="007131F0" w:rsidRPr="008B6CFE">
        <w:rPr>
          <w:highlight w:val="yellow"/>
        </w:rPr>
        <w:t>caracterizou-se como uma ferramenta de educação em saúde</w:t>
      </w:r>
      <w:r w:rsidR="00AC2453" w:rsidRPr="008B6CFE">
        <w:rPr>
          <w:highlight w:val="yellow"/>
        </w:rPr>
        <w:t xml:space="preserve">, </w:t>
      </w:r>
      <w:r w:rsidR="007131F0" w:rsidRPr="008B6CFE">
        <w:rPr>
          <w:highlight w:val="yellow"/>
        </w:rPr>
        <w:t xml:space="preserve">possibilitando a </w:t>
      </w:r>
      <w:r w:rsidR="00493386" w:rsidRPr="008B6CFE">
        <w:rPr>
          <w:highlight w:val="yellow"/>
        </w:rPr>
        <w:t xml:space="preserve">participação ativa </w:t>
      </w:r>
      <w:r w:rsidR="007131F0" w:rsidRPr="008B6CFE">
        <w:rPr>
          <w:highlight w:val="yellow"/>
        </w:rPr>
        <w:t>e uma reflexão crítica da realidade</w:t>
      </w:r>
      <w:r w:rsidR="00AC2453" w:rsidRPr="008B6CFE">
        <w:rPr>
          <w:highlight w:val="yellow"/>
        </w:rPr>
        <w:t>.</w:t>
      </w:r>
    </w:p>
    <w:p w14:paraId="1B572849" w14:textId="64F99C22" w:rsidR="007F0767" w:rsidRDefault="00493386" w:rsidP="005C68F3">
      <w:pPr>
        <w:spacing w:after="0" w:line="480" w:lineRule="auto"/>
        <w:ind w:firstLine="1134"/>
        <w:jc w:val="both"/>
      </w:pPr>
      <w:r w:rsidRPr="008B6CFE">
        <w:rPr>
          <w:highlight w:val="yellow"/>
        </w:rPr>
        <w:t>Verificou-</w:t>
      </w:r>
      <w:r w:rsidR="00D10BB4" w:rsidRPr="008B6CFE">
        <w:rPr>
          <w:highlight w:val="yellow"/>
        </w:rPr>
        <w:t xml:space="preserve">se que </w:t>
      </w:r>
      <w:r w:rsidRPr="008B6CFE">
        <w:rPr>
          <w:highlight w:val="yellow"/>
        </w:rPr>
        <w:t>a implementação de</w:t>
      </w:r>
      <w:r w:rsidR="0053234D" w:rsidRPr="008B6CFE">
        <w:rPr>
          <w:highlight w:val="yellow"/>
        </w:rPr>
        <w:t xml:space="preserve"> </w:t>
      </w:r>
      <w:r w:rsidR="00567D9B" w:rsidRPr="008B6CFE">
        <w:rPr>
          <w:highlight w:val="yellow"/>
        </w:rPr>
        <w:t xml:space="preserve">educação </w:t>
      </w:r>
      <w:r w:rsidRPr="008B6CFE">
        <w:rPr>
          <w:highlight w:val="yellow"/>
        </w:rPr>
        <w:t>sexual com adolescentes, por me</w:t>
      </w:r>
      <w:r w:rsidR="00567D9B" w:rsidRPr="008B6CFE">
        <w:rPr>
          <w:highlight w:val="yellow"/>
        </w:rPr>
        <w:t xml:space="preserve">io de método participativo </w:t>
      </w:r>
      <w:r w:rsidR="00BA4273" w:rsidRPr="008B6CFE">
        <w:rPr>
          <w:highlight w:val="yellow"/>
        </w:rPr>
        <w:t>no ambiente escolar, permitiu o protagonismo juvenil e instigou</w:t>
      </w:r>
      <w:r w:rsidRPr="008B6CFE">
        <w:rPr>
          <w:highlight w:val="yellow"/>
        </w:rPr>
        <w:t xml:space="preserve"> </w:t>
      </w:r>
      <w:r w:rsidR="00A17450" w:rsidRPr="008B6CFE">
        <w:rPr>
          <w:highlight w:val="yellow"/>
        </w:rPr>
        <w:t>reflexões sobre a realidade e a vulnerabilidade os quais</w:t>
      </w:r>
      <w:r w:rsidR="00D10BB4" w:rsidRPr="008B6CFE">
        <w:rPr>
          <w:highlight w:val="yellow"/>
        </w:rPr>
        <w:t xml:space="preserve"> esses</w:t>
      </w:r>
      <w:r w:rsidR="00A17450" w:rsidRPr="008B6CFE">
        <w:rPr>
          <w:highlight w:val="yellow"/>
        </w:rPr>
        <w:t xml:space="preserve"> estão</w:t>
      </w:r>
      <w:r w:rsidR="005B5D33" w:rsidRPr="008B6CFE">
        <w:rPr>
          <w:highlight w:val="yellow"/>
        </w:rPr>
        <w:t xml:space="preserve"> </w:t>
      </w:r>
      <w:r w:rsidR="00E46671" w:rsidRPr="008B6CFE">
        <w:rPr>
          <w:highlight w:val="yellow"/>
        </w:rPr>
        <w:t>expostos</w:t>
      </w:r>
      <w:r w:rsidR="00A17450" w:rsidRPr="008B6CFE">
        <w:rPr>
          <w:highlight w:val="yellow"/>
        </w:rPr>
        <w:t xml:space="preserve">, </w:t>
      </w:r>
      <w:r w:rsidR="00D10BB4" w:rsidRPr="008B6CFE">
        <w:rPr>
          <w:highlight w:val="yellow"/>
        </w:rPr>
        <w:t>além de</w:t>
      </w:r>
      <w:r w:rsidR="00C72C0E" w:rsidRPr="008B6CFE">
        <w:rPr>
          <w:highlight w:val="yellow"/>
        </w:rPr>
        <w:t xml:space="preserve"> possibilidades para</w:t>
      </w:r>
      <w:r w:rsidR="00D10BB4" w:rsidRPr="008B6CFE">
        <w:rPr>
          <w:highlight w:val="yellow"/>
        </w:rPr>
        <w:t xml:space="preserve"> mudanças </w:t>
      </w:r>
      <w:r w:rsidR="00C72C0E" w:rsidRPr="008B6CFE">
        <w:rPr>
          <w:highlight w:val="yellow"/>
        </w:rPr>
        <w:t xml:space="preserve">na busca de uma </w:t>
      </w:r>
      <w:r w:rsidR="00A17450" w:rsidRPr="008B6CFE">
        <w:rPr>
          <w:highlight w:val="yellow"/>
        </w:rPr>
        <w:t>vida sexual</w:t>
      </w:r>
      <w:r w:rsidR="00D10BB4" w:rsidRPr="008B6CFE">
        <w:rPr>
          <w:highlight w:val="yellow"/>
        </w:rPr>
        <w:t xml:space="preserve"> saudável</w:t>
      </w:r>
      <w:r w:rsidR="00A17450" w:rsidRPr="008B6CFE">
        <w:rPr>
          <w:highlight w:val="yellow"/>
        </w:rPr>
        <w:t>.</w:t>
      </w:r>
      <w:r w:rsidR="00A17450" w:rsidRPr="005C68F3">
        <w:t xml:space="preserve"> </w:t>
      </w:r>
    </w:p>
    <w:p w14:paraId="6D227939" w14:textId="64FF08D9" w:rsidR="00694C65" w:rsidRDefault="00694C65" w:rsidP="005C68F3">
      <w:pPr>
        <w:spacing w:after="0" w:line="480" w:lineRule="auto"/>
        <w:ind w:firstLine="1134"/>
        <w:jc w:val="both"/>
      </w:pPr>
      <w:r w:rsidRPr="008B6CFE">
        <w:rPr>
          <w:highlight w:val="yellow"/>
        </w:rPr>
        <w:t xml:space="preserve">Espera-se que a partir deste estudo, sejam adotadas ao fazer </w:t>
      </w:r>
      <w:r w:rsidRPr="008B6CFE">
        <w:rPr>
          <w:highlight w:val="yellow"/>
        </w:rPr>
        <w:t>profissi</w:t>
      </w:r>
      <w:r w:rsidR="00567D9B" w:rsidRPr="008B6CFE">
        <w:rPr>
          <w:highlight w:val="yellow"/>
        </w:rPr>
        <w:t xml:space="preserve">onal </w:t>
      </w:r>
      <w:r w:rsidRPr="008B6CFE">
        <w:rPr>
          <w:highlight w:val="yellow"/>
        </w:rPr>
        <w:t xml:space="preserve">ideias de promoção à saúde para </w:t>
      </w:r>
      <w:r w:rsidRPr="008B6CFE">
        <w:rPr>
          <w:highlight w:val="yellow"/>
        </w:rPr>
        <w:t xml:space="preserve">modificações nas intervenções </w:t>
      </w:r>
      <w:r w:rsidRPr="008B6CFE">
        <w:rPr>
          <w:highlight w:val="yellow"/>
        </w:rPr>
        <w:t>de enfermagem que p</w:t>
      </w:r>
      <w:r w:rsidR="00974735" w:rsidRPr="008B6CFE">
        <w:rPr>
          <w:highlight w:val="yellow"/>
        </w:rPr>
        <w:t xml:space="preserve">redominem </w:t>
      </w:r>
      <w:r w:rsidRPr="008B6CFE">
        <w:rPr>
          <w:highlight w:val="yellow"/>
        </w:rPr>
        <w:t xml:space="preserve">pela autonomia dos </w:t>
      </w:r>
      <w:r w:rsidRPr="008B6CFE">
        <w:rPr>
          <w:highlight w:val="yellow"/>
        </w:rPr>
        <w:t xml:space="preserve">participantes </w:t>
      </w:r>
      <w:r w:rsidRPr="008B6CFE">
        <w:rPr>
          <w:highlight w:val="yellow"/>
        </w:rPr>
        <w:t>e a conquista da cidadania,</w:t>
      </w:r>
      <w:r w:rsidR="00974735" w:rsidRPr="008B6CFE">
        <w:rPr>
          <w:highlight w:val="yellow"/>
        </w:rPr>
        <w:t xml:space="preserve"> como também a </w:t>
      </w:r>
      <w:r w:rsidRPr="008B6CFE">
        <w:rPr>
          <w:highlight w:val="yellow"/>
        </w:rPr>
        <w:t>amplia</w:t>
      </w:r>
      <w:r w:rsidR="00974735" w:rsidRPr="008B6CFE">
        <w:rPr>
          <w:highlight w:val="yellow"/>
        </w:rPr>
        <w:t xml:space="preserve">ção de </w:t>
      </w:r>
      <w:r w:rsidRPr="008B6CFE">
        <w:rPr>
          <w:highlight w:val="yellow"/>
        </w:rPr>
        <w:t xml:space="preserve">espaços </w:t>
      </w:r>
      <w:r w:rsidRPr="008B6CFE">
        <w:rPr>
          <w:highlight w:val="yellow"/>
        </w:rPr>
        <w:t xml:space="preserve">de atuação com o desenvolvimento de </w:t>
      </w:r>
      <w:r w:rsidRPr="008B6CFE">
        <w:rPr>
          <w:highlight w:val="yellow"/>
        </w:rPr>
        <w:t>ambientes e</w:t>
      </w:r>
      <w:r w:rsidRPr="008B6CFE">
        <w:rPr>
          <w:highlight w:val="yellow"/>
        </w:rPr>
        <w:t>mancipatórios de cuidado.</w:t>
      </w:r>
    </w:p>
    <w:p w14:paraId="79B1476A" w14:textId="429591C3" w:rsidR="00653D5A" w:rsidRDefault="00653D5A" w:rsidP="005C68F3">
      <w:pPr>
        <w:spacing w:after="0" w:line="480" w:lineRule="auto"/>
        <w:ind w:firstLine="1134"/>
        <w:jc w:val="both"/>
      </w:pPr>
      <w:r w:rsidRPr="005C68F3">
        <w:t xml:space="preserve">As limitações </w:t>
      </w:r>
      <w:r w:rsidR="00C72C0E" w:rsidRPr="005C68F3">
        <w:t>d</w:t>
      </w:r>
      <w:r w:rsidRPr="005C68F3">
        <w:t>a experiência estão circunscritas às peculiaridades</w:t>
      </w:r>
      <w:r w:rsidR="00974735">
        <w:t xml:space="preserve"> do grupo e do cenário </w:t>
      </w:r>
      <w:r w:rsidR="00741B23" w:rsidRPr="005C68F3">
        <w:t>descrito</w:t>
      </w:r>
      <w:r w:rsidRPr="005C68F3">
        <w:t>, no entanto, possibilitam exprimir uma realidade análoga a outros ambientes rotineiramente encontrados pelos profissionais de saúde no país.</w:t>
      </w:r>
    </w:p>
    <w:p w14:paraId="7F05CA64" w14:textId="18A0607C" w:rsidR="00AC2453" w:rsidRPr="005C68F3" w:rsidRDefault="00AC2453" w:rsidP="005C68F3">
      <w:pPr>
        <w:spacing w:after="0" w:line="480" w:lineRule="auto"/>
        <w:ind w:firstLine="1134"/>
        <w:jc w:val="both"/>
      </w:pPr>
      <w:r w:rsidRPr="008B6CFE">
        <w:rPr>
          <w:highlight w:val="yellow"/>
        </w:rPr>
        <w:t xml:space="preserve">Recomenda-se </w:t>
      </w:r>
      <w:r w:rsidRPr="008B6CFE">
        <w:rPr>
          <w:highlight w:val="yellow"/>
        </w:rPr>
        <w:t xml:space="preserve">o desenvolvimento de </w:t>
      </w:r>
      <w:r w:rsidRPr="008B6CFE">
        <w:rPr>
          <w:highlight w:val="yellow"/>
        </w:rPr>
        <w:t>outras</w:t>
      </w:r>
      <w:r w:rsidR="00BA4273" w:rsidRPr="008B6CFE">
        <w:rPr>
          <w:highlight w:val="yellow"/>
        </w:rPr>
        <w:t xml:space="preserve"> ações </w:t>
      </w:r>
      <w:r w:rsidRPr="008B6CFE">
        <w:rPr>
          <w:highlight w:val="yellow"/>
        </w:rPr>
        <w:t xml:space="preserve">que </w:t>
      </w:r>
      <w:r w:rsidRPr="008B6CFE">
        <w:rPr>
          <w:highlight w:val="yellow"/>
        </w:rPr>
        <w:t xml:space="preserve">possam investir em abordagens educativas </w:t>
      </w:r>
      <w:r w:rsidRPr="008B6CFE">
        <w:rPr>
          <w:highlight w:val="yellow"/>
        </w:rPr>
        <w:t>e participativas</w:t>
      </w:r>
      <w:r w:rsidRPr="008B6CFE">
        <w:rPr>
          <w:highlight w:val="yellow"/>
        </w:rPr>
        <w:t xml:space="preserve">, </w:t>
      </w:r>
      <w:r w:rsidRPr="008B6CFE">
        <w:rPr>
          <w:highlight w:val="yellow"/>
        </w:rPr>
        <w:t>na inclusão da gestão escolar, docentes e familiares na elaboração de estratégias para a promoção da saúde se</w:t>
      </w:r>
      <w:r w:rsidR="00567D9B" w:rsidRPr="008B6CFE">
        <w:rPr>
          <w:highlight w:val="yellow"/>
        </w:rPr>
        <w:t>xual dos adolescentes</w:t>
      </w:r>
      <w:r w:rsidRPr="008B6CFE">
        <w:rPr>
          <w:highlight w:val="yellow"/>
        </w:rPr>
        <w:t>.</w:t>
      </w:r>
    </w:p>
    <w:p w14:paraId="210DB7FA" w14:textId="77777777" w:rsidR="006D294E" w:rsidRPr="005C68F3" w:rsidRDefault="006D294E" w:rsidP="006D294E">
      <w:pPr>
        <w:spacing w:after="0" w:line="360" w:lineRule="auto"/>
        <w:ind w:firstLine="708"/>
        <w:jc w:val="both"/>
      </w:pPr>
    </w:p>
    <w:p w14:paraId="2657BF13" w14:textId="0970C864" w:rsidR="005E32BB" w:rsidRDefault="00F557CB" w:rsidP="006D294E">
      <w:pPr>
        <w:spacing w:after="0" w:line="360" w:lineRule="auto"/>
        <w:rPr>
          <w:b/>
        </w:rPr>
      </w:pPr>
      <w:r w:rsidRPr="005C68F3">
        <w:rPr>
          <w:b/>
        </w:rPr>
        <w:t>REFERÊNCIAS</w:t>
      </w:r>
    </w:p>
    <w:p w14:paraId="0B5E81C6" w14:textId="2504D813" w:rsidR="00B1778B" w:rsidRPr="005C68F3" w:rsidRDefault="00B1778B" w:rsidP="00533100">
      <w:pPr>
        <w:spacing w:after="0" w:line="240" w:lineRule="auto"/>
        <w:jc w:val="both"/>
      </w:pPr>
      <w:r w:rsidRPr="005C68F3">
        <w:t xml:space="preserve">1. Ministério da Saúde (BR). Protocolo Clínico e Diretrizes Terapêuticas Infecções Sexualmente Transmissíveis. [Internet]. Brasília, 2015. </w:t>
      </w:r>
      <w:r w:rsidRPr="005C68F3">
        <w:rPr>
          <w:color w:val="111111"/>
        </w:rPr>
        <w:t>[</w:t>
      </w:r>
      <w:r w:rsidRPr="005C68F3">
        <w:t>cited 2016 Jul 30</w:t>
      </w:r>
      <w:r w:rsidRPr="005C68F3">
        <w:rPr>
          <w:color w:val="111111"/>
        </w:rPr>
        <w:t xml:space="preserve">]. </w:t>
      </w:r>
      <w:r w:rsidRPr="005C68F3">
        <w:t xml:space="preserve">Available from: </w:t>
      </w:r>
      <w:hyperlink r:id="rId8" w:history="1">
        <w:r w:rsidRPr="005C68F3">
          <w:rPr>
            <w:rStyle w:val="Hyperlink"/>
          </w:rPr>
          <w:t>http://conitec.gov.br/images/Consultas/Relatorios/2015/Relatorio_PCDT_IST_CP.pdf</w:t>
        </w:r>
      </w:hyperlink>
      <w:r w:rsidRPr="005C68F3">
        <w:t xml:space="preserve"> </w:t>
      </w:r>
    </w:p>
    <w:p w14:paraId="43A54264" w14:textId="77777777" w:rsidR="00B1778B" w:rsidRPr="005C68F3" w:rsidRDefault="00B1778B" w:rsidP="00533100">
      <w:pPr>
        <w:pStyle w:val="Textodecomentrio"/>
        <w:spacing w:after="0"/>
        <w:jc w:val="both"/>
        <w:rPr>
          <w:sz w:val="24"/>
          <w:szCs w:val="24"/>
        </w:rPr>
      </w:pPr>
    </w:p>
    <w:p w14:paraId="35F0CD20" w14:textId="657F2350" w:rsidR="00B1778B" w:rsidRPr="005C68F3" w:rsidRDefault="00B1778B" w:rsidP="00533100">
      <w:pPr>
        <w:spacing w:after="0" w:line="240" w:lineRule="auto"/>
        <w:jc w:val="both"/>
        <w:rPr>
          <w:rStyle w:val="Hyperlink"/>
        </w:rPr>
      </w:pPr>
      <w:r w:rsidRPr="005C68F3">
        <w:t xml:space="preserve">2. </w:t>
      </w:r>
      <w:r w:rsidR="00E040CC" w:rsidRPr="005C68F3">
        <w:t>Villegas-Castaño A,</w:t>
      </w:r>
      <w:r w:rsidRPr="005C68F3">
        <w:t xml:space="preserve"> </w:t>
      </w:r>
      <w:r w:rsidR="00E040CC" w:rsidRPr="005C68F3">
        <w:t>Tamayo-Acevedo L</w:t>
      </w:r>
      <w:r w:rsidRPr="005C68F3">
        <w:t>S. Prevalencia de infecciones de transmisión sexual y factores de riesgo para la salud sexual de adolescentes escolarizados, Medellín, Colombia, 2013. IATREIA</w:t>
      </w:r>
      <w:r w:rsidR="00E040CC" w:rsidRPr="005C68F3">
        <w:t xml:space="preserve"> [Internet]. 2016 jan/mar</w:t>
      </w:r>
      <w:r w:rsidR="00E040CC" w:rsidRPr="005C68F3">
        <w:rPr>
          <w:color w:val="111111"/>
        </w:rPr>
        <w:t xml:space="preserve"> [</w:t>
      </w:r>
      <w:r w:rsidR="00E040CC" w:rsidRPr="005C68F3">
        <w:t>cited 2018 Mar 14</w:t>
      </w:r>
      <w:r w:rsidR="00E040CC" w:rsidRPr="005C68F3">
        <w:rPr>
          <w:color w:val="111111"/>
        </w:rPr>
        <w:t>];</w:t>
      </w:r>
      <w:r w:rsidRPr="005C68F3">
        <w:t>29</w:t>
      </w:r>
      <w:r w:rsidR="00E040CC" w:rsidRPr="005C68F3">
        <w:t>(</w:t>
      </w:r>
      <w:r w:rsidRPr="005C68F3">
        <w:t>1</w:t>
      </w:r>
      <w:r w:rsidR="00E040CC" w:rsidRPr="005C68F3">
        <w:t xml:space="preserve">):5-17. Available from: </w:t>
      </w:r>
      <w:hyperlink r:id="rId9" w:history="1">
        <w:r w:rsidRPr="005C68F3">
          <w:rPr>
            <w:rStyle w:val="Hyperlink"/>
          </w:rPr>
          <w:t>http://aprendeenlinea.udea.edu.co/revistas/index.php/iatreia/article/view/19707/20753</w:t>
        </w:r>
      </w:hyperlink>
      <w:r w:rsidR="00E040CC" w:rsidRPr="005C68F3">
        <w:rPr>
          <w:rStyle w:val="Hyperlink"/>
        </w:rPr>
        <w:t xml:space="preserve"> </w:t>
      </w:r>
    </w:p>
    <w:p w14:paraId="71FA0C8E" w14:textId="77777777" w:rsidR="00B1778B" w:rsidRPr="005C68F3" w:rsidRDefault="00B1778B" w:rsidP="00533100">
      <w:pPr>
        <w:pStyle w:val="Textodecomentrio"/>
        <w:spacing w:after="0"/>
        <w:jc w:val="both"/>
        <w:rPr>
          <w:sz w:val="24"/>
          <w:szCs w:val="24"/>
        </w:rPr>
      </w:pPr>
    </w:p>
    <w:p w14:paraId="20C08BD0" w14:textId="46F397FE" w:rsidR="00B1778B" w:rsidRPr="005C68F3" w:rsidRDefault="00B1778B" w:rsidP="00533100">
      <w:pPr>
        <w:pStyle w:val="Textodecomentrio"/>
        <w:spacing w:after="0"/>
        <w:jc w:val="both"/>
        <w:rPr>
          <w:sz w:val="24"/>
          <w:szCs w:val="24"/>
        </w:rPr>
      </w:pPr>
      <w:r w:rsidRPr="005C68F3">
        <w:rPr>
          <w:sz w:val="24"/>
          <w:szCs w:val="24"/>
        </w:rPr>
        <w:t>3. Chaves ACP, Bezerra EO, Pereira, MLD, Wagner W. Conhecimentos e atitudes de adolescentes de uma escola pública sobre a transmi</w:t>
      </w:r>
      <w:r w:rsidR="00E040CC" w:rsidRPr="005C68F3">
        <w:rPr>
          <w:sz w:val="24"/>
          <w:szCs w:val="24"/>
        </w:rPr>
        <w:t>ssão sexual do HIV. Rev. B</w:t>
      </w:r>
      <w:r w:rsidRPr="005C68F3">
        <w:rPr>
          <w:sz w:val="24"/>
          <w:szCs w:val="24"/>
        </w:rPr>
        <w:t>ras. E</w:t>
      </w:r>
      <w:r w:rsidR="00E040CC" w:rsidRPr="005C68F3">
        <w:rPr>
          <w:sz w:val="24"/>
          <w:szCs w:val="24"/>
        </w:rPr>
        <w:t xml:space="preserve">nferm. [Internet]. </w:t>
      </w:r>
      <w:r w:rsidRPr="005C68F3">
        <w:rPr>
          <w:sz w:val="24"/>
          <w:szCs w:val="24"/>
        </w:rPr>
        <w:t>2014</w:t>
      </w:r>
      <w:r w:rsidR="00E040CC" w:rsidRPr="005C68F3">
        <w:rPr>
          <w:sz w:val="24"/>
          <w:szCs w:val="24"/>
        </w:rPr>
        <w:t xml:space="preserve"> </w:t>
      </w:r>
      <w:r w:rsidR="00E040CC" w:rsidRPr="005C68F3">
        <w:rPr>
          <w:color w:val="111111"/>
          <w:sz w:val="24"/>
          <w:szCs w:val="24"/>
        </w:rPr>
        <w:t>[</w:t>
      </w:r>
      <w:r w:rsidR="009D7CF1">
        <w:rPr>
          <w:sz w:val="24"/>
          <w:szCs w:val="24"/>
        </w:rPr>
        <w:t>cited 2016 Sep 20</w:t>
      </w:r>
      <w:r w:rsidR="00E040CC" w:rsidRPr="005C68F3">
        <w:rPr>
          <w:color w:val="111111"/>
          <w:sz w:val="24"/>
          <w:szCs w:val="24"/>
        </w:rPr>
        <w:t>]</w:t>
      </w:r>
      <w:r w:rsidRPr="005C68F3">
        <w:rPr>
          <w:sz w:val="24"/>
          <w:szCs w:val="24"/>
        </w:rPr>
        <w:t>;67(1):48-53.</w:t>
      </w:r>
      <w:r w:rsidR="00E040CC" w:rsidRPr="005C68F3">
        <w:rPr>
          <w:sz w:val="24"/>
          <w:szCs w:val="24"/>
        </w:rPr>
        <w:t xml:space="preserve"> Available from: </w:t>
      </w:r>
      <w:hyperlink r:id="rId10" w:history="1">
        <w:r w:rsidR="00E040CC" w:rsidRPr="005C68F3">
          <w:rPr>
            <w:rStyle w:val="Hyperlink"/>
            <w:sz w:val="24"/>
            <w:szCs w:val="24"/>
          </w:rPr>
          <w:t>http://www.scielo.br/scielo.php?script=sci_arttext&amp;pid=S0034-71672014000100048</w:t>
        </w:r>
      </w:hyperlink>
      <w:r w:rsidR="00E040CC" w:rsidRPr="005C68F3">
        <w:rPr>
          <w:sz w:val="24"/>
          <w:szCs w:val="24"/>
        </w:rPr>
        <w:t xml:space="preserve"> </w:t>
      </w:r>
    </w:p>
    <w:p w14:paraId="15C07784" w14:textId="77777777" w:rsidR="00B1778B" w:rsidRPr="005C68F3" w:rsidRDefault="00B1778B" w:rsidP="00533100">
      <w:pPr>
        <w:pStyle w:val="Textodecomentrio"/>
        <w:spacing w:after="0"/>
        <w:jc w:val="both"/>
        <w:rPr>
          <w:sz w:val="24"/>
          <w:szCs w:val="24"/>
        </w:rPr>
      </w:pPr>
    </w:p>
    <w:p w14:paraId="13B5CB56" w14:textId="7FF78831" w:rsidR="00B1778B" w:rsidRPr="005C68F3" w:rsidRDefault="00B1778B" w:rsidP="00533100">
      <w:pPr>
        <w:pStyle w:val="Default"/>
        <w:jc w:val="both"/>
        <w:rPr>
          <w:rFonts w:ascii="Times New Roman" w:hAnsi="Times New Roman" w:cs="Times New Roman"/>
        </w:rPr>
      </w:pPr>
      <w:r w:rsidRPr="005C68F3">
        <w:rPr>
          <w:rFonts w:ascii="Times New Roman" w:hAnsi="Times New Roman" w:cs="Times New Roman"/>
        </w:rPr>
        <w:t xml:space="preserve">4. </w:t>
      </w:r>
      <w:r w:rsidRPr="005C68F3">
        <w:rPr>
          <w:rFonts w:ascii="Times New Roman" w:hAnsi="Times New Roman" w:cs="Times New Roman"/>
          <w:bCs/>
        </w:rPr>
        <w:t>Bottega A, Canestrini T,</w:t>
      </w:r>
      <w:r w:rsidR="00E040CC" w:rsidRPr="005C68F3">
        <w:rPr>
          <w:rFonts w:ascii="Times New Roman" w:hAnsi="Times New Roman" w:cs="Times New Roman"/>
          <w:bCs/>
        </w:rPr>
        <w:t xml:space="preserve"> </w:t>
      </w:r>
      <w:r w:rsidRPr="005C68F3">
        <w:rPr>
          <w:rFonts w:ascii="Times New Roman" w:hAnsi="Times New Roman" w:cs="Times New Roman"/>
          <w:bCs/>
        </w:rPr>
        <w:t>Rodrigues MA, Rampelotto RF,</w:t>
      </w:r>
      <w:r w:rsidR="00E040CC" w:rsidRPr="005C68F3">
        <w:rPr>
          <w:rFonts w:ascii="Times New Roman" w:hAnsi="Times New Roman" w:cs="Times New Roman"/>
          <w:bCs/>
        </w:rPr>
        <w:t xml:space="preserve"> </w:t>
      </w:r>
      <w:r w:rsidRPr="005C68F3">
        <w:rPr>
          <w:rFonts w:ascii="Times New Roman" w:hAnsi="Times New Roman" w:cs="Times New Roman"/>
          <w:bCs/>
        </w:rPr>
        <w:t>Santos SO,</w:t>
      </w:r>
      <w:r w:rsidR="00E040CC" w:rsidRPr="005C68F3">
        <w:rPr>
          <w:rFonts w:ascii="Times New Roman" w:hAnsi="Times New Roman" w:cs="Times New Roman"/>
          <w:bCs/>
        </w:rPr>
        <w:t xml:space="preserve"> </w:t>
      </w:r>
      <w:r w:rsidRPr="005C68F3">
        <w:rPr>
          <w:rFonts w:ascii="Times New Roman" w:hAnsi="Times New Roman" w:cs="Times New Roman"/>
          <w:bCs/>
        </w:rPr>
        <w:t>Silva DC et al.</w:t>
      </w:r>
      <w:r w:rsidR="00E040CC" w:rsidRPr="005C68F3">
        <w:rPr>
          <w:rFonts w:ascii="Times New Roman" w:hAnsi="Times New Roman" w:cs="Times New Roman"/>
          <w:bCs/>
        </w:rPr>
        <w:t xml:space="preserve"> </w:t>
      </w:r>
      <w:r w:rsidRPr="005C68F3">
        <w:rPr>
          <w:rFonts w:ascii="Times New Roman" w:hAnsi="Times New Roman" w:cs="Times New Roman"/>
        </w:rPr>
        <w:t>Abordagem das Doenças Sexualmente Transmissíveis na adolescência: revisão de literatura. S</w:t>
      </w:r>
      <w:r w:rsidR="00E040CC" w:rsidRPr="005C68F3">
        <w:rPr>
          <w:rFonts w:ascii="Times New Roman" w:hAnsi="Times New Roman" w:cs="Times New Roman"/>
        </w:rPr>
        <w:t xml:space="preserve">aúde (Santa Maria). [Internet]. </w:t>
      </w:r>
      <w:r w:rsidRPr="005C68F3">
        <w:rPr>
          <w:rFonts w:ascii="Times New Roman" w:hAnsi="Times New Roman" w:cs="Times New Roman"/>
        </w:rPr>
        <w:t>2016</w:t>
      </w:r>
      <w:r w:rsidR="00E040CC" w:rsidRPr="005C68F3">
        <w:rPr>
          <w:rFonts w:ascii="Times New Roman" w:hAnsi="Times New Roman" w:cs="Times New Roman"/>
        </w:rPr>
        <w:t xml:space="preserve"> </w:t>
      </w:r>
      <w:r w:rsidR="00E040CC" w:rsidRPr="005C68F3">
        <w:rPr>
          <w:rFonts w:ascii="Times New Roman" w:hAnsi="Times New Roman" w:cs="Times New Roman"/>
          <w:color w:val="111111"/>
        </w:rPr>
        <w:t>[</w:t>
      </w:r>
      <w:r w:rsidR="000D1311">
        <w:rPr>
          <w:rFonts w:ascii="Times New Roman" w:hAnsi="Times New Roman" w:cs="Times New Roman"/>
        </w:rPr>
        <w:t>cited 2016 Nov 15</w:t>
      </w:r>
      <w:r w:rsidR="00E040CC" w:rsidRPr="005C68F3">
        <w:rPr>
          <w:rFonts w:ascii="Times New Roman" w:hAnsi="Times New Roman" w:cs="Times New Roman"/>
          <w:color w:val="111111"/>
        </w:rPr>
        <w:t>];</w:t>
      </w:r>
      <w:r w:rsidRPr="005C68F3">
        <w:rPr>
          <w:rFonts w:ascii="Times New Roman" w:hAnsi="Times New Roman" w:cs="Times New Roman"/>
        </w:rPr>
        <w:t>;42 Suplemento - Artigos de revisão:9</w:t>
      </w:r>
      <w:r w:rsidR="00E040CC" w:rsidRPr="005C68F3">
        <w:rPr>
          <w:rFonts w:ascii="Times New Roman" w:hAnsi="Times New Roman" w:cs="Times New Roman"/>
        </w:rPr>
        <w:t xml:space="preserve">1-104. Available from: </w:t>
      </w:r>
      <w:hyperlink r:id="rId11" w:history="1">
        <w:r w:rsidR="00E040CC" w:rsidRPr="005C68F3">
          <w:rPr>
            <w:rStyle w:val="Hyperlink"/>
            <w:rFonts w:ascii="Times New Roman" w:hAnsi="Times New Roman" w:cs="Times New Roman"/>
          </w:rPr>
          <w:t>https://periodicos.ufsm.br/revistasaude/article/view/21481/pdf</w:t>
        </w:r>
      </w:hyperlink>
      <w:r w:rsidR="00E040CC" w:rsidRPr="005C68F3">
        <w:rPr>
          <w:rFonts w:ascii="Times New Roman" w:hAnsi="Times New Roman" w:cs="Times New Roman"/>
        </w:rPr>
        <w:t xml:space="preserve"> </w:t>
      </w:r>
    </w:p>
    <w:p w14:paraId="4046678D" w14:textId="77777777" w:rsidR="00B1778B" w:rsidRPr="005C68F3" w:rsidRDefault="00B1778B" w:rsidP="00533100">
      <w:pPr>
        <w:pStyle w:val="Textodecomentrio"/>
        <w:spacing w:after="0"/>
        <w:jc w:val="both"/>
        <w:rPr>
          <w:sz w:val="24"/>
          <w:szCs w:val="24"/>
        </w:rPr>
      </w:pPr>
    </w:p>
    <w:p w14:paraId="4C152452" w14:textId="5AC03FF5" w:rsidR="00B1778B" w:rsidRPr="005C68F3" w:rsidRDefault="00B1778B" w:rsidP="00533100">
      <w:pPr>
        <w:pStyle w:val="Textodecomentrio"/>
        <w:spacing w:after="0"/>
        <w:jc w:val="both"/>
        <w:rPr>
          <w:color w:val="111111"/>
          <w:sz w:val="24"/>
          <w:szCs w:val="24"/>
        </w:rPr>
      </w:pPr>
      <w:r w:rsidRPr="005C68F3">
        <w:rPr>
          <w:sz w:val="24"/>
          <w:szCs w:val="24"/>
        </w:rPr>
        <w:t>5. Ministério da Saúde (BR). Secretaria de Vigilância em Saúde. Boletim Epidemiológico – AIDS</w:t>
      </w:r>
      <w:r w:rsidR="00E040CC" w:rsidRPr="005C68F3">
        <w:rPr>
          <w:sz w:val="24"/>
          <w:szCs w:val="24"/>
        </w:rPr>
        <w:t xml:space="preserve"> e DST. [Internet]. </w:t>
      </w:r>
      <w:r w:rsidRPr="005C68F3">
        <w:rPr>
          <w:sz w:val="24"/>
          <w:szCs w:val="24"/>
        </w:rPr>
        <w:t>Brasília, 2015.</w:t>
      </w:r>
      <w:r w:rsidR="00E040CC" w:rsidRPr="005C68F3">
        <w:rPr>
          <w:sz w:val="24"/>
          <w:szCs w:val="24"/>
        </w:rPr>
        <w:t xml:space="preserve"> </w:t>
      </w:r>
      <w:r w:rsidR="00E040CC" w:rsidRPr="005C68F3">
        <w:rPr>
          <w:color w:val="111111"/>
          <w:sz w:val="24"/>
          <w:szCs w:val="24"/>
        </w:rPr>
        <w:t>[</w:t>
      </w:r>
      <w:r w:rsidR="00E040CC" w:rsidRPr="005C68F3">
        <w:rPr>
          <w:sz w:val="24"/>
          <w:szCs w:val="24"/>
        </w:rPr>
        <w:t>cited 2016 Jul 30</w:t>
      </w:r>
      <w:r w:rsidR="00E040CC" w:rsidRPr="005C68F3">
        <w:rPr>
          <w:color w:val="111111"/>
          <w:sz w:val="24"/>
          <w:szCs w:val="24"/>
        </w:rPr>
        <w:t xml:space="preserve">]. </w:t>
      </w:r>
      <w:r w:rsidR="00E040CC" w:rsidRPr="005C68F3">
        <w:rPr>
          <w:sz w:val="24"/>
          <w:szCs w:val="24"/>
        </w:rPr>
        <w:t xml:space="preserve">Available from: </w:t>
      </w:r>
      <w:hyperlink r:id="rId12" w:history="1">
        <w:r w:rsidRPr="005C68F3">
          <w:rPr>
            <w:rStyle w:val="Hyperlink"/>
            <w:sz w:val="24"/>
            <w:szCs w:val="24"/>
          </w:rPr>
          <w:t>http://www.aids.gov.br/sites/default/files/anexos/publicacao/2015/58534/boletim_aids_11_2015_web_pdf_19105.pdf</w:t>
        </w:r>
      </w:hyperlink>
      <w:r w:rsidR="00E040CC" w:rsidRPr="005C68F3">
        <w:rPr>
          <w:color w:val="111111"/>
          <w:sz w:val="24"/>
          <w:szCs w:val="24"/>
        </w:rPr>
        <w:t xml:space="preserve"> </w:t>
      </w:r>
    </w:p>
    <w:p w14:paraId="1C627784" w14:textId="77777777" w:rsidR="00E040CC" w:rsidRPr="005C68F3" w:rsidRDefault="00E040CC" w:rsidP="00533100">
      <w:pPr>
        <w:pStyle w:val="Textodecomentrio"/>
        <w:spacing w:after="0"/>
        <w:jc w:val="both"/>
        <w:rPr>
          <w:sz w:val="24"/>
          <w:szCs w:val="24"/>
        </w:rPr>
      </w:pPr>
    </w:p>
    <w:p w14:paraId="621F3873" w14:textId="011EB0C3" w:rsidR="00B1778B" w:rsidRPr="005C68F3" w:rsidRDefault="00B1778B" w:rsidP="00533100">
      <w:pPr>
        <w:pStyle w:val="Ttulo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5C68F3">
        <w:rPr>
          <w:b w:val="0"/>
          <w:sz w:val="24"/>
          <w:szCs w:val="24"/>
        </w:rPr>
        <w:t xml:space="preserve">6. </w:t>
      </w:r>
      <w:hyperlink r:id="rId13" w:history="1">
        <w:r w:rsidRPr="005C68F3">
          <w:rPr>
            <w:rFonts w:eastAsiaTheme="minorHAnsi"/>
            <w:b w:val="0"/>
            <w:bCs w:val="0"/>
            <w:kern w:val="0"/>
            <w:sz w:val="24"/>
            <w:szCs w:val="24"/>
            <w:lang w:val="en-US" w:eastAsia="en-US"/>
          </w:rPr>
          <w:t>Newton-Levinson A</w:t>
        </w:r>
      </w:hyperlink>
      <w:r w:rsidRPr="005C68F3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, </w:t>
      </w:r>
      <w:hyperlink r:id="rId14" w:history="1">
        <w:r w:rsidRPr="005C68F3">
          <w:rPr>
            <w:rFonts w:eastAsiaTheme="minorHAnsi"/>
            <w:b w:val="0"/>
            <w:bCs w:val="0"/>
            <w:kern w:val="0"/>
            <w:sz w:val="24"/>
            <w:szCs w:val="24"/>
            <w:lang w:val="en-US" w:eastAsia="en-US"/>
          </w:rPr>
          <w:t>Leichliter JS</w:t>
        </w:r>
      </w:hyperlink>
      <w:r w:rsidRPr="005C68F3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, </w:t>
      </w:r>
      <w:hyperlink r:id="rId15" w:history="1">
        <w:r w:rsidRPr="005C68F3">
          <w:rPr>
            <w:rFonts w:eastAsiaTheme="minorHAnsi"/>
            <w:b w:val="0"/>
            <w:bCs w:val="0"/>
            <w:kern w:val="0"/>
            <w:sz w:val="24"/>
            <w:szCs w:val="24"/>
            <w:lang w:val="en-US" w:eastAsia="en-US"/>
          </w:rPr>
          <w:t>Chandra-Mouli V</w:t>
        </w:r>
      </w:hyperlink>
      <w:r w:rsidRPr="005C68F3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.</w:t>
      </w:r>
      <w:r w:rsidR="00E040CC" w:rsidRPr="005C68F3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Pr="005C68F3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 xml:space="preserve">Sexually Transmitted Infection Services for Adolescents and Youth in Low- and Middle-Income Countries: Perceived and Experienced Barriers to Accessing Care. </w:t>
      </w:r>
      <w:hyperlink r:id="rId16" w:tooltip="The Journal of adolescent health : official publication of the Society for Adolescent Medicine." w:history="1">
        <w:r w:rsidRPr="005C68F3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J Adolesc Health.</w:t>
        </w:r>
      </w:hyperlink>
      <w:r w:rsidR="00E040CC" w:rsidRPr="005C68F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="00E040CC" w:rsidRPr="005C68F3">
        <w:rPr>
          <w:b w:val="0"/>
          <w:sz w:val="24"/>
          <w:szCs w:val="24"/>
        </w:rPr>
        <w:t>[Internet].</w:t>
      </w:r>
      <w:r w:rsidRPr="005C68F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 2016</w:t>
      </w:r>
      <w:r w:rsidR="00E040CC" w:rsidRPr="005C68F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="00E040CC" w:rsidRPr="005C68F3">
        <w:rPr>
          <w:b w:val="0"/>
          <w:color w:val="111111"/>
          <w:sz w:val="24"/>
          <w:szCs w:val="24"/>
        </w:rPr>
        <w:t>[</w:t>
      </w:r>
      <w:r w:rsidR="00BC6EC1">
        <w:rPr>
          <w:b w:val="0"/>
          <w:sz w:val="24"/>
          <w:szCs w:val="24"/>
        </w:rPr>
        <w:t xml:space="preserve">cited 2016 </w:t>
      </w:r>
      <w:r w:rsidR="000D1311">
        <w:rPr>
          <w:b w:val="0"/>
          <w:sz w:val="24"/>
          <w:szCs w:val="24"/>
        </w:rPr>
        <w:t>Nov 28</w:t>
      </w:r>
      <w:r w:rsidR="00E040CC" w:rsidRPr="005C68F3">
        <w:rPr>
          <w:b w:val="0"/>
          <w:color w:val="111111"/>
          <w:sz w:val="24"/>
          <w:szCs w:val="24"/>
        </w:rPr>
        <w:t>]</w:t>
      </w:r>
      <w:r w:rsidRPr="005C68F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;59(1):7-16.</w:t>
      </w:r>
      <w:r w:rsidR="00E040CC" w:rsidRPr="005C68F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="00E040CC" w:rsidRPr="005C68F3">
        <w:rPr>
          <w:b w:val="0"/>
          <w:sz w:val="24"/>
          <w:szCs w:val="24"/>
        </w:rPr>
        <w:t xml:space="preserve">Available from: </w:t>
      </w:r>
      <w:hyperlink r:id="rId17" w:history="1">
        <w:r w:rsidR="00E040CC" w:rsidRPr="005C68F3">
          <w:rPr>
            <w:rStyle w:val="Hyperlink"/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https://www.ncbi.nlm.nih.gov/pubmed/27338664</w:t>
        </w:r>
      </w:hyperlink>
      <w:r w:rsidR="00E040CC" w:rsidRPr="005C68F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</w:p>
    <w:p w14:paraId="62C58BBC" w14:textId="77777777" w:rsidR="00B1778B" w:rsidRPr="005C68F3" w:rsidRDefault="00B1778B" w:rsidP="00533100">
      <w:pPr>
        <w:pStyle w:val="Textodecomentrio"/>
        <w:spacing w:after="0"/>
        <w:jc w:val="both"/>
        <w:rPr>
          <w:sz w:val="24"/>
          <w:szCs w:val="24"/>
        </w:rPr>
      </w:pPr>
    </w:p>
    <w:p w14:paraId="707653EB" w14:textId="0A9B8FC5" w:rsidR="00281ECC" w:rsidRPr="005C68F3" w:rsidRDefault="00B1778B" w:rsidP="00533100">
      <w:pPr>
        <w:pStyle w:val="Default"/>
        <w:jc w:val="both"/>
        <w:rPr>
          <w:rFonts w:ascii="Times New Roman" w:hAnsi="Times New Roman" w:cs="Times New Roman"/>
        </w:rPr>
      </w:pPr>
      <w:r w:rsidRPr="005C68F3">
        <w:rPr>
          <w:rFonts w:ascii="Times New Roman" w:hAnsi="Times New Roman" w:cs="Times New Roman"/>
        </w:rPr>
        <w:t xml:space="preserve">7. </w:t>
      </w:r>
      <w:r w:rsidRPr="005C68F3">
        <w:rPr>
          <w:rFonts w:ascii="Times New Roman" w:hAnsi="Times New Roman" w:cs="Times New Roman"/>
          <w:iCs/>
        </w:rPr>
        <w:t>Carvalho</w:t>
      </w:r>
      <w:r w:rsidR="00E040CC" w:rsidRPr="005C68F3">
        <w:rPr>
          <w:rFonts w:ascii="Times New Roman" w:hAnsi="Times New Roman" w:cs="Times New Roman"/>
          <w:iCs/>
        </w:rPr>
        <w:t xml:space="preserve"> </w:t>
      </w:r>
      <w:r w:rsidRPr="005C68F3">
        <w:rPr>
          <w:rFonts w:ascii="Times New Roman" w:hAnsi="Times New Roman" w:cs="Times New Roman"/>
          <w:iCs/>
        </w:rPr>
        <w:t>KEG, Freitas NO, Souza</w:t>
      </w:r>
      <w:r w:rsidR="0045562D" w:rsidRPr="005C68F3">
        <w:rPr>
          <w:rFonts w:ascii="Times New Roman" w:hAnsi="Times New Roman" w:cs="Times New Roman"/>
          <w:iCs/>
        </w:rPr>
        <w:t xml:space="preserve"> </w:t>
      </w:r>
      <w:r w:rsidRPr="005C68F3">
        <w:rPr>
          <w:rFonts w:ascii="Times New Roman" w:hAnsi="Times New Roman" w:cs="Times New Roman"/>
          <w:iCs/>
        </w:rPr>
        <w:t>JC, Santos CP, Barbosa</w:t>
      </w:r>
      <w:r w:rsidR="0045562D" w:rsidRPr="005C68F3">
        <w:rPr>
          <w:rFonts w:ascii="Times New Roman" w:hAnsi="Times New Roman" w:cs="Times New Roman"/>
          <w:iCs/>
        </w:rPr>
        <w:t xml:space="preserve"> </w:t>
      </w:r>
      <w:r w:rsidRPr="005C68F3">
        <w:rPr>
          <w:rFonts w:ascii="Times New Roman" w:hAnsi="Times New Roman" w:cs="Times New Roman"/>
          <w:iCs/>
        </w:rPr>
        <w:t xml:space="preserve">ECS, Araújo EC. </w:t>
      </w:r>
      <w:r w:rsidRPr="005C68F3">
        <w:rPr>
          <w:rFonts w:ascii="Times New Roman" w:hAnsi="Times New Roman" w:cs="Times New Roman"/>
        </w:rPr>
        <w:t>Adolescência e sexualidade: reflexões para a prática da enfermagem em educação em saúde. Rev. Enferm UFPE.</w:t>
      </w:r>
      <w:r w:rsidR="0045562D" w:rsidRPr="005C68F3">
        <w:rPr>
          <w:rFonts w:ascii="Times New Roman" w:hAnsi="Times New Roman" w:cs="Times New Roman"/>
        </w:rPr>
        <w:t xml:space="preserve"> [Internet]. </w:t>
      </w:r>
      <w:r w:rsidRPr="005C68F3">
        <w:rPr>
          <w:rFonts w:ascii="Times New Roman" w:hAnsi="Times New Roman" w:cs="Times New Roman"/>
        </w:rPr>
        <w:t>2014</w:t>
      </w:r>
      <w:r w:rsidR="00281ECC" w:rsidRPr="005C68F3">
        <w:rPr>
          <w:rFonts w:ascii="Times New Roman" w:hAnsi="Times New Roman" w:cs="Times New Roman"/>
        </w:rPr>
        <w:t xml:space="preserve"> </w:t>
      </w:r>
      <w:r w:rsidR="00281ECC" w:rsidRPr="005C68F3">
        <w:rPr>
          <w:rFonts w:ascii="Times New Roman" w:hAnsi="Times New Roman" w:cs="Times New Roman"/>
          <w:color w:val="111111"/>
        </w:rPr>
        <w:t>[</w:t>
      </w:r>
      <w:r w:rsidR="009D7CF1">
        <w:rPr>
          <w:rFonts w:ascii="Times New Roman" w:hAnsi="Times New Roman" w:cs="Times New Roman"/>
        </w:rPr>
        <w:t>cited 2016</w:t>
      </w:r>
      <w:r w:rsidR="000D1311">
        <w:rPr>
          <w:rFonts w:ascii="Times New Roman" w:hAnsi="Times New Roman" w:cs="Times New Roman"/>
        </w:rPr>
        <w:t xml:space="preserve"> Jul 28</w:t>
      </w:r>
      <w:r w:rsidR="00281ECC" w:rsidRPr="005C68F3">
        <w:rPr>
          <w:rFonts w:ascii="Times New Roman" w:hAnsi="Times New Roman" w:cs="Times New Roman"/>
        </w:rPr>
        <w:t>]</w:t>
      </w:r>
      <w:r w:rsidRPr="005C68F3">
        <w:rPr>
          <w:rFonts w:ascii="Times New Roman" w:hAnsi="Times New Roman" w:cs="Times New Roman"/>
        </w:rPr>
        <w:t>;8 Supl.1:2522-7</w:t>
      </w:r>
      <w:r w:rsidR="00281ECC" w:rsidRPr="005C68F3">
        <w:rPr>
          <w:rFonts w:ascii="Times New Roman" w:hAnsi="Times New Roman" w:cs="Times New Roman"/>
        </w:rPr>
        <w:t xml:space="preserve">. Available from: </w:t>
      </w:r>
      <w:hyperlink r:id="rId18" w:history="1">
        <w:r w:rsidR="00281ECC" w:rsidRPr="005C68F3">
          <w:rPr>
            <w:rStyle w:val="Hyperlink"/>
            <w:rFonts w:ascii="Times New Roman" w:hAnsi="Times New Roman" w:cs="Times New Roman"/>
          </w:rPr>
          <w:t>https://periodicos.ufpe.br/revistas/revistaenfermagem/article/view/9946/0</w:t>
        </w:r>
      </w:hyperlink>
      <w:r w:rsidR="00281ECC" w:rsidRPr="005C68F3">
        <w:rPr>
          <w:rFonts w:ascii="Times New Roman" w:hAnsi="Times New Roman" w:cs="Times New Roman"/>
        </w:rPr>
        <w:t xml:space="preserve"> </w:t>
      </w:r>
    </w:p>
    <w:p w14:paraId="38DC80B4" w14:textId="77777777" w:rsidR="00281ECC" w:rsidRPr="005C68F3" w:rsidRDefault="00281ECC" w:rsidP="00533100">
      <w:pPr>
        <w:pStyle w:val="Default"/>
        <w:jc w:val="both"/>
        <w:rPr>
          <w:rFonts w:ascii="Times New Roman" w:hAnsi="Times New Roman" w:cs="Times New Roman"/>
        </w:rPr>
      </w:pPr>
    </w:p>
    <w:p w14:paraId="70BBC132" w14:textId="7DA819FA" w:rsidR="00B1778B" w:rsidRPr="005C68F3" w:rsidRDefault="00B1778B" w:rsidP="00533100">
      <w:pPr>
        <w:pStyle w:val="Default"/>
        <w:jc w:val="both"/>
        <w:rPr>
          <w:rFonts w:ascii="Times New Roman" w:hAnsi="Times New Roman" w:cs="Times New Roman"/>
        </w:rPr>
      </w:pPr>
      <w:r w:rsidRPr="005C68F3">
        <w:rPr>
          <w:rFonts w:ascii="Times New Roman" w:hAnsi="Times New Roman" w:cs="Times New Roman"/>
        </w:rPr>
        <w:t xml:space="preserve">8. </w:t>
      </w:r>
      <w:r w:rsidR="00281ECC" w:rsidRPr="005C68F3">
        <w:rPr>
          <w:rStyle w:val="author-name"/>
          <w:rFonts w:ascii="Times New Roman" w:hAnsi="Times New Roman" w:cs="Times New Roman"/>
        </w:rPr>
        <w:t>Neto</w:t>
      </w:r>
      <w:r w:rsidR="00281ECC" w:rsidRPr="005C68F3">
        <w:rPr>
          <w:rFonts w:ascii="Times New Roman" w:hAnsi="Times New Roman" w:cs="Times New Roman"/>
          <w:vertAlign w:val="superscript"/>
        </w:rPr>
        <w:t xml:space="preserve">, </w:t>
      </w:r>
      <w:r w:rsidR="00281ECC" w:rsidRPr="005C68F3">
        <w:rPr>
          <w:rStyle w:val="author-name"/>
          <w:rFonts w:ascii="Times New Roman" w:hAnsi="Times New Roman" w:cs="Times New Roman"/>
        </w:rPr>
        <w:t xml:space="preserve">WB, Silva MAI, Aquino JM de, Lima LS de, Monteiro Estela MLM. </w:t>
      </w:r>
      <w:r w:rsidRPr="005C68F3">
        <w:rPr>
          <w:rFonts w:ascii="Times New Roman" w:hAnsi="Times New Roman" w:cs="Times New Roman"/>
        </w:rPr>
        <w:t>Violência sob o olhar de adolescentes: intervenção educativa com Círculos de Cultura.</w:t>
      </w:r>
      <w:r w:rsidRPr="005C68F3">
        <w:rPr>
          <w:rFonts w:ascii="Times New Roman" w:hAnsi="Times New Roman" w:cs="Times New Roman"/>
          <w:bCs/>
        </w:rPr>
        <w:t xml:space="preserve"> Rev. Bras. Enferm.</w:t>
      </w:r>
      <w:r w:rsidR="00281ECC" w:rsidRPr="005C68F3">
        <w:rPr>
          <w:rFonts w:ascii="Times New Roman" w:hAnsi="Times New Roman" w:cs="Times New Roman"/>
        </w:rPr>
        <w:t xml:space="preserve"> [Internet]. 2015 </w:t>
      </w:r>
      <w:r w:rsidR="00281ECC" w:rsidRPr="005C68F3">
        <w:rPr>
          <w:rFonts w:ascii="Times New Roman" w:hAnsi="Times New Roman" w:cs="Times New Roman"/>
          <w:color w:val="111111"/>
        </w:rPr>
        <w:t>[</w:t>
      </w:r>
      <w:r w:rsidR="000D1311">
        <w:rPr>
          <w:rFonts w:ascii="Times New Roman" w:hAnsi="Times New Roman" w:cs="Times New Roman"/>
        </w:rPr>
        <w:t>cited 2018 Mar 10</w:t>
      </w:r>
      <w:r w:rsidR="00281ECC" w:rsidRPr="005C68F3">
        <w:rPr>
          <w:rFonts w:ascii="Times New Roman" w:hAnsi="Times New Roman" w:cs="Times New Roman"/>
        </w:rPr>
        <w:t>];</w:t>
      </w:r>
      <w:r w:rsidRPr="005C68F3">
        <w:rPr>
          <w:rFonts w:ascii="Times New Roman" w:hAnsi="Times New Roman" w:cs="Times New Roman"/>
        </w:rPr>
        <w:t>68</w:t>
      </w:r>
      <w:r w:rsidR="00281ECC" w:rsidRPr="005C68F3">
        <w:rPr>
          <w:rFonts w:ascii="Times New Roman" w:hAnsi="Times New Roman" w:cs="Times New Roman"/>
        </w:rPr>
        <w:t>(4):</w:t>
      </w:r>
      <w:r w:rsidRPr="005C68F3">
        <w:rPr>
          <w:rFonts w:ascii="Times New Roman" w:hAnsi="Times New Roman" w:cs="Times New Roman"/>
        </w:rPr>
        <w:t>617-625</w:t>
      </w:r>
      <w:r w:rsidR="00281ECC" w:rsidRPr="005C68F3">
        <w:rPr>
          <w:rFonts w:ascii="Times New Roman" w:hAnsi="Times New Roman" w:cs="Times New Roman"/>
        </w:rPr>
        <w:t xml:space="preserve">. Available from: </w:t>
      </w:r>
      <w:hyperlink r:id="rId19" w:history="1">
        <w:r w:rsidR="00281ECC" w:rsidRPr="005C68F3">
          <w:rPr>
            <w:rStyle w:val="Hyperlink"/>
            <w:rFonts w:ascii="Times New Roman" w:hAnsi="Times New Roman" w:cs="Times New Roman"/>
          </w:rPr>
          <w:t>http://www.scielo.br/scielo.php?script=sci_arttext&amp;pid=S0034-71672015000400617&amp;lng=en&amp;nrm=iso&amp;tlng=pt</w:t>
        </w:r>
      </w:hyperlink>
      <w:r w:rsidR="00281ECC" w:rsidRPr="005C68F3">
        <w:rPr>
          <w:rFonts w:ascii="Times New Roman" w:hAnsi="Times New Roman" w:cs="Times New Roman"/>
        </w:rPr>
        <w:t xml:space="preserve"> </w:t>
      </w:r>
    </w:p>
    <w:p w14:paraId="6DEF9106" w14:textId="77777777" w:rsidR="00B1778B" w:rsidRPr="005C68F3" w:rsidRDefault="00B1778B" w:rsidP="00533100">
      <w:pPr>
        <w:pStyle w:val="Textodecomentrio"/>
        <w:spacing w:after="0"/>
        <w:jc w:val="both"/>
        <w:rPr>
          <w:sz w:val="24"/>
          <w:szCs w:val="24"/>
        </w:rPr>
      </w:pPr>
    </w:p>
    <w:p w14:paraId="5BD9BAB6" w14:textId="44A32DEF" w:rsidR="00B1778B" w:rsidRPr="005C68F3" w:rsidRDefault="00B1778B" w:rsidP="00533100">
      <w:pPr>
        <w:pStyle w:val="Textodecomentrio"/>
        <w:spacing w:after="0"/>
        <w:jc w:val="both"/>
        <w:rPr>
          <w:sz w:val="24"/>
          <w:szCs w:val="24"/>
        </w:rPr>
      </w:pPr>
      <w:r w:rsidRPr="005C68F3">
        <w:rPr>
          <w:sz w:val="24"/>
          <w:szCs w:val="24"/>
        </w:rPr>
        <w:t>9. Freire</w:t>
      </w:r>
      <w:r w:rsidR="003C5EBC" w:rsidRPr="005C68F3">
        <w:rPr>
          <w:sz w:val="24"/>
          <w:szCs w:val="24"/>
        </w:rPr>
        <w:t xml:space="preserve"> </w:t>
      </w:r>
      <w:r w:rsidR="00BC6EC1">
        <w:rPr>
          <w:sz w:val="24"/>
          <w:szCs w:val="24"/>
        </w:rPr>
        <w:t>P. Pedagogia do oprimido.17</w:t>
      </w:r>
      <w:r w:rsidR="00BC3984">
        <w:rPr>
          <w:sz w:val="24"/>
          <w:szCs w:val="24"/>
        </w:rPr>
        <w:t xml:space="preserve">ª </w:t>
      </w:r>
      <w:r w:rsidRPr="005C68F3">
        <w:rPr>
          <w:sz w:val="24"/>
          <w:szCs w:val="24"/>
        </w:rPr>
        <w:t>ed. Rio de Janeiro: Paz e Terra: 1987.</w:t>
      </w:r>
    </w:p>
    <w:p w14:paraId="4ADCC237" w14:textId="77777777" w:rsidR="00B1778B" w:rsidRPr="005C68F3" w:rsidRDefault="00B1778B" w:rsidP="00533100">
      <w:pPr>
        <w:pStyle w:val="Textodecomentrio"/>
        <w:spacing w:after="0"/>
        <w:jc w:val="both"/>
        <w:rPr>
          <w:sz w:val="24"/>
          <w:szCs w:val="24"/>
        </w:rPr>
      </w:pPr>
    </w:p>
    <w:p w14:paraId="1213999D" w14:textId="2C4A418C" w:rsidR="00B1778B" w:rsidRPr="005C68F3" w:rsidRDefault="00B1778B" w:rsidP="00533100">
      <w:pPr>
        <w:pStyle w:val="author"/>
        <w:spacing w:before="0" w:beforeAutospacing="0" w:after="0" w:afterAutospacing="0"/>
        <w:jc w:val="both"/>
      </w:pPr>
      <w:r w:rsidRPr="005C68F3">
        <w:t>10.</w:t>
      </w:r>
      <w:r w:rsidR="00281ECC" w:rsidRPr="005C68F3">
        <w:rPr>
          <w:rStyle w:val="author-name"/>
        </w:rPr>
        <w:t xml:space="preserve"> Pinto ACS, Beserra EP, Luna IT, Bezerra LL de AL, Pinheiro PN da C. </w:t>
      </w:r>
      <w:r w:rsidRPr="005C68F3">
        <w:t>Prática educativa com jovens usuários de crack visando a prevenção do HIV/AIDS.</w:t>
      </w:r>
      <w:r w:rsidRPr="005C68F3">
        <w:rPr>
          <w:bCs/>
        </w:rPr>
        <w:t xml:space="preserve"> Esc. Anna Nery</w:t>
      </w:r>
      <w:r w:rsidR="00281ECC" w:rsidRPr="005C68F3">
        <w:t xml:space="preserve"> [Internet].</w:t>
      </w:r>
      <w:r w:rsidRPr="005C68F3">
        <w:t> </w:t>
      </w:r>
      <w:r w:rsidR="00281ECC" w:rsidRPr="005C68F3">
        <w:t xml:space="preserve">2016 </w:t>
      </w:r>
      <w:r w:rsidR="00281ECC" w:rsidRPr="005C68F3">
        <w:rPr>
          <w:color w:val="111111"/>
        </w:rPr>
        <w:t>[</w:t>
      </w:r>
      <w:r w:rsidR="000D1311">
        <w:t>cited 2018 Mar 08</w:t>
      </w:r>
      <w:r w:rsidR="00281ECC" w:rsidRPr="005C68F3">
        <w:t>];</w:t>
      </w:r>
      <w:r w:rsidRPr="005C68F3">
        <w:t>20</w:t>
      </w:r>
      <w:r w:rsidR="00281ECC" w:rsidRPr="005C68F3">
        <w:t>(</w:t>
      </w:r>
      <w:r w:rsidRPr="005C68F3">
        <w:t>3</w:t>
      </w:r>
      <w:r w:rsidR="00281ECC" w:rsidRPr="005C68F3">
        <w:t xml:space="preserve">), Available from </w:t>
      </w:r>
      <w:hyperlink r:id="rId20" w:history="1">
        <w:r w:rsidR="00281ECC" w:rsidRPr="005C68F3">
          <w:rPr>
            <w:rStyle w:val="Hyperlink"/>
          </w:rPr>
          <w:t>http://www.scielo.br/scielo.php?script=sci_arttext&amp;pid=S1414-81452016000300216&amp;lng=en&amp;nrm=iso</w:t>
        </w:r>
      </w:hyperlink>
      <w:r w:rsidR="00281ECC" w:rsidRPr="005C68F3">
        <w:t xml:space="preserve"> </w:t>
      </w:r>
    </w:p>
    <w:p w14:paraId="2352E532" w14:textId="77777777" w:rsidR="00281ECC" w:rsidRPr="005C68F3" w:rsidRDefault="00281ECC" w:rsidP="00533100">
      <w:pPr>
        <w:pStyle w:val="author"/>
        <w:spacing w:before="0" w:beforeAutospacing="0" w:after="0" w:afterAutospacing="0"/>
        <w:jc w:val="both"/>
      </w:pPr>
    </w:p>
    <w:p w14:paraId="46915785" w14:textId="0CFF2A52" w:rsidR="00B1778B" w:rsidRPr="005C68F3" w:rsidRDefault="00B1778B" w:rsidP="00533100">
      <w:pPr>
        <w:pStyle w:val="Textodecomentrio"/>
        <w:spacing w:after="0"/>
        <w:jc w:val="both"/>
        <w:rPr>
          <w:sz w:val="24"/>
          <w:szCs w:val="24"/>
        </w:rPr>
      </w:pPr>
      <w:r w:rsidRPr="005C68F3">
        <w:rPr>
          <w:sz w:val="24"/>
          <w:szCs w:val="24"/>
        </w:rPr>
        <w:t>11. Conselho Nacional de Saúde (BR). Resolução 466/12. Diário Oficial União, 2013 jun.12, Seção 1</w:t>
      </w:r>
      <w:r w:rsidR="00281ECC" w:rsidRPr="005C68F3">
        <w:rPr>
          <w:sz w:val="24"/>
          <w:szCs w:val="24"/>
        </w:rPr>
        <w:t xml:space="preserve"> - p. 59. </w:t>
      </w:r>
      <w:r w:rsidR="00281ECC" w:rsidRPr="005C68F3">
        <w:rPr>
          <w:color w:val="111111"/>
          <w:sz w:val="24"/>
          <w:szCs w:val="24"/>
        </w:rPr>
        <w:t>[</w:t>
      </w:r>
      <w:r w:rsidR="00281ECC" w:rsidRPr="005C68F3">
        <w:rPr>
          <w:sz w:val="24"/>
          <w:szCs w:val="24"/>
        </w:rPr>
        <w:t xml:space="preserve">cited 2016 Jun 10]; Available from: </w:t>
      </w:r>
      <w:hyperlink r:id="rId21" w:tgtFrame="_blank" w:history="1">
        <w:r w:rsidRPr="005C68F3">
          <w:rPr>
            <w:rStyle w:val="Hyperlink"/>
            <w:sz w:val="24"/>
            <w:szCs w:val="24"/>
          </w:rPr>
          <w:t>http://conselho.saude.gov.br/resolucoes/2012/Reso466.pdf</w:t>
        </w:r>
      </w:hyperlink>
      <w:r w:rsidRPr="005C68F3">
        <w:rPr>
          <w:sz w:val="24"/>
          <w:szCs w:val="24"/>
        </w:rPr>
        <w:t xml:space="preserve"> </w:t>
      </w:r>
    </w:p>
    <w:p w14:paraId="3FC52219" w14:textId="08B9DDB8" w:rsidR="00B1778B" w:rsidRPr="005C68F3" w:rsidRDefault="00B1778B" w:rsidP="00533100">
      <w:pPr>
        <w:pStyle w:val="Textodecomentrio"/>
        <w:spacing w:after="0"/>
        <w:jc w:val="both"/>
        <w:rPr>
          <w:sz w:val="24"/>
          <w:szCs w:val="24"/>
        </w:rPr>
      </w:pPr>
    </w:p>
    <w:p w14:paraId="6A69751C" w14:textId="784D894F" w:rsidR="00B1778B" w:rsidRPr="005C68F3" w:rsidRDefault="00B1778B" w:rsidP="00533100">
      <w:pPr>
        <w:spacing w:after="0" w:line="240" w:lineRule="auto"/>
        <w:jc w:val="both"/>
      </w:pPr>
      <w:r w:rsidRPr="005C68F3">
        <w:t>12. Freire P. Pedagogia do oprimido. 47</w:t>
      </w:r>
      <w:r w:rsidR="00BC3984">
        <w:t>ª</w:t>
      </w:r>
      <w:r w:rsidR="00BC3984" w:rsidRPr="005C68F3">
        <w:t xml:space="preserve"> </w:t>
      </w:r>
      <w:r w:rsidR="00BC3984">
        <w:t>e</w:t>
      </w:r>
      <w:r w:rsidRPr="005C68F3">
        <w:t>d. Rio de Janeiro: Paz e Terra; 2008</w:t>
      </w:r>
    </w:p>
    <w:p w14:paraId="23ACC9FD" w14:textId="77777777" w:rsidR="00E040CC" w:rsidRPr="005C68F3" w:rsidRDefault="00E040CC" w:rsidP="00533100">
      <w:pPr>
        <w:spacing w:after="0" w:line="240" w:lineRule="auto"/>
        <w:jc w:val="both"/>
      </w:pPr>
    </w:p>
    <w:p w14:paraId="6ABEB0D3" w14:textId="7A69B063" w:rsidR="00B1778B" w:rsidRPr="005C68F3" w:rsidRDefault="00B1778B" w:rsidP="00533100">
      <w:pPr>
        <w:spacing w:after="0" w:line="240" w:lineRule="auto"/>
        <w:jc w:val="both"/>
      </w:pPr>
      <w:r w:rsidRPr="005C68F3">
        <w:t xml:space="preserve">13. </w:t>
      </w:r>
      <w:r w:rsidRPr="005C68F3">
        <w:rPr>
          <w:iCs/>
        </w:rPr>
        <w:t>Fé MCM, Rodrigues DP, Barbosa EMG, Vasconcelos MM, Sousa</w:t>
      </w:r>
      <w:r w:rsidR="00BA17B5" w:rsidRPr="005C68F3">
        <w:rPr>
          <w:iCs/>
        </w:rPr>
        <w:t xml:space="preserve"> </w:t>
      </w:r>
      <w:r w:rsidRPr="005C68F3">
        <w:rPr>
          <w:iCs/>
        </w:rPr>
        <w:t xml:space="preserve">VMA, Queiroz MVO. </w:t>
      </w:r>
      <w:r w:rsidRPr="005C68F3">
        <w:rPr>
          <w:bCs/>
        </w:rPr>
        <w:t xml:space="preserve">Implementação de oficinas educativas sobre sexualidade e saúde reprodutiva junto a adolescentes de escolas públicas. </w:t>
      </w:r>
      <w:r w:rsidRPr="005C68F3">
        <w:t>Rev. Enferm UFPE</w:t>
      </w:r>
      <w:r w:rsidR="00281ECC" w:rsidRPr="005C68F3">
        <w:t xml:space="preserve">. </w:t>
      </w:r>
      <w:r w:rsidR="003C5EBC" w:rsidRPr="005C68F3">
        <w:t xml:space="preserve">[Internet]. </w:t>
      </w:r>
      <w:r w:rsidR="00281ECC" w:rsidRPr="005C68F3">
        <w:t xml:space="preserve">2014 </w:t>
      </w:r>
      <w:r w:rsidR="00281ECC" w:rsidRPr="005C68F3">
        <w:rPr>
          <w:color w:val="111111"/>
        </w:rPr>
        <w:t>[</w:t>
      </w:r>
      <w:r w:rsidR="000D1311">
        <w:t>cited 2016 Sep 15</w:t>
      </w:r>
      <w:r w:rsidR="00281ECC" w:rsidRPr="005C68F3">
        <w:t>];</w:t>
      </w:r>
      <w:r w:rsidRPr="005C68F3">
        <w:t>8(7):1832-40.</w:t>
      </w:r>
      <w:r w:rsidR="00281ECC" w:rsidRPr="005C68F3">
        <w:t xml:space="preserve"> Available from: </w:t>
      </w:r>
      <w:hyperlink r:id="rId22" w:history="1">
        <w:r w:rsidR="00281ECC" w:rsidRPr="005C68F3">
          <w:rPr>
            <w:rStyle w:val="Hyperlink"/>
          </w:rPr>
          <w:t>https://periodicos.ufpe.br/revistas/revistaenfermagem/article/viewFile/9855/10073</w:t>
        </w:r>
      </w:hyperlink>
      <w:r w:rsidR="00281ECC" w:rsidRPr="005C68F3">
        <w:t xml:space="preserve"> </w:t>
      </w:r>
    </w:p>
    <w:p w14:paraId="50534870" w14:textId="77777777" w:rsidR="00E040CC" w:rsidRPr="005C68F3" w:rsidRDefault="00E040CC" w:rsidP="00533100">
      <w:pPr>
        <w:spacing w:after="0" w:line="240" w:lineRule="auto"/>
        <w:jc w:val="both"/>
      </w:pPr>
    </w:p>
    <w:p w14:paraId="30927FF2" w14:textId="4287BBBE" w:rsidR="00B1778B" w:rsidRPr="005C68F3" w:rsidRDefault="00B1778B" w:rsidP="00533100">
      <w:pPr>
        <w:pStyle w:val="Textodecomentrio"/>
        <w:spacing w:after="0"/>
        <w:jc w:val="both"/>
        <w:rPr>
          <w:sz w:val="24"/>
          <w:szCs w:val="24"/>
        </w:rPr>
      </w:pPr>
      <w:r w:rsidRPr="005C68F3">
        <w:rPr>
          <w:sz w:val="24"/>
          <w:szCs w:val="24"/>
        </w:rPr>
        <w:t xml:space="preserve">14. </w:t>
      </w:r>
      <w:r w:rsidRPr="005C68F3">
        <w:rPr>
          <w:bCs/>
          <w:sz w:val="24"/>
          <w:szCs w:val="24"/>
        </w:rPr>
        <w:t>Macedo SRH, Miranda FAN, Pessoa Júnior</w:t>
      </w:r>
      <w:r w:rsidR="00BA17B5" w:rsidRPr="005C68F3">
        <w:rPr>
          <w:bCs/>
          <w:sz w:val="24"/>
          <w:szCs w:val="24"/>
        </w:rPr>
        <w:t xml:space="preserve"> </w:t>
      </w:r>
      <w:r w:rsidRPr="005C68F3">
        <w:rPr>
          <w:bCs/>
          <w:sz w:val="24"/>
          <w:szCs w:val="24"/>
        </w:rPr>
        <w:t>JM, Nóbrega</w:t>
      </w:r>
      <w:r w:rsidR="00BA17B5" w:rsidRPr="005C68F3">
        <w:rPr>
          <w:bCs/>
          <w:sz w:val="24"/>
          <w:szCs w:val="24"/>
        </w:rPr>
        <w:t xml:space="preserve"> </w:t>
      </w:r>
      <w:r w:rsidRPr="005C68F3">
        <w:rPr>
          <w:bCs/>
          <w:sz w:val="24"/>
          <w:szCs w:val="24"/>
        </w:rPr>
        <w:t xml:space="preserve">VKM. </w:t>
      </w:r>
      <w:r w:rsidRPr="005C68F3">
        <w:rPr>
          <w:sz w:val="24"/>
          <w:szCs w:val="24"/>
        </w:rPr>
        <w:t>Adolescência e sexualidade: scripts sexuais a partir das representações sociais.</w:t>
      </w:r>
      <w:r w:rsidRPr="005C68F3">
        <w:rPr>
          <w:bCs/>
          <w:sz w:val="24"/>
          <w:szCs w:val="24"/>
        </w:rPr>
        <w:t xml:space="preserve"> Rev. Bras. Enferm.</w:t>
      </w:r>
      <w:r w:rsidR="003C5EBC" w:rsidRPr="005C68F3">
        <w:rPr>
          <w:bCs/>
          <w:sz w:val="24"/>
          <w:szCs w:val="24"/>
        </w:rPr>
        <w:t xml:space="preserve"> </w:t>
      </w:r>
      <w:r w:rsidR="003C5EBC" w:rsidRPr="005C68F3">
        <w:rPr>
          <w:sz w:val="24"/>
          <w:szCs w:val="24"/>
        </w:rPr>
        <w:t>[Internet].</w:t>
      </w:r>
      <w:r w:rsidR="00BA17B5" w:rsidRPr="005C68F3">
        <w:rPr>
          <w:bCs/>
          <w:sz w:val="24"/>
          <w:szCs w:val="24"/>
        </w:rPr>
        <w:t xml:space="preserve"> </w:t>
      </w:r>
      <w:r w:rsidR="00BA17B5" w:rsidRPr="005C68F3">
        <w:rPr>
          <w:sz w:val="24"/>
          <w:szCs w:val="24"/>
        </w:rPr>
        <w:t xml:space="preserve">2013 </w:t>
      </w:r>
      <w:r w:rsidR="00BA17B5" w:rsidRPr="005C68F3">
        <w:rPr>
          <w:color w:val="111111"/>
          <w:sz w:val="24"/>
          <w:szCs w:val="24"/>
        </w:rPr>
        <w:t>[</w:t>
      </w:r>
      <w:r w:rsidR="000D1311">
        <w:rPr>
          <w:sz w:val="24"/>
          <w:szCs w:val="24"/>
        </w:rPr>
        <w:t>cited 2016 Oct 25</w:t>
      </w:r>
      <w:r w:rsidR="00BA17B5" w:rsidRPr="005C68F3">
        <w:rPr>
          <w:sz w:val="24"/>
          <w:szCs w:val="24"/>
        </w:rPr>
        <w:t>];</w:t>
      </w:r>
      <w:r w:rsidRPr="005C68F3">
        <w:rPr>
          <w:sz w:val="24"/>
          <w:szCs w:val="24"/>
        </w:rPr>
        <w:t>66(1):103-109.</w:t>
      </w:r>
      <w:r w:rsidR="00BA17B5" w:rsidRPr="005C68F3">
        <w:rPr>
          <w:sz w:val="24"/>
          <w:szCs w:val="24"/>
        </w:rPr>
        <w:t xml:space="preserve"> Available from: </w:t>
      </w:r>
      <w:hyperlink r:id="rId23" w:history="1">
        <w:r w:rsidR="00BA17B5" w:rsidRPr="005C68F3">
          <w:rPr>
            <w:rStyle w:val="Hyperlink"/>
            <w:sz w:val="24"/>
            <w:szCs w:val="24"/>
          </w:rPr>
          <w:t>http://www.scielo.br/scielo.php?script=sci_arttext&amp;pid=S0034-71672013000100016</w:t>
        </w:r>
      </w:hyperlink>
      <w:r w:rsidR="00BA17B5" w:rsidRPr="005C68F3">
        <w:rPr>
          <w:sz w:val="24"/>
          <w:szCs w:val="24"/>
        </w:rPr>
        <w:t xml:space="preserve"> </w:t>
      </w:r>
    </w:p>
    <w:p w14:paraId="0C9EA1D3" w14:textId="77777777" w:rsidR="00E040CC" w:rsidRPr="005C68F3" w:rsidRDefault="00E040CC" w:rsidP="00533100">
      <w:pPr>
        <w:pStyle w:val="Textodecomentrio"/>
        <w:spacing w:after="0"/>
        <w:jc w:val="both"/>
        <w:rPr>
          <w:sz w:val="24"/>
          <w:szCs w:val="24"/>
        </w:rPr>
      </w:pPr>
    </w:p>
    <w:p w14:paraId="7F4332F6" w14:textId="7DE0C843" w:rsidR="00B1778B" w:rsidRPr="005C68F3" w:rsidRDefault="00B1778B" w:rsidP="00533100">
      <w:pPr>
        <w:spacing w:after="0" w:line="240" w:lineRule="auto"/>
        <w:jc w:val="both"/>
      </w:pPr>
      <w:r w:rsidRPr="005C68F3">
        <w:lastRenderedPageBreak/>
        <w:t>15. Silveira GF, Wittkopf PG, Sperandio FF, Pivetta HMF. Produção científica da área da saúde sobre a sexu</w:t>
      </w:r>
      <w:r w:rsidR="003C5EBC" w:rsidRPr="005C68F3">
        <w:t xml:space="preserve">alidade humana. Saúde Soc. [Internet]. 2014 </w:t>
      </w:r>
      <w:r w:rsidR="003C5EBC" w:rsidRPr="005C68F3">
        <w:rPr>
          <w:color w:val="111111"/>
        </w:rPr>
        <w:t>[</w:t>
      </w:r>
      <w:r w:rsidR="00BC6EC1">
        <w:t>cited 2016</w:t>
      </w:r>
      <w:r w:rsidR="000D1311">
        <w:t xml:space="preserve"> Nov 10</w:t>
      </w:r>
      <w:r w:rsidR="003C5EBC" w:rsidRPr="005C68F3">
        <w:t>];</w:t>
      </w:r>
      <w:r w:rsidRPr="005C68F3">
        <w:t>23(1):302-312.</w:t>
      </w:r>
      <w:r w:rsidR="003C5EBC" w:rsidRPr="005C68F3">
        <w:t xml:space="preserve"> Available from: </w:t>
      </w:r>
      <w:hyperlink r:id="rId24" w:history="1">
        <w:r w:rsidR="003C5EBC" w:rsidRPr="005C68F3">
          <w:rPr>
            <w:rStyle w:val="Hyperlink"/>
          </w:rPr>
          <w:t>http://www.scielo.br/scielo.php?script=sci_arttext&amp;pid=S0104-12902014000100302</w:t>
        </w:r>
      </w:hyperlink>
      <w:r w:rsidR="003C5EBC" w:rsidRPr="005C68F3">
        <w:t xml:space="preserve"> </w:t>
      </w:r>
    </w:p>
    <w:p w14:paraId="50071595" w14:textId="77777777" w:rsidR="00B1778B" w:rsidRPr="005C68F3" w:rsidRDefault="00B1778B" w:rsidP="00533100">
      <w:pPr>
        <w:spacing w:after="0" w:line="240" w:lineRule="auto"/>
        <w:jc w:val="both"/>
      </w:pPr>
    </w:p>
    <w:p w14:paraId="3AD3C5AD" w14:textId="3E3A5DDF" w:rsidR="00B1778B" w:rsidRPr="005C68F3" w:rsidRDefault="00B1778B" w:rsidP="00533100">
      <w:pPr>
        <w:spacing w:after="0" w:line="240" w:lineRule="auto"/>
        <w:jc w:val="both"/>
      </w:pPr>
      <w:r w:rsidRPr="005C68F3">
        <w:t>16. Scaratti</w:t>
      </w:r>
      <w:r w:rsidR="003C5EBC" w:rsidRPr="005C68F3">
        <w:t xml:space="preserve"> M, </w:t>
      </w:r>
      <w:r w:rsidRPr="005C68F3">
        <w:t>Silva</w:t>
      </w:r>
      <w:r w:rsidR="003C5EBC" w:rsidRPr="005C68F3">
        <w:t xml:space="preserve"> PRR da, </w:t>
      </w:r>
      <w:r w:rsidRPr="005C68F3">
        <w:t>Zanatta</w:t>
      </w:r>
      <w:r w:rsidR="003C5EBC" w:rsidRPr="005C68F3">
        <w:t xml:space="preserve"> EA, Brum MLB. Sexualidade e adolescência: concepções de professores do ensino básico</w:t>
      </w:r>
      <w:r w:rsidRPr="005C68F3">
        <w:t>. Rev Enf</w:t>
      </w:r>
      <w:r w:rsidR="003C5EBC" w:rsidRPr="005C68F3">
        <w:t xml:space="preserve">erm UFSM [Internet]. </w:t>
      </w:r>
      <w:r w:rsidRPr="005C68F3">
        <w:t>2016</w:t>
      </w:r>
      <w:r w:rsidR="003C5EBC" w:rsidRPr="005C68F3">
        <w:t xml:space="preserve"> </w:t>
      </w:r>
      <w:r w:rsidR="003C5EBC" w:rsidRPr="005C68F3">
        <w:rPr>
          <w:color w:val="111111"/>
        </w:rPr>
        <w:t>[</w:t>
      </w:r>
      <w:r w:rsidR="000D1311">
        <w:t>cited 2018 Mar 10</w:t>
      </w:r>
      <w:r w:rsidR="003C5EBC" w:rsidRPr="005C68F3">
        <w:t>];6(2):</w:t>
      </w:r>
      <w:r w:rsidRPr="005C68F3">
        <w:t xml:space="preserve">164-174. </w:t>
      </w:r>
      <w:r w:rsidR="003C5EBC" w:rsidRPr="005C68F3">
        <w:t xml:space="preserve">Available from: </w:t>
      </w:r>
      <w:hyperlink r:id="rId25" w:history="1">
        <w:r w:rsidRPr="005C68F3">
          <w:rPr>
            <w:rStyle w:val="Hyperlink"/>
          </w:rPr>
          <w:t>https://periodicos.ufsm.br/reufsm/article/view/19077/pdf_1</w:t>
        </w:r>
      </w:hyperlink>
    </w:p>
    <w:p w14:paraId="695361CD" w14:textId="77777777" w:rsidR="00B1778B" w:rsidRPr="005C68F3" w:rsidRDefault="00B1778B" w:rsidP="00533100">
      <w:pPr>
        <w:spacing w:after="0" w:line="240" w:lineRule="auto"/>
        <w:jc w:val="both"/>
      </w:pPr>
    </w:p>
    <w:p w14:paraId="0B76AB51" w14:textId="1C0916CD" w:rsidR="00B1778B" w:rsidRPr="005C68F3" w:rsidRDefault="00C620BE" w:rsidP="00533100">
      <w:pPr>
        <w:pStyle w:val="Defaul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17</w:t>
      </w:r>
      <w:r w:rsidR="00B1778B" w:rsidRPr="005C68F3">
        <w:rPr>
          <w:rFonts w:ascii="Times New Roman" w:hAnsi="Times New Roman" w:cs="Times New Roman"/>
        </w:rPr>
        <w:t xml:space="preserve">. </w:t>
      </w:r>
      <w:r w:rsidR="00B1778B" w:rsidRPr="005C68F3">
        <w:rPr>
          <w:rFonts w:ascii="Times New Roman" w:eastAsia="Times New Roman" w:hAnsi="Times New Roman" w:cs="Times New Roman"/>
          <w:lang w:eastAsia="pt-BR"/>
        </w:rPr>
        <w:t>Gubert FA, Santos</w:t>
      </w:r>
      <w:r w:rsidR="003C5EBC" w:rsidRPr="005C68F3">
        <w:rPr>
          <w:rFonts w:ascii="Times New Roman" w:eastAsia="Times New Roman" w:hAnsi="Times New Roman" w:cs="Times New Roman"/>
          <w:lang w:eastAsia="pt-BR"/>
        </w:rPr>
        <w:t xml:space="preserve"> </w:t>
      </w:r>
      <w:r w:rsidR="00B1778B" w:rsidRPr="005C68F3">
        <w:rPr>
          <w:rFonts w:ascii="Times New Roman" w:eastAsia="Times New Roman" w:hAnsi="Times New Roman" w:cs="Times New Roman"/>
          <w:lang w:eastAsia="pt-BR"/>
        </w:rPr>
        <w:t>ACL, Aragão KA,</w:t>
      </w:r>
      <w:r w:rsidR="003C5EBC" w:rsidRPr="005C68F3">
        <w:rPr>
          <w:rFonts w:ascii="Times New Roman" w:eastAsia="Times New Roman" w:hAnsi="Times New Roman" w:cs="Times New Roman"/>
          <w:lang w:eastAsia="pt-BR"/>
        </w:rPr>
        <w:t xml:space="preserve"> </w:t>
      </w:r>
      <w:r w:rsidR="00B1778B" w:rsidRPr="005C68F3">
        <w:rPr>
          <w:rFonts w:ascii="Times New Roman" w:eastAsia="Times New Roman" w:hAnsi="Times New Roman" w:cs="Times New Roman"/>
          <w:lang w:eastAsia="pt-BR"/>
        </w:rPr>
        <w:t>Pereira DCR, Vieira</w:t>
      </w:r>
      <w:r w:rsidR="003C5EBC" w:rsidRPr="005C68F3">
        <w:rPr>
          <w:rFonts w:ascii="Times New Roman" w:eastAsia="Times New Roman" w:hAnsi="Times New Roman" w:cs="Times New Roman"/>
          <w:lang w:eastAsia="pt-BR"/>
        </w:rPr>
        <w:t xml:space="preserve"> </w:t>
      </w:r>
      <w:r w:rsidR="00B1778B" w:rsidRPr="005C68F3">
        <w:rPr>
          <w:rFonts w:ascii="Times New Roman" w:eastAsia="Times New Roman" w:hAnsi="Times New Roman" w:cs="Times New Roman"/>
          <w:lang w:eastAsia="pt-BR"/>
        </w:rPr>
        <w:t>NFC,</w:t>
      </w:r>
      <w:r w:rsidR="003C5EBC" w:rsidRPr="005C68F3">
        <w:rPr>
          <w:rFonts w:ascii="Times New Roman" w:eastAsia="Times New Roman" w:hAnsi="Times New Roman" w:cs="Times New Roman"/>
          <w:lang w:eastAsia="pt-BR"/>
        </w:rPr>
        <w:t xml:space="preserve"> </w:t>
      </w:r>
      <w:r w:rsidR="00B1778B" w:rsidRPr="005C68F3">
        <w:rPr>
          <w:rFonts w:ascii="Times New Roman" w:eastAsia="Times New Roman" w:hAnsi="Times New Roman" w:cs="Times New Roman"/>
          <w:lang w:eastAsia="pt-BR"/>
        </w:rPr>
        <w:t xml:space="preserve">Pinheiro PNC. Tecnologias educativas no contexto escolar: estratégia de educação em saúde em escola pública de Fortaleza-CE. </w:t>
      </w:r>
      <w:r w:rsidR="00B1778B" w:rsidRPr="005C68F3">
        <w:rPr>
          <w:rFonts w:ascii="Times New Roman" w:hAnsi="Times New Roman" w:cs="Times New Roman"/>
          <w:lang w:val="en-US"/>
        </w:rPr>
        <w:t xml:space="preserve">Rev. Eletr. Enf. </w:t>
      </w:r>
      <w:r w:rsidR="003C5EBC" w:rsidRPr="005C68F3">
        <w:rPr>
          <w:rFonts w:ascii="Times New Roman" w:hAnsi="Times New Roman" w:cs="Times New Roman"/>
        </w:rPr>
        <w:t xml:space="preserve">[Internet]. </w:t>
      </w:r>
      <w:r w:rsidR="003C5EBC" w:rsidRPr="005C68F3">
        <w:rPr>
          <w:rFonts w:ascii="Times New Roman" w:hAnsi="Times New Roman" w:cs="Times New Roman"/>
          <w:lang w:val="en-US"/>
        </w:rPr>
        <w:t xml:space="preserve">2009 </w:t>
      </w:r>
      <w:r w:rsidR="003C5EBC" w:rsidRPr="005C68F3">
        <w:rPr>
          <w:rFonts w:ascii="Times New Roman" w:hAnsi="Times New Roman" w:cs="Times New Roman"/>
          <w:color w:val="111111"/>
        </w:rPr>
        <w:t>[</w:t>
      </w:r>
      <w:r w:rsidR="000D1311">
        <w:rPr>
          <w:rFonts w:ascii="Times New Roman" w:hAnsi="Times New Roman" w:cs="Times New Roman"/>
        </w:rPr>
        <w:t>cited 2016 Aug 15</w:t>
      </w:r>
      <w:r w:rsidR="003C5EBC" w:rsidRPr="005C68F3">
        <w:rPr>
          <w:rFonts w:ascii="Times New Roman" w:hAnsi="Times New Roman" w:cs="Times New Roman"/>
        </w:rPr>
        <w:t>];</w:t>
      </w:r>
      <w:r w:rsidR="00B1778B" w:rsidRPr="005C68F3">
        <w:rPr>
          <w:rFonts w:ascii="Times New Roman" w:hAnsi="Times New Roman" w:cs="Times New Roman"/>
          <w:lang w:val="en-US"/>
        </w:rPr>
        <w:t>11(1):165-72.</w:t>
      </w:r>
      <w:r w:rsidR="003C5EBC" w:rsidRPr="005C68F3">
        <w:rPr>
          <w:rFonts w:ascii="Times New Roman" w:hAnsi="Times New Roman" w:cs="Times New Roman"/>
          <w:lang w:val="en-US"/>
        </w:rPr>
        <w:t xml:space="preserve"> </w:t>
      </w:r>
      <w:r w:rsidR="003C5EBC" w:rsidRPr="005C68F3">
        <w:rPr>
          <w:rFonts w:ascii="Times New Roman" w:hAnsi="Times New Roman" w:cs="Times New Roman"/>
        </w:rPr>
        <w:t xml:space="preserve">Available from: </w:t>
      </w:r>
      <w:hyperlink r:id="rId26" w:history="1">
        <w:r w:rsidR="003C5EBC" w:rsidRPr="005C68F3">
          <w:rPr>
            <w:rStyle w:val="Hyperlink"/>
            <w:rFonts w:ascii="Times New Roman" w:hAnsi="Times New Roman" w:cs="Times New Roman"/>
            <w:lang w:val="en-US"/>
          </w:rPr>
          <w:t>https://www.fen.ufg.br/revista/v11/n1/pdf/v11n1a21.pdf</w:t>
        </w:r>
      </w:hyperlink>
      <w:r w:rsidR="003C5EBC" w:rsidRPr="005C68F3">
        <w:rPr>
          <w:rFonts w:ascii="Times New Roman" w:hAnsi="Times New Roman" w:cs="Times New Roman"/>
          <w:lang w:val="en-US"/>
        </w:rPr>
        <w:t xml:space="preserve"> </w:t>
      </w:r>
    </w:p>
    <w:p w14:paraId="6296ED5C" w14:textId="77777777" w:rsidR="00B1778B" w:rsidRPr="005C68F3" w:rsidRDefault="00B1778B" w:rsidP="00533100">
      <w:pPr>
        <w:pStyle w:val="Textodecomentrio"/>
        <w:spacing w:after="0"/>
        <w:jc w:val="both"/>
        <w:rPr>
          <w:sz w:val="24"/>
          <w:szCs w:val="24"/>
        </w:rPr>
      </w:pPr>
    </w:p>
    <w:p w14:paraId="531CBF55" w14:textId="70E3F91E" w:rsidR="00B1778B" w:rsidRPr="005C68F3" w:rsidRDefault="00C620BE" w:rsidP="00533100">
      <w:pPr>
        <w:pStyle w:val="Textodecomentri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B1778B" w:rsidRPr="005C68F3">
        <w:rPr>
          <w:sz w:val="24"/>
          <w:szCs w:val="24"/>
        </w:rPr>
        <w:t>. Ministério da Saúde</w:t>
      </w:r>
      <w:r w:rsidR="003C5EBC" w:rsidRPr="005C68F3">
        <w:rPr>
          <w:sz w:val="24"/>
          <w:szCs w:val="24"/>
        </w:rPr>
        <w:t xml:space="preserve"> (BR).</w:t>
      </w:r>
      <w:r w:rsidR="00C37D9E" w:rsidRPr="005C68F3">
        <w:rPr>
          <w:sz w:val="24"/>
          <w:szCs w:val="24"/>
        </w:rPr>
        <w:t xml:space="preserve"> </w:t>
      </w:r>
      <w:r w:rsidR="003C5EBC" w:rsidRPr="005C68F3">
        <w:rPr>
          <w:sz w:val="24"/>
          <w:szCs w:val="24"/>
        </w:rPr>
        <w:t xml:space="preserve">Jovens com HIV: </w:t>
      </w:r>
      <w:r w:rsidR="00B1778B" w:rsidRPr="005C68F3">
        <w:rPr>
          <w:sz w:val="24"/>
          <w:szCs w:val="24"/>
        </w:rPr>
        <w:t>sonhar é possível [vídeo].</w:t>
      </w:r>
      <w:r w:rsidR="00C37D9E" w:rsidRPr="005C68F3">
        <w:rPr>
          <w:sz w:val="24"/>
          <w:szCs w:val="24"/>
        </w:rPr>
        <w:t xml:space="preserve"> </w:t>
      </w:r>
      <w:r w:rsidR="00C37D9E" w:rsidRPr="005C68F3">
        <w:rPr>
          <w:sz w:val="24"/>
          <w:szCs w:val="24"/>
        </w:rPr>
        <w:t>[Internet]</w:t>
      </w:r>
      <w:r w:rsidR="00C37D9E" w:rsidRPr="005C68F3">
        <w:rPr>
          <w:sz w:val="24"/>
          <w:szCs w:val="24"/>
        </w:rPr>
        <w:t xml:space="preserve">. Brasília: </w:t>
      </w:r>
      <w:r w:rsidR="00C37D9E" w:rsidRPr="005C68F3">
        <w:rPr>
          <w:sz w:val="24"/>
          <w:szCs w:val="24"/>
        </w:rPr>
        <w:t>Departamento de DST, Aids e Hepatites Virais</w:t>
      </w:r>
      <w:r w:rsidR="00C37D9E" w:rsidRPr="005C68F3">
        <w:rPr>
          <w:sz w:val="24"/>
          <w:szCs w:val="24"/>
        </w:rPr>
        <w:t xml:space="preserve">, </w:t>
      </w:r>
      <w:r w:rsidR="00B1778B" w:rsidRPr="005C68F3">
        <w:rPr>
          <w:sz w:val="24"/>
          <w:szCs w:val="24"/>
        </w:rPr>
        <w:t>2009.</w:t>
      </w:r>
      <w:r w:rsidR="00C37D9E" w:rsidRPr="005C68F3">
        <w:rPr>
          <w:sz w:val="24"/>
          <w:szCs w:val="24"/>
        </w:rPr>
        <w:t xml:space="preserve"> Available from: </w:t>
      </w:r>
      <w:hyperlink r:id="rId27" w:history="1">
        <w:r w:rsidR="00C37D9E" w:rsidRPr="005C68F3">
          <w:rPr>
            <w:rStyle w:val="Hyperlink"/>
            <w:sz w:val="24"/>
            <w:szCs w:val="24"/>
          </w:rPr>
          <w:t>https://www.youtube.com/watch?v=zeceKrMOzOI</w:t>
        </w:r>
      </w:hyperlink>
      <w:r w:rsidR="00C37D9E" w:rsidRPr="005C68F3">
        <w:rPr>
          <w:sz w:val="24"/>
          <w:szCs w:val="24"/>
        </w:rPr>
        <w:t xml:space="preserve"> </w:t>
      </w:r>
    </w:p>
    <w:p w14:paraId="61F6A263" w14:textId="77777777" w:rsidR="00E040CC" w:rsidRPr="005C68F3" w:rsidRDefault="00E040CC" w:rsidP="00533100">
      <w:pPr>
        <w:pStyle w:val="Textodecomentrio"/>
        <w:spacing w:after="0"/>
        <w:jc w:val="both"/>
        <w:rPr>
          <w:sz w:val="24"/>
          <w:szCs w:val="24"/>
        </w:rPr>
      </w:pPr>
    </w:p>
    <w:p w14:paraId="3CA5C9FF" w14:textId="7BEE7595" w:rsidR="00B1778B" w:rsidRPr="005C68F3" w:rsidRDefault="00C620BE" w:rsidP="00533100">
      <w:pPr>
        <w:spacing w:after="0" w:line="240" w:lineRule="auto"/>
        <w:jc w:val="both"/>
      </w:pPr>
      <w:r>
        <w:t>19</w:t>
      </w:r>
      <w:r w:rsidR="00B1778B" w:rsidRPr="005C68F3">
        <w:t xml:space="preserve">. </w:t>
      </w:r>
      <w:hyperlink r:id="rId28" w:history="1">
        <w:r w:rsidR="00B1778B" w:rsidRPr="005C68F3">
          <w:rPr>
            <w:rStyle w:val="Hyperlink"/>
            <w:color w:val="auto"/>
            <w:u w:val="none"/>
            <w:lang w:val="en-US"/>
          </w:rPr>
          <w:t>Patton GC</w:t>
        </w:r>
      </w:hyperlink>
      <w:r w:rsidR="00B1778B" w:rsidRPr="005C68F3">
        <w:rPr>
          <w:lang w:val="en-US"/>
        </w:rPr>
        <w:t xml:space="preserve">, </w:t>
      </w:r>
      <w:hyperlink r:id="rId29" w:history="1">
        <w:r w:rsidR="00B1778B" w:rsidRPr="005C68F3">
          <w:rPr>
            <w:rStyle w:val="Hyperlink"/>
            <w:color w:val="auto"/>
            <w:u w:val="none"/>
            <w:lang w:val="en-US"/>
          </w:rPr>
          <w:t>Sawyer SM</w:t>
        </w:r>
      </w:hyperlink>
      <w:r w:rsidR="00B1778B" w:rsidRPr="005C68F3">
        <w:rPr>
          <w:lang w:val="en-US"/>
        </w:rPr>
        <w:t xml:space="preserve">, </w:t>
      </w:r>
      <w:hyperlink r:id="rId30" w:history="1">
        <w:r w:rsidR="00B1778B" w:rsidRPr="005C68F3">
          <w:rPr>
            <w:rStyle w:val="Hyperlink"/>
            <w:color w:val="auto"/>
            <w:u w:val="none"/>
            <w:lang w:val="en-US"/>
          </w:rPr>
          <w:t>Ross DA</w:t>
        </w:r>
      </w:hyperlink>
      <w:r w:rsidR="00B1778B" w:rsidRPr="005C68F3">
        <w:rPr>
          <w:lang w:val="en-US"/>
        </w:rPr>
        <w:t xml:space="preserve">, </w:t>
      </w:r>
      <w:hyperlink r:id="rId31" w:history="1">
        <w:r w:rsidR="00B1778B" w:rsidRPr="005C68F3">
          <w:rPr>
            <w:rStyle w:val="Hyperlink"/>
            <w:color w:val="auto"/>
            <w:u w:val="none"/>
            <w:lang w:val="en-US"/>
          </w:rPr>
          <w:t>Viner RM</w:t>
        </w:r>
      </w:hyperlink>
      <w:r w:rsidR="00B1778B" w:rsidRPr="005C68F3">
        <w:rPr>
          <w:lang w:val="en-US"/>
        </w:rPr>
        <w:t xml:space="preserve">, </w:t>
      </w:r>
      <w:hyperlink r:id="rId32" w:history="1">
        <w:r w:rsidR="00B1778B" w:rsidRPr="005C68F3">
          <w:rPr>
            <w:rStyle w:val="Hyperlink"/>
            <w:color w:val="auto"/>
            <w:u w:val="none"/>
            <w:lang w:val="en-US"/>
          </w:rPr>
          <w:t>Santelli JS</w:t>
        </w:r>
      </w:hyperlink>
      <w:r w:rsidR="00B1778B" w:rsidRPr="005C68F3">
        <w:rPr>
          <w:vertAlign w:val="superscript"/>
          <w:lang w:val="en-US"/>
        </w:rPr>
        <w:t xml:space="preserve">. </w:t>
      </w:r>
      <w:r w:rsidR="00B1778B" w:rsidRPr="005C68F3">
        <w:rPr>
          <w:lang w:val="en-US"/>
        </w:rPr>
        <w:t xml:space="preserve">From Advocacy to Action in Global Adolescent Health. </w:t>
      </w:r>
      <w:hyperlink r:id="rId33" w:tooltip="The Journal of adolescent health : official publication of the Society for Adolescent Medicine." w:history="1">
        <w:r w:rsidR="00B1778B" w:rsidRPr="005C68F3">
          <w:rPr>
            <w:lang w:val="en-US"/>
          </w:rPr>
          <w:t>J Adolesc Health.</w:t>
        </w:r>
      </w:hyperlink>
      <w:r w:rsidR="003C5EBC" w:rsidRPr="005C68F3">
        <w:rPr>
          <w:lang w:val="en-US"/>
        </w:rPr>
        <w:t xml:space="preserve"> </w:t>
      </w:r>
      <w:r w:rsidR="003C5EBC" w:rsidRPr="005C68F3">
        <w:t>[Internet].</w:t>
      </w:r>
      <w:r w:rsidR="00B1778B" w:rsidRPr="005C68F3">
        <w:rPr>
          <w:lang w:val="en-US"/>
        </w:rPr>
        <w:t> </w:t>
      </w:r>
      <w:r w:rsidR="00C37D9E" w:rsidRPr="005C68F3">
        <w:t xml:space="preserve">2016 </w:t>
      </w:r>
      <w:r w:rsidR="00C37D9E" w:rsidRPr="005C68F3">
        <w:rPr>
          <w:color w:val="111111"/>
        </w:rPr>
        <w:t>[</w:t>
      </w:r>
      <w:r w:rsidR="000D1311">
        <w:t>cited 2016 Oct 18</w:t>
      </w:r>
      <w:r w:rsidR="00C37D9E" w:rsidRPr="005C68F3">
        <w:t>];</w:t>
      </w:r>
      <w:r w:rsidR="00B1778B" w:rsidRPr="005C68F3">
        <w:t>59(4):375-7.</w:t>
      </w:r>
      <w:r w:rsidR="00C37D9E" w:rsidRPr="005C68F3">
        <w:t xml:space="preserve"> </w:t>
      </w:r>
      <w:r w:rsidR="00C37D9E" w:rsidRPr="005C68F3">
        <w:t xml:space="preserve">Available from: </w:t>
      </w:r>
      <w:r w:rsidR="00C37D9E" w:rsidRPr="005C68F3">
        <w:t xml:space="preserve"> </w:t>
      </w:r>
      <w:hyperlink r:id="rId34" w:history="1">
        <w:r w:rsidR="00C37D9E" w:rsidRPr="005C68F3">
          <w:rPr>
            <w:rStyle w:val="Hyperlink"/>
          </w:rPr>
          <w:t>https://www.ncbi.nlm.nih.gov/pubmed/27664465</w:t>
        </w:r>
      </w:hyperlink>
      <w:r w:rsidR="00C37D9E" w:rsidRPr="005C68F3">
        <w:t xml:space="preserve"> </w:t>
      </w:r>
    </w:p>
    <w:p w14:paraId="0F3021C5" w14:textId="0AD1BBE8" w:rsidR="005755B4" w:rsidRPr="005C68F3" w:rsidRDefault="00C620BE" w:rsidP="0058346D">
      <w:pPr>
        <w:pStyle w:val="author"/>
        <w:jc w:val="both"/>
        <w:rPr>
          <w:lang w:val="en-US"/>
        </w:rPr>
      </w:pPr>
      <w:r>
        <w:t>20</w:t>
      </w:r>
      <w:r w:rsidR="00B1778B" w:rsidRPr="005C68F3">
        <w:t>. Machado</w:t>
      </w:r>
      <w:r w:rsidR="00533100" w:rsidRPr="005C68F3">
        <w:t xml:space="preserve">, ALG, </w:t>
      </w:r>
      <w:r w:rsidR="00B1778B" w:rsidRPr="005C68F3">
        <w:t>Borges</w:t>
      </w:r>
      <w:r w:rsidR="00533100" w:rsidRPr="005C68F3">
        <w:t xml:space="preserve"> </w:t>
      </w:r>
      <w:r w:rsidR="00533100" w:rsidRPr="005C68F3">
        <w:t>F</w:t>
      </w:r>
      <w:r w:rsidR="00533100" w:rsidRPr="005C68F3">
        <w:t xml:space="preserve">M, </w:t>
      </w:r>
      <w:r w:rsidR="00B1778B" w:rsidRPr="005C68F3">
        <w:t>Silva</w:t>
      </w:r>
      <w:r w:rsidR="00533100" w:rsidRPr="005C68F3">
        <w:t xml:space="preserve"> AZ </w:t>
      </w:r>
      <w:r w:rsidR="00533100" w:rsidRPr="005C68F3">
        <w:t>da</w:t>
      </w:r>
      <w:r w:rsidR="00533100" w:rsidRPr="005C68F3">
        <w:t xml:space="preserve">, </w:t>
      </w:r>
      <w:r w:rsidR="00B1778B" w:rsidRPr="005C68F3">
        <w:t>Jesus</w:t>
      </w:r>
      <w:r w:rsidR="00533100" w:rsidRPr="005C68F3">
        <w:t xml:space="preserve"> ACP de, </w:t>
      </w:r>
      <w:r w:rsidR="00B1778B" w:rsidRPr="005C68F3">
        <w:t>Moreira</w:t>
      </w:r>
      <w:r w:rsidR="00533100" w:rsidRPr="005C68F3">
        <w:t xml:space="preserve"> TMM, </w:t>
      </w:r>
      <w:r w:rsidR="00B1778B" w:rsidRPr="005C68F3">
        <w:t>Cunha</w:t>
      </w:r>
      <w:r w:rsidR="00533100" w:rsidRPr="005C68F3">
        <w:t xml:space="preserve"> NF. Círculo de cultura na promoção da saúde de idosos hipertensos: relato de experiência</w:t>
      </w:r>
      <w:r w:rsidR="00B1778B" w:rsidRPr="005C68F3">
        <w:t>. Cienc Cuid Saude</w:t>
      </w:r>
      <w:r w:rsidR="003C5EBC" w:rsidRPr="005C68F3">
        <w:t xml:space="preserve"> [Internet]. </w:t>
      </w:r>
      <w:r w:rsidR="00533100" w:rsidRPr="005C68F3">
        <w:t xml:space="preserve"> 2017 </w:t>
      </w:r>
      <w:r w:rsidR="00533100" w:rsidRPr="005C68F3">
        <w:rPr>
          <w:color w:val="111111"/>
        </w:rPr>
        <w:t>[</w:t>
      </w:r>
      <w:r w:rsidR="00AA0128">
        <w:t>cited 2018 Mar 16</w:t>
      </w:r>
      <w:r w:rsidR="00533100" w:rsidRPr="005C68F3">
        <w:t>];</w:t>
      </w:r>
      <w:r w:rsidR="00B1778B" w:rsidRPr="005C68F3">
        <w:t>16(1).</w:t>
      </w:r>
      <w:r w:rsidR="00533100" w:rsidRPr="005C68F3">
        <w:t xml:space="preserve"> </w:t>
      </w:r>
      <w:r w:rsidR="00533100" w:rsidRPr="005C68F3">
        <w:t xml:space="preserve">Available from: </w:t>
      </w:r>
      <w:r w:rsidR="00533100" w:rsidRPr="005C68F3">
        <w:t xml:space="preserve"> </w:t>
      </w:r>
      <w:hyperlink r:id="rId35" w:history="1">
        <w:r w:rsidR="0058346D" w:rsidRPr="00B416FD">
          <w:rPr>
            <w:rStyle w:val="Hyperlink"/>
          </w:rPr>
          <w:t>http://www.periodicos.uem.br/ojs/index.php/CiencCuidSaude/article/view/33551/pdf</w:t>
        </w:r>
      </w:hyperlink>
      <w:r w:rsidR="0058346D">
        <w:t xml:space="preserve"> </w:t>
      </w:r>
    </w:p>
    <w:p w14:paraId="448C2FC0" w14:textId="77777777" w:rsidR="00C77F95" w:rsidRPr="005C68F3" w:rsidRDefault="000B4484" w:rsidP="00FF34B3">
      <w:pPr>
        <w:spacing w:after="0" w:line="240" w:lineRule="auto"/>
        <w:rPr>
          <w:lang w:val="en-US"/>
        </w:rPr>
      </w:pPr>
      <w:r w:rsidRPr="005C68F3">
        <w:rPr>
          <w:lang w:val="en-US"/>
        </w:rPr>
        <w:t xml:space="preserve">. </w:t>
      </w:r>
    </w:p>
    <w:sectPr w:rsidR="00C77F95" w:rsidRPr="005C68F3" w:rsidSect="005C68F3">
      <w:headerReference w:type="default" r:id="rId36"/>
      <w:pgSz w:w="12240" w:h="20160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BDE5D" w14:textId="77777777" w:rsidR="00C8374D" w:rsidRDefault="00C8374D" w:rsidP="00BD7CED">
      <w:pPr>
        <w:spacing w:after="0" w:line="240" w:lineRule="auto"/>
      </w:pPr>
      <w:r>
        <w:separator/>
      </w:r>
    </w:p>
  </w:endnote>
  <w:endnote w:type="continuationSeparator" w:id="0">
    <w:p w14:paraId="38503495" w14:textId="77777777" w:rsidR="00C8374D" w:rsidRDefault="00C8374D" w:rsidP="00BD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EBDA2" w14:textId="77777777" w:rsidR="00C8374D" w:rsidRDefault="00C8374D" w:rsidP="00BD7CED">
      <w:pPr>
        <w:spacing w:after="0" w:line="240" w:lineRule="auto"/>
      </w:pPr>
      <w:r>
        <w:separator/>
      </w:r>
    </w:p>
  </w:footnote>
  <w:footnote w:type="continuationSeparator" w:id="0">
    <w:p w14:paraId="6D222C4A" w14:textId="77777777" w:rsidR="00C8374D" w:rsidRDefault="00C8374D" w:rsidP="00BD7CED">
      <w:pPr>
        <w:spacing w:after="0" w:line="240" w:lineRule="auto"/>
      </w:pPr>
      <w:r>
        <w:continuationSeparator/>
      </w:r>
    </w:p>
  </w:footnote>
  <w:footnote w:id="1">
    <w:p w14:paraId="4A57C1B9" w14:textId="55863CD6" w:rsidR="00533100" w:rsidRPr="00467E75" w:rsidRDefault="00533100" w:rsidP="00533100">
      <w:pPr>
        <w:pStyle w:val="Textodecomentrio"/>
        <w:spacing w:after="0"/>
        <w:jc w:val="both"/>
        <w:rPr>
          <w:sz w:val="24"/>
          <w:szCs w:val="24"/>
        </w:rPr>
      </w:pPr>
      <w:r w:rsidRPr="00467E75">
        <w:rPr>
          <w:rStyle w:val="Refdenotaderodap"/>
          <w:sz w:val="24"/>
          <w:szCs w:val="24"/>
        </w:rPr>
        <w:footnoteRef/>
      </w:r>
      <w:r w:rsidRPr="00467E75">
        <w:rPr>
          <w:sz w:val="24"/>
          <w:szCs w:val="24"/>
        </w:rPr>
        <w:t xml:space="preserve"> Gradua</w:t>
      </w:r>
      <w:r w:rsidR="004C1762">
        <w:rPr>
          <w:sz w:val="24"/>
          <w:szCs w:val="24"/>
        </w:rPr>
        <w:t xml:space="preserve">ndo em enfermagem. </w:t>
      </w:r>
      <w:r w:rsidR="005C68F3" w:rsidRPr="00036A60">
        <w:rPr>
          <w:sz w:val="24"/>
          <w:szCs w:val="24"/>
          <w:highlight w:val="yellow"/>
        </w:rPr>
        <w:t>Bolsista da Santa Casa de Misericórdia de Sobral (SCMS).</w:t>
      </w:r>
      <w:r w:rsidR="005C68F3">
        <w:rPr>
          <w:sz w:val="24"/>
          <w:szCs w:val="24"/>
        </w:rPr>
        <w:t xml:space="preserve"> </w:t>
      </w:r>
      <w:r>
        <w:rPr>
          <w:sz w:val="24"/>
          <w:szCs w:val="24"/>
        </w:rPr>
        <w:t>Sobral, Ceará, Brasil.</w:t>
      </w:r>
      <w:r w:rsidRPr="00467E75">
        <w:rPr>
          <w:sz w:val="24"/>
          <w:szCs w:val="24"/>
        </w:rPr>
        <w:t xml:space="preserve"> E-mail: </w:t>
      </w:r>
      <w:hyperlink r:id="rId1" w:history="1">
        <w:r w:rsidR="00E16F03" w:rsidRPr="00B416FD">
          <w:rPr>
            <w:rStyle w:val="Hyperlink"/>
            <w:sz w:val="24"/>
            <w:szCs w:val="24"/>
          </w:rPr>
          <w:t>jvdourado1996@gmail.com</w:t>
        </w:r>
      </w:hyperlink>
      <w:r w:rsidR="00E16F03">
        <w:rPr>
          <w:sz w:val="24"/>
          <w:szCs w:val="24"/>
        </w:rPr>
        <w:t xml:space="preserve"> </w:t>
      </w:r>
    </w:p>
  </w:footnote>
  <w:footnote w:id="2">
    <w:p w14:paraId="23AFB6B7" w14:textId="44F842C9" w:rsidR="00533100" w:rsidRPr="00467E75" w:rsidRDefault="00533100" w:rsidP="00533100">
      <w:pPr>
        <w:pStyle w:val="Textodecomentrio"/>
        <w:spacing w:after="0"/>
        <w:jc w:val="both"/>
        <w:rPr>
          <w:sz w:val="24"/>
          <w:szCs w:val="24"/>
        </w:rPr>
      </w:pPr>
      <w:r w:rsidRPr="00467E75">
        <w:rPr>
          <w:rStyle w:val="Refdenotaderodap"/>
          <w:sz w:val="24"/>
          <w:szCs w:val="24"/>
        </w:rPr>
        <w:footnoteRef/>
      </w:r>
      <w:r>
        <w:rPr>
          <w:sz w:val="24"/>
          <w:szCs w:val="24"/>
        </w:rPr>
        <w:t xml:space="preserve">Enfermeira. </w:t>
      </w:r>
      <w:r w:rsidRPr="00467E75">
        <w:rPr>
          <w:sz w:val="24"/>
          <w:szCs w:val="24"/>
        </w:rPr>
        <w:t>Mestre em Saúde Pública. Docente do</w:t>
      </w:r>
      <w:r w:rsidR="005C68F3">
        <w:rPr>
          <w:sz w:val="24"/>
          <w:szCs w:val="24"/>
        </w:rPr>
        <w:t xml:space="preserve"> Centro Universitário INTA</w:t>
      </w:r>
      <w:r w:rsidR="00E16F03">
        <w:rPr>
          <w:sz w:val="24"/>
          <w:szCs w:val="24"/>
        </w:rPr>
        <w:t xml:space="preserve"> (UNINTA)</w:t>
      </w:r>
      <w:r>
        <w:rPr>
          <w:sz w:val="24"/>
          <w:szCs w:val="24"/>
        </w:rPr>
        <w:t>. Sobral, Ceará, Brasil.</w:t>
      </w:r>
      <w:r w:rsidR="005C68F3">
        <w:rPr>
          <w:sz w:val="24"/>
          <w:szCs w:val="24"/>
        </w:rPr>
        <w:t xml:space="preserve"> </w:t>
      </w:r>
      <w:r w:rsidRPr="00467E75">
        <w:rPr>
          <w:sz w:val="24"/>
          <w:szCs w:val="24"/>
        </w:rPr>
        <w:t xml:space="preserve">E-mail: </w:t>
      </w:r>
      <w:hyperlink r:id="rId2" w:history="1">
        <w:r w:rsidR="00E16F03" w:rsidRPr="00B416FD">
          <w:rPr>
            <w:rStyle w:val="Hyperlink"/>
            <w:sz w:val="24"/>
            <w:szCs w:val="24"/>
          </w:rPr>
          <w:t>herminiaponte@yahoo.com.br</w:t>
        </w:r>
      </w:hyperlink>
      <w:r w:rsidR="00E16F03">
        <w:rPr>
          <w:sz w:val="24"/>
          <w:szCs w:val="24"/>
        </w:rPr>
        <w:t xml:space="preserve"> </w:t>
      </w:r>
    </w:p>
  </w:footnote>
  <w:footnote w:id="3">
    <w:p w14:paraId="27016286" w14:textId="6B092412" w:rsidR="00533100" w:rsidRPr="00467E75" w:rsidRDefault="00533100" w:rsidP="00533100">
      <w:pPr>
        <w:pStyle w:val="Textodecomentrio"/>
        <w:spacing w:after="0"/>
        <w:jc w:val="both"/>
        <w:rPr>
          <w:sz w:val="24"/>
          <w:szCs w:val="24"/>
        </w:rPr>
      </w:pPr>
      <w:r w:rsidRPr="00467E75">
        <w:rPr>
          <w:rStyle w:val="Refdenotaderodap"/>
          <w:sz w:val="24"/>
          <w:szCs w:val="24"/>
        </w:rPr>
        <w:footnoteRef/>
      </w:r>
      <w:r>
        <w:rPr>
          <w:sz w:val="24"/>
          <w:szCs w:val="24"/>
        </w:rPr>
        <w:t xml:space="preserve">Enfermeira. </w:t>
      </w:r>
      <w:r w:rsidR="005C68F3">
        <w:rPr>
          <w:sz w:val="24"/>
          <w:szCs w:val="24"/>
        </w:rPr>
        <w:t xml:space="preserve">Doutoranda em Saúde Coletiva. </w:t>
      </w:r>
      <w:r w:rsidR="005C68F3" w:rsidRPr="00467E75">
        <w:rPr>
          <w:sz w:val="24"/>
          <w:szCs w:val="24"/>
        </w:rPr>
        <w:t>Docente do</w:t>
      </w:r>
      <w:r w:rsidR="005C68F3">
        <w:rPr>
          <w:sz w:val="24"/>
          <w:szCs w:val="24"/>
        </w:rPr>
        <w:t xml:space="preserve"> Centro Universitário INTA</w:t>
      </w:r>
      <w:r w:rsidR="00E16F03">
        <w:rPr>
          <w:sz w:val="24"/>
          <w:szCs w:val="24"/>
        </w:rPr>
        <w:t xml:space="preserve"> </w:t>
      </w:r>
      <w:r w:rsidR="00E16F03">
        <w:rPr>
          <w:sz w:val="24"/>
          <w:szCs w:val="24"/>
        </w:rPr>
        <w:t>(UNINTA)</w:t>
      </w:r>
      <w:r w:rsidR="005C68F3">
        <w:rPr>
          <w:sz w:val="24"/>
          <w:szCs w:val="24"/>
        </w:rPr>
        <w:t xml:space="preserve">. </w:t>
      </w:r>
      <w:r>
        <w:rPr>
          <w:sz w:val="24"/>
          <w:szCs w:val="24"/>
        </w:rPr>
        <w:t>Sobral, Ceará, Brasil.</w:t>
      </w:r>
      <w:r w:rsidRPr="00467E75">
        <w:rPr>
          <w:sz w:val="24"/>
          <w:szCs w:val="24"/>
        </w:rPr>
        <w:t xml:space="preserve"> E-mail: </w:t>
      </w:r>
      <w:hyperlink r:id="rId3" w:history="1">
        <w:r w:rsidR="00E16F03" w:rsidRPr="00B416FD">
          <w:rPr>
            <w:rStyle w:val="Hyperlink"/>
            <w:sz w:val="24"/>
            <w:szCs w:val="24"/>
          </w:rPr>
          <w:t>alannyrocha2009@hotmail.com</w:t>
        </w:r>
      </w:hyperlink>
      <w:r w:rsidR="00E16F03">
        <w:rPr>
          <w:sz w:val="24"/>
          <w:szCs w:val="24"/>
        </w:rPr>
        <w:t xml:space="preserve"> </w:t>
      </w:r>
    </w:p>
  </w:footnote>
  <w:footnote w:id="4">
    <w:p w14:paraId="7B2D7290" w14:textId="658EF06F" w:rsidR="00533100" w:rsidRPr="00467E75" w:rsidRDefault="00533100" w:rsidP="00533100">
      <w:pPr>
        <w:spacing w:after="0" w:line="240" w:lineRule="auto"/>
        <w:jc w:val="both"/>
      </w:pPr>
      <w:r w:rsidRPr="00467E75">
        <w:rPr>
          <w:rStyle w:val="Refdenotaderodap"/>
        </w:rPr>
        <w:footnoteRef/>
      </w:r>
      <w:r>
        <w:t xml:space="preserve">Enfermeira. </w:t>
      </w:r>
      <w:r w:rsidR="005C68F3">
        <w:t xml:space="preserve">Doutora em Enfermagem. </w:t>
      </w:r>
      <w:r w:rsidR="005C68F3" w:rsidRPr="00467E75">
        <w:t>Docente do</w:t>
      </w:r>
      <w:r w:rsidR="005C68F3">
        <w:t xml:space="preserve"> Centro Universitário INTA</w:t>
      </w:r>
      <w:r w:rsidR="00E16F03">
        <w:t xml:space="preserve"> </w:t>
      </w:r>
      <w:r w:rsidR="00E16F03">
        <w:t>(UNINTA)</w:t>
      </w:r>
      <w:r w:rsidR="005C68F3">
        <w:t xml:space="preserve">. </w:t>
      </w:r>
      <w:r>
        <w:t>Sobral, Ceará, Brasil.</w:t>
      </w:r>
      <w:r w:rsidRPr="00467E75">
        <w:t xml:space="preserve"> E-mail</w:t>
      </w:r>
      <w:r w:rsidR="005C68F3">
        <w:t xml:space="preserve">: </w:t>
      </w:r>
      <w:hyperlink r:id="rId4" w:history="1">
        <w:r w:rsidR="00E16F03" w:rsidRPr="00B416FD">
          <w:rPr>
            <w:rStyle w:val="Hyperlink"/>
          </w:rPr>
          <w:t>antoniaelianaaraujo@gmail.com</w:t>
        </w:r>
      </w:hyperlink>
      <w:r w:rsidR="00E16F03">
        <w:t xml:space="preserve"> </w:t>
      </w:r>
    </w:p>
  </w:footnote>
  <w:footnote w:id="5">
    <w:p w14:paraId="1990EDE2" w14:textId="1154CCB0" w:rsidR="00533100" w:rsidRPr="00467E75" w:rsidRDefault="00533100" w:rsidP="00533100">
      <w:pPr>
        <w:pStyle w:val="Textodecomentrio"/>
        <w:spacing w:after="0"/>
        <w:jc w:val="both"/>
        <w:rPr>
          <w:sz w:val="24"/>
          <w:szCs w:val="24"/>
        </w:rPr>
      </w:pPr>
      <w:r w:rsidRPr="00467E75">
        <w:rPr>
          <w:rStyle w:val="Refdenotaderodap"/>
          <w:sz w:val="24"/>
          <w:szCs w:val="24"/>
        </w:rPr>
        <w:footnoteRef/>
      </w:r>
      <w:r>
        <w:rPr>
          <w:sz w:val="24"/>
          <w:szCs w:val="24"/>
        </w:rPr>
        <w:t xml:space="preserve">Enfermeiro. </w:t>
      </w:r>
      <w:r w:rsidRPr="00467E75">
        <w:rPr>
          <w:sz w:val="24"/>
          <w:szCs w:val="24"/>
        </w:rPr>
        <w:t xml:space="preserve">Doutor em Saúde Coletiva. Docente da Universidade Estadual do Ceará (UECE). </w:t>
      </w:r>
      <w:r>
        <w:rPr>
          <w:sz w:val="24"/>
          <w:szCs w:val="24"/>
        </w:rPr>
        <w:t>Fortaleza, Ceará, Brasil.</w:t>
      </w:r>
      <w:r w:rsidR="005C68F3">
        <w:rPr>
          <w:sz w:val="24"/>
          <w:szCs w:val="24"/>
        </w:rPr>
        <w:t xml:space="preserve"> </w:t>
      </w:r>
      <w:r w:rsidRPr="00467E75">
        <w:rPr>
          <w:sz w:val="24"/>
          <w:szCs w:val="24"/>
        </w:rPr>
        <w:t xml:space="preserve">E-mail: </w:t>
      </w:r>
      <w:hyperlink r:id="rId5" w:history="1">
        <w:r w:rsidR="00E16F03" w:rsidRPr="00B416FD">
          <w:rPr>
            <w:rStyle w:val="Hyperlink"/>
            <w:sz w:val="24"/>
            <w:szCs w:val="24"/>
          </w:rPr>
          <w:t>junioruruoca@hotmail.com</w:t>
        </w:r>
      </w:hyperlink>
      <w:r w:rsidR="00E16F03">
        <w:rPr>
          <w:sz w:val="24"/>
          <w:szCs w:val="24"/>
        </w:rPr>
        <w:t xml:space="preserve"> </w:t>
      </w:r>
    </w:p>
    <w:p w14:paraId="6802BC68" w14:textId="77777777" w:rsidR="00533100" w:rsidRDefault="00533100" w:rsidP="00533100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755F0" w14:textId="77777777" w:rsidR="003C5EBC" w:rsidRDefault="003C5EB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8CB"/>
    <w:multiLevelType w:val="hybridMultilevel"/>
    <w:tmpl w:val="F18E6E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7DBA"/>
    <w:multiLevelType w:val="hybridMultilevel"/>
    <w:tmpl w:val="080E58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988"/>
    <w:multiLevelType w:val="hybridMultilevel"/>
    <w:tmpl w:val="B6B00A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16B16"/>
    <w:multiLevelType w:val="hybridMultilevel"/>
    <w:tmpl w:val="3FDAE246"/>
    <w:lvl w:ilvl="0" w:tplc="327AB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24DA6"/>
    <w:multiLevelType w:val="hybridMultilevel"/>
    <w:tmpl w:val="DFD46C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A51B4"/>
    <w:multiLevelType w:val="hybridMultilevel"/>
    <w:tmpl w:val="0AC0C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34C11"/>
    <w:multiLevelType w:val="hybridMultilevel"/>
    <w:tmpl w:val="05107F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D27"/>
    <w:multiLevelType w:val="hybridMultilevel"/>
    <w:tmpl w:val="E392D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144DE"/>
    <w:multiLevelType w:val="hybridMultilevel"/>
    <w:tmpl w:val="DCC625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54DBA"/>
    <w:multiLevelType w:val="hybridMultilevel"/>
    <w:tmpl w:val="9CA033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B13EB"/>
    <w:multiLevelType w:val="hybridMultilevel"/>
    <w:tmpl w:val="B5C4BE92"/>
    <w:lvl w:ilvl="0" w:tplc="960817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D36C8"/>
    <w:multiLevelType w:val="hybridMultilevel"/>
    <w:tmpl w:val="995E4D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969FF"/>
    <w:multiLevelType w:val="hybridMultilevel"/>
    <w:tmpl w:val="FADED626"/>
    <w:lvl w:ilvl="0" w:tplc="085C26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3"/>
  </w:num>
  <w:num w:numId="9">
    <w:abstractNumId w:val="1"/>
  </w:num>
  <w:num w:numId="10">
    <w:abstractNumId w:val="5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A5"/>
    <w:rsid w:val="00001BA2"/>
    <w:rsid w:val="00003213"/>
    <w:rsid w:val="00005564"/>
    <w:rsid w:val="000059C7"/>
    <w:rsid w:val="00005F8B"/>
    <w:rsid w:val="00006A97"/>
    <w:rsid w:val="00006FDF"/>
    <w:rsid w:val="00007927"/>
    <w:rsid w:val="00007C5A"/>
    <w:rsid w:val="00011A27"/>
    <w:rsid w:val="00011E62"/>
    <w:rsid w:val="000132AA"/>
    <w:rsid w:val="000133BE"/>
    <w:rsid w:val="00020CBD"/>
    <w:rsid w:val="00023904"/>
    <w:rsid w:val="000265DA"/>
    <w:rsid w:val="0003015B"/>
    <w:rsid w:val="00033A37"/>
    <w:rsid w:val="00034E72"/>
    <w:rsid w:val="00036A60"/>
    <w:rsid w:val="00040B53"/>
    <w:rsid w:val="00042A55"/>
    <w:rsid w:val="00042C92"/>
    <w:rsid w:val="00042CA2"/>
    <w:rsid w:val="000437A5"/>
    <w:rsid w:val="00043BEB"/>
    <w:rsid w:val="000460FE"/>
    <w:rsid w:val="000463F6"/>
    <w:rsid w:val="00047B81"/>
    <w:rsid w:val="000512AF"/>
    <w:rsid w:val="00051441"/>
    <w:rsid w:val="000518E2"/>
    <w:rsid w:val="000522EC"/>
    <w:rsid w:val="0005265F"/>
    <w:rsid w:val="000526F3"/>
    <w:rsid w:val="00054404"/>
    <w:rsid w:val="00054AA9"/>
    <w:rsid w:val="000551EC"/>
    <w:rsid w:val="00056659"/>
    <w:rsid w:val="00061D3A"/>
    <w:rsid w:val="00062758"/>
    <w:rsid w:val="000636A2"/>
    <w:rsid w:val="00063E32"/>
    <w:rsid w:val="000670C7"/>
    <w:rsid w:val="000670DB"/>
    <w:rsid w:val="00067A60"/>
    <w:rsid w:val="00070270"/>
    <w:rsid w:val="00070B1C"/>
    <w:rsid w:val="00074345"/>
    <w:rsid w:val="00074400"/>
    <w:rsid w:val="00074C83"/>
    <w:rsid w:val="00075A45"/>
    <w:rsid w:val="000772B4"/>
    <w:rsid w:val="000819EF"/>
    <w:rsid w:val="00081BED"/>
    <w:rsid w:val="00082FD0"/>
    <w:rsid w:val="00083CDB"/>
    <w:rsid w:val="00085297"/>
    <w:rsid w:val="00086A3B"/>
    <w:rsid w:val="00086C86"/>
    <w:rsid w:val="00090813"/>
    <w:rsid w:val="00090FC2"/>
    <w:rsid w:val="00094BCD"/>
    <w:rsid w:val="000A043B"/>
    <w:rsid w:val="000A138D"/>
    <w:rsid w:val="000A163D"/>
    <w:rsid w:val="000A17E0"/>
    <w:rsid w:val="000A1CFD"/>
    <w:rsid w:val="000A20DE"/>
    <w:rsid w:val="000A2757"/>
    <w:rsid w:val="000A2C10"/>
    <w:rsid w:val="000A374F"/>
    <w:rsid w:val="000A4792"/>
    <w:rsid w:val="000A59D9"/>
    <w:rsid w:val="000A5BA7"/>
    <w:rsid w:val="000A697C"/>
    <w:rsid w:val="000A6E61"/>
    <w:rsid w:val="000A743B"/>
    <w:rsid w:val="000A761F"/>
    <w:rsid w:val="000B4484"/>
    <w:rsid w:val="000B44C5"/>
    <w:rsid w:val="000C02BF"/>
    <w:rsid w:val="000C15B8"/>
    <w:rsid w:val="000C221F"/>
    <w:rsid w:val="000C2F6F"/>
    <w:rsid w:val="000C36F3"/>
    <w:rsid w:val="000C3DFE"/>
    <w:rsid w:val="000C3EA0"/>
    <w:rsid w:val="000C48D9"/>
    <w:rsid w:val="000C5815"/>
    <w:rsid w:val="000C6F84"/>
    <w:rsid w:val="000C7854"/>
    <w:rsid w:val="000D0486"/>
    <w:rsid w:val="000D0916"/>
    <w:rsid w:val="000D1311"/>
    <w:rsid w:val="000D2E36"/>
    <w:rsid w:val="000D3442"/>
    <w:rsid w:val="000D476A"/>
    <w:rsid w:val="000D5F0B"/>
    <w:rsid w:val="000D782A"/>
    <w:rsid w:val="000E0FD9"/>
    <w:rsid w:val="000E1301"/>
    <w:rsid w:val="000E24C2"/>
    <w:rsid w:val="000E484F"/>
    <w:rsid w:val="000E59C4"/>
    <w:rsid w:val="000F15D8"/>
    <w:rsid w:val="000F2CE2"/>
    <w:rsid w:val="000F5BE9"/>
    <w:rsid w:val="000F7763"/>
    <w:rsid w:val="00100104"/>
    <w:rsid w:val="00100F77"/>
    <w:rsid w:val="001027F6"/>
    <w:rsid w:val="00102D05"/>
    <w:rsid w:val="001051A7"/>
    <w:rsid w:val="00106A0D"/>
    <w:rsid w:val="001109E7"/>
    <w:rsid w:val="00111143"/>
    <w:rsid w:val="00113667"/>
    <w:rsid w:val="00115705"/>
    <w:rsid w:val="00116695"/>
    <w:rsid w:val="00116854"/>
    <w:rsid w:val="001209A2"/>
    <w:rsid w:val="00121013"/>
    <w:rsid w:val="00121582"/>
    <w:rsid w:val="00123C36"/>
    <w:rsid w:val="0012667D"/>
    <w:rsid w:val="001303E0"/>
    <w:rsid w:val="0013040A"/>
    <w:rsid w:val="001305C0"/>
    <w:rsid w:val="00130DD4"/>
    <w:rsid w:val="001312D2"/>
    <w:rsid w:val="00131B8A"/>
    <w:rsid w:val="00131C87"/>
    <w:rsid w:val="00133228"/>
    <w:rsid w:val="00133B48"/>
    <w:rsid w:val="00135D0C"/>
    <w:rsid w:val="00142375"/>
    <w:rsid w:val="00142D2C"/>
    <w:rsid w:val="00143D20"/>
    <w:rsid w:val="00145939"/>
    <w:rsid w:val="00145C78"/>
    <w:rsid w:val="0014601C"/>
    <w:rsid w:val="00146487"/>
    <w:rsid w:val="00146A4C"/>
    <w:rsid w:val="00146F58"/>
    <w:rsid w:val="00147FAA"/>
    <w:rsid w:val="00152C33"/>
    <w:rsid w:val="001540C8"/>
    <w:rsid w:val="00155418"/>
    <w:rsid w:val="00157A63"/>
    <w:rsid w:val="00157ECC"/>
    <w:rsid w:val="001609CF"/>
    <w:rsid w:val="001631D0"/>
    <w:rsid w:val="00166FB9"/>
    <w:rsid w:val="001676B0"/>
    <w:rsid w:val="00172EA7"/>
    <w:rsid w:val="0017306A"/>
    <w:rsid w:val="001731E2"/>
    <w:rsid w:val="0017503D"/>
    <w:rsid w:val="00175305"/>
    <w:rsid w:val="00175B88"/>
    <w:rsid w:val="001767A9"/>
    <w:rsid w:val="00177732"/>
    <w:rsid w:val="00177B2A"/>
    <w:rsid w:val="00182255"/>
    <w:rsid w:val="00182D37"/>
    <w:rsid w:val="001830FF"/>
    <w:rsid w:val="00183726"/>
    <w:rsid w:val="00185946"/>
    <w:rsid w:val="00186A1D"/>
    <w:rsid w:val="00186D15"/>
    <w:rsid w:val="00187F18"/>
    <w:rsid w:val="0019107A"/>
    <w:rsid w:val="00191497"/>
    <w:rsid w:val="001929F0"/>
    <w:rsid w:val="00193DD5"/>
    <w:rsid w:val="0019411F"/>
    <w:rsid w:val="00197001"/>
    <w:rsid w:val="001A08D8"/>
    <w:rsid w:val="001A2326"/>
    <w:rsid w:val="001A46FF"/>
    <w:rsid w:val="001A5563"/>
    <w:rsid w:val="001A5CA5"/>
    <w:rsid w:val="001A6965"/>
    <w:rsid w:val="001A7475"/>
    <w:rsid w:val="001B03B3"/>
    <w:rsid w:val="001B03D0"/>
    <w:rsid w:val="001B1DC9"/>
    <w:rsid w:val="001B1F0C"/>
    <w:rsid w:val="001B362D"/>
    <w:rsid w:val="001C12AA"/>
    <w:rsid w:val="001C1590"/>
    <w:rsid w:val="001C1B95"/>
    <w:rsid w:val="001C3CF5"/>
    <w:rsid w:val="001C4140"/>
    <w:rsid w:val="001C52EC"/>
    <w:rsid w:val="001C57CC"/>
    <w:rsid w:val="001C5868"/>
    <w:rsid w:val="001C6C04"/>
    <w:rsid w:val="001C7D02"/>
    <w:rsid w:val="001D45FD"/>
    <w:rsid w:val="001D5F45"/>
    <w:rsid w:val="001D681D"/>
    <w:rsid w:val="001D696E"/>
    <w:rsid w:val="001D7188"/>
    <w:rsid w:val="001D741A"/>
    <w:rsid w:val="001D7ADE"/>
    <w:rsid w:val="001E09D7"/>
    <w:rsid w:val="001E192A"/>
    <w:rsid w:val="001E39F0"/>
    <w:rsid w:val="001E4400"/>
    <w:rsid w:val="001F011D"/>
    <w:rsid w:val="001F0A60"/>
    <w:rsid w:val="001F1647"/>
    <w:rsid w:val="001F1C2A"/>
    <w:rsid w:val="001F1CBF"/>
    <w:rsid w:val="001F2BFC"/>
    <w:rsid w:val="001F321E"/>
    <w:rsid w:val="001F3574"/>
    <w:rsid w:val="001F3F87"/>
    <w:rsid w:val="001F4146"/>
    <w:rsid w:val="001F6A3F"/>
    <w:rsid w:val="0020404A"/>
    <w:rsid w:val="0020454C"/>
    <w:rsid w:val="002045DE"/>
    <w:rsid w:val="00206413"/>
    <w:rsid w:val="002105B7"/>
    <w:rsid w:val="00211B05"/>
    <w:rsid w:val="00213236"/>
    <w:rsid w:val="00214748"/>
    <w:rsid w:val="0021555D"/>
    <w:rsid w:val="00220C00"/>
    <w:rsid w:val="0022220F"/>
    <w:rsid w:val="002236AA"/>
    <w:rsid w:val="00224010"/>
    <w:rsid w:val="0022484F"/>
    <w:rsid w:val="00225E68"/>
    <w:rsid w:val="00226ECE"/>
    <w:rsid w:val="00231612"/>
    <w:rsid w:val="0023305F"/>
    <w:rsid w:val="00233139"/>
    <w:rsid w:val="00233B52"/>
    <w:rsid w:val="00234158"/>
    <w:rsid w:val="0023426B"/>
    <w:rsid w:val="002352C1"/>
    <w:rsid w:val="002369A7"/>
    <w:rsid w:val="00236A7A"/>
    <w:rsid w:val="002420E9"/>
    <w:rsid w:val="00244B6A"/>
    <w:rsid w:val="00246878"/>
    <w:rsid w:val="0025180D"/>
    <w:rsid w:val="00255632"/>
    <w:rsid w:val="002572A3"/>
    <w:rsid w:val="00262051"/>
    <w:rsid w:val="002627AD"/>
    <w:rsid w:val="00264784"/>
    <w:rsid w:val="00266D6A"/>
    <w:rsid w:val="0026733A"/>
    <w:rsid w:val="00271F46"/>
    <w:rsid w:val="00273071"/>
    <w:rsid w:val="002736BD"/>
    <w:rsid w:val="0027597A"/>
    <w:rsid w:val="00276F8C"/>
    <w:rsid w:val="00277B0A"/>
    <w:rsid w:val="00281ECC"/>
    <w:rsid w:val="002834CB"/>
    <w:rsid w:val="002843BA"/>
    <w:rsid w:val="00285947"/>
    <w:rsid w:val="0029008A"/>
    <w:rsid w:val="002917C4"/>
    <w:rsid w:val="00292944"/>
    <w:rsid w:val="002947E2"/>
    <w:rsid w:val="00295807"/>
    <w:rsid w:val="0029794C"/>
    <w:rsid w:val="002A04A0"/>
    <w:rsid w:val="002A1588"/>
    <w:rsid w:val="002A48B0"/>
    <w:rsid w:val="002A6A14"/>
    <w:rsid w:val="002A6FE4"/>
    <w:rsid w:val="002B0823"/>
    <w:rsid w:val="002B19F9"/>
    <w:rsid w:val="002B1ED2"/>
    <w:rsid w:val="002B1FCD"/>
    <w:rsid w:val="002C0524"/>
    <w:rsid w:val="002C163C"/>
    <w:rsid w:val="002C23D4"/>
    <w:rsid w:val="002C2DB4"/>
    <w:rsid w:val="002C63C3"/>
    <w:rsid w:val="002C6403"/>
    <w:rsid w:val="002C68B4"/>
    <w:rsid w:val="002C7FE9"/>
    <w:rsid w:val="002D0D28"/>
    <w:rsid w:val="002D79EB"/>
    <w:rsid w:val="002E1D72"/>
    <w:rsid w:val="002E3045"/>
    <w:rsid w:val="002E4495"/>
    <w:rsid w:val="002E56BA"/>
    <w:rsid w:val="002E62D4"/>
    <w:rsid w:val="002E68CC"/>
    <w:rsid w:val="002F011C"/>
    <w:rsid w:val="002F1110"/>
    <w:rsid w:val="002F1A25"/>
    <w:rsid w:val="002F3664"/>
    <w:rsid w:val="002F492D"/>
    <w:rsid w:val="002F53B2"/>
    <w:rsid w:val="002F53F6"/>
    <w:rsid w:val="002F54CE"/>
    <w:rsid w:val="002F5F3D"/>
    <w:rsid w:val="002F731A"/>
    <w:rsid w:val="00300609"/>
    <w:rsid w:val="00302384"/>
    <w:rsid w:val="003038F7"/>
    <w:rsid w:val="00303E6F"/>
    <w:rsid w:val="00305699"/>
    <w:rsid w:val="003056CA"/>
    <w:rsid w:val="003113CA"/>
    <w:rsid w:val="00311960"/>
    <w:rsid w:val="00311BD5"/>
    <w:rsid w:val="00311E79"/>
    <w:rsid w:val="003156E1"/>
    <w:rsid w:val="003161EA"/>
    <w:rsid w:val="00317A08"/>
    <w:rsid w:val="00322419"/>
    <w:rsid w:val="003242D9"/>
    <w:rsid w:val="00324DF9"/>
    <w:rsid w:val="003258F2"/>
    <w:rsid w:val="00326D52"/>
    <w:rsid w:val="00327636"/>
    <w:rsid w:val="00331D55"/>
    <w:rsid w:val="00332B17"/>
    <w:rsid w:val="00333165"/>
    <w:rsid w:val="003331EC"/>
    <w:rsid w:val="0033367E"/>
    <w:rsid w:val="003400E9"/>
    <w:rsid w:val="003411C0"/>
    <w:rsid w:val="00341DC0"/>
    <w:rsid w:val="00341DD8"/>
    <w:rsid w:val="003444FD"/>
    <w:rsid w:val="00345942"/>
    <w:rsid w:val="003475CF"/>
    <w:rsid w:val="003475FD"/>
    <w:rsid w:val="0035062F"/>
    <w:rsid w:val="00350A13"/>
    <w:rsid w:val="00350E99"/>
    <w:rsid w:val="00351264"/>
    <w:rsid w:val="0035166E"/>
    <w:rsid w:val="00352AE4"/>
    <w:rsid w:val="003539BA"/>
    <w:rsid w:val="003574A2"/>
    <w:rsid w:val="00361C63"/>
    <w:rsid w:val="00363DFA"/>
    <w:rsid w:val="00365296"/>
    <w:rsid w:val="00370BB9"/>
    <w:rsid w:val="00371D44"/>
    <w:rsid w:val="00372206"/>
    <w:rsid w:val="00372C25"/>
    <w:rsid w:val="0037408F"/>
    <w:rsid w:val="0037415F"/>
    <w:rsid w:val="00375A6B"/>
    <w:rsid w:val="00376459"/>
    <w:rsid w:val="003765A4"/>
    <w:rsid w:val="00380252"/>
    <w:rsid w:val="003804CE"/>
    <w:rsid w:val="00380D0E"/>
    <w:rsid w:val="003818DE"/>
    <w:rsid w:val="0038434D"/>
    <w:rsid w:val="0038483A"/>
    <w:rsid w:val="00387334"/>
    <w:rsid w:val="00387DF7"/>
    <w:rsid w:val="003908EB"/>
    <w:rsid w:val="0039256A"/>
    <w:rsid w:val="00392FAA"/>
    <w:rsid w:val="003930A7"/>
    <w:rsid w:val="00394304"/>
    <w:rsid w:val="00396A92"/>
    <w:rsid w:val="003971FC"/>
    <w:rsid w:val="003A18DF"/>
    <w:rsid w:val="003A2930"/>
    <w:rsid w:val="003A305F"/>
    <w:rsid w:val="003A4984"/>
    <w:rsid w:val="003A651F"/>
    <w:rsid w:val="003A7BC7"/>
    <w:rsid w:val="003B2DE1"/>
    <w:rsid w:val="003B41F8"/>
    <w:rsid w:val="003B6C51"/>
    <w:rsid w:val="003B753B"/>
    <w:rsid w:val="003B7A3C"/>
    <w:rsid w:val="003B7A77"/>
    <w:rsid w:val="003B7CA2"/>
    <w:rsid w:val="003C0CD5"/>
    <w:rsid w:val="003C11B1"/>
    <w:rsid w:val="003C302F"/>
    <w:rsid w:val="003C3A26"/>
    <w:rsid w:val="003C3ACE"/>
    <w:rsid w:val="003C3E9D"/>
    <w:rsid w:val="003C5165"/>
    <w:rsid w:val="003C5EBC"/>
    <w:rsid w:val="003C620E"/>
    <w:rsid w:val="003C6226"/>
    <w:rsid w:val="003C629C"/>
    <w:rsid w:val="003D0C6A"/>
    <w:rsid w:val="003D0FD8"/>
    <w:rsid w:val="003D1F66"/>
    <w:rsid w:val="003D471F"/>
    <w:rsid w:val="003D6645"/>
    <w:rsid w:val="003E074D"/>
    <w:rsid w:val="003E3080"/>
    <w:rsid w:val="003E501C"/>
    <w:rsid w:val="003E50EB"/>
    <w:rsid w:val="003E55E7"/>
    <w:rsid w:val="003E5C9C"/>
    <w:rsid w:val="003E7C9D"/>
    <w:rsid w:val="003F01E4"/>
    <w:rsid w:val="003F1264"/>
    <w:rsid w:val="003F30BA"/>
    <w:rsid w:val="003F58CB"/>
    <w:rsid w:val="003F79C1"/>
    <w:rsid w:val="004043FB"/>
    <w:rsid w:val="00404900"/>
    <w:rsid w:val="00406267"/>
    <w:rsid w:val="00407176"/>
    <w:rsid w:val="0041054B"/>
    <w:rsid w:val="00411BA8"/>
    <w:rsid w:val="00413FDF"/>
    <w:rsid w:val="00416A06"/>
    <w:rsid w:val="00416BEF"/>
    <w:rsid w:val="00416C20"/>
    <w:rsid w:val="0041713B"/>
    <w:rsid w:val="004207D5"/>
    <w:rsid w:val="004210BF"/>
    <w:rsid w:val="004216A4"/>
    <w:rsid w:val="00422254"/>
    <w:rsid w:val="00425A06"/>
    <w:rsid w:val="00425DFB"/>
    <w:rsid w:val="00426ECF"/>
    <w:rsid w:val="00431CB7"/>
    <w:rsid w:val="00431F85"/>
    <w:rsid w:val="004333AA"/>
    <w:rsid w:val="00435293"/>
    <w:rsid w:val="00437C49"/>
    <w:rsid w:val="00440723"/>
    <w:rsid w:val="00442280"/>
    <w:rsid w:val="00442C93"/>
    <w:rsid w:val="00442CA1"/>
    <w:rsid w:val="00443C7D"/>
    <w:rsid w:val="00445C6E"/>
    <w:rsid w:val="00447288"/>
    <w:rsid w:val="0045175D"/>
    <w:rsid w:val="004522D2"/>
    <w:rsid w:val="00452AA3"/>
    <w:rsid w:val="004555F5"/>
    <w:rsid w:val="0045562D"/>
    <w:rsid w:val="00455913"/>
    <w:rsid w:val="004560FA"/>
    <w:rsid w:val="00456784"/>
    <w:rsid w:val="00463082"/>
    <w:rsid w:val="00463B92"/>
    <w:rsid w:val="004646F9"/>
    <w:rsid w:val="00467E75"/>
    <w:rsid w:val="00472118"/>
    <w:rsid w:val="00472A39"/>
    <w:rsid w:val="00472A5E"/>
    <w:rsid w:val="00477672"/>
    <w:rsid w:val="004814FC"/>
    <w:rsid w:val="004814FE"/>
    <w:rsid w:val="00484994"/>
    <w:rsid w:val="0048511E"/>
    <w:rsid w:val="004865A8"/>
    <w:rsid w:val="00487051"/>
    <w:rsid w:val="004918C9"/>
    <w:rsid w:val="00491D91"/>
    <w:rsid w:val="0049313C"/>
    <w:rsid w:val="0049335D"/>
    <w:rsid w:val="00493386"/>
    <w:rsid w:val="0049476E"/>
    <w:rsid w:val="00495454"/>
    <w:rsid w:val="00496D96"/>
    <w:rsid w:val="004A1491"/>
    <w:rsid w:val="004A18E5"/>
    <w:rsid w:val="004A2271"/>
    <w:rsid w:val="004A41A9"/>
    <w:rsid w:val="004A5FE7"/>
    <w:rsid w:val="004A7107"/>
    <w:rsid w:val="004B0846"/>
    <w:rsid w:val="004B19A1"/>
    <w:rsid w:val="004B1BB5"/>
    <w:rsid w:val="004B29B0"/>
    <w:rsid w:val="004B51C1"/>
    <w:rsid w:val="004B51E1"/>
    <w:rsid w:val="004B5231"/>
    <w:rsid w:val="004B6AE9"/>
    <w:rsid w:val="004B78A9"/>
    <w:rsid w:val="004C0774"/>
    <w:rsid w:val="004C1762"/>
    <w:rsid w:val="004C2ADF"/>
    <w:rsid w:val="004C37B5"/>
    <w:rsid w:val="004C461F"/>
    <w:rsid w:val="004C5BCB"/>
    <w:rsid w:val="004C758D"/>
    <w:rsid w:val="004C7BF4"/>
    <w:rsid w:val="004D124C"/>
    <w:rsid w:val="004D2523"/>
    <w:rsid w:val="004D2917"/>
    <w:rsid w:val="004D7DB1"/>
    <w:rsid w:val="004E0A45"/>
    <w:rsid w:val="004E15DE"/>
    <w:rsid w:val="004E1F03"/>
    <w:rsid w:val="004E2ABA"/>
    <w:rsid w:val="004E36E3"/>
    <w:rsid w:val="004E4A3E"/>
    <w:rsid w:val="004E680C"/>
    <w:rsid w:val="004E7847"/>
    <w:rsid w:val="004F0460"/>
    <w:rsid w:val="004F2875"/>
    <w:rsid w:val="004F2CE5"/>
    <w:rsid w:val="004F38D1"/>
    <w:rsid w:val="004F53CF"/>
    <w:rsid w:val="00500897"/>
    <w:rsid w:val="00503CAF"/>
    <w:rsid w:val="005041AD"/>
    <w:rsid w:val="00504C4F"/>
    <w:rsid w:val="00507D78"/>
    <w:rsid w:val="0051034E"/>
    <w:rsid w:val="005106C7"/>
    <w:rsid w:val="0051172C"/>
    <w:rsid w:val="00511BDD"/>
    <w:rsid w:val="0051204F"/>
    <w:rsid w:val="0051244E"/>
    <w:rsid w:val="00514B29"/>
    <w:rsid w:val="00516713"/>
    <w:rsid w:val="005177AE"/>
    <w:rsid w:val="005213BD"/>
    <w:rsid w:val="0052284C"/>
    <w:rsid w:val="0052358C"/>
    <w:rsid w:val="00527022"/>
    <w:rsid w:val="005271F1"/>
    <w:rsid w:val="00527DD7"/>
    <w:rsid w:val="005301C7"/>
    <w:rsid w:val="00530C06"/>
    <w:rsid w:val="0053234D"/>
    <w:rsid w:val="00532371"/>
    <w:rsid w:val="00532AC1"/>
    <w:rsid w:val="00533100"/>
    <w:rsid w:val="00533C91"/>
    <w:rsid w:val="0053486E"/>
    <w:rsid w:val="00536F96"/>
    <w:rsid w:val="00537258"/>
    <w:rsid w:val="00537674"/>
    <w:rsid w:val="005450DB"/>
    <w:rsid w:val="00546F51"/>
    <w:rsid w:val="0055103D"/>
    <w:rsid w:val="005512F2"/>
    <w:rsid w:val="00553009"/>
    <w:rsid w:val="005530EA"/>
    <w:rsid w:val="00553778"/>
    <w:rsid w:val="00553897"/>
    <w:rsid w:val="00556845"/>
    <w:rsid w:val="00557DF4"/>
    <w:rsid w:val="00561BBE"/>
    <w:rsid w:val="00562D1D"/>
    <w:rsid w:val="00563980"/>
    <w:rsid w:val="005646A8"/>
    <w:rsid w:val="005671C0"/>
    <w:rsid w:val="0056729F"/>
    <w:rsid w:val="00567D9B"/>
    <w:rsid w:val="0057272B"/>
    <w:rsid w:val="00574515"/>
    <w:rsid w:val="005746BC"/>
    <w:rsid w:val="005755B4"/>
    <w:rsid w:val="00576085"/>
    <w:rsid w:val="005776CC"/>
    <w:rsid w:val="005801BA"/>
    <w:rsid w:val="005817F6"/>
    <w:rsid w:val="00582C9E"/>
    <w:rsid w:val="0058346D"/>
    <w:rsid w:val="00587D3F"/>
    <w:rsid w:val="005910F8"/>
    <w:rsid w:val="00593596"/>
    <w:rsid w:val="00593D89"/>
    <w:rsid w:val="005941E3"/>
    <w:rsid w:val="00595FE0"/>
    <w:rsid w:val="005A2488"/>
    <w:rsid w:val="005A3ABE"/>
    <w:rsid w:val="005A5F88"/>
    <w:rsid w:val="005B087A"/>
    <w:rsid w:val="005B15D0"/>
    <w:rsid w:val="005B1D11"/>
    <w:rsid w:val="005B1EC9"/>
    <w:rsid w:val="005B34C4"/>
    <w:rsid w:val="005B4B8A"/>
    <w:rsid w:val="005B4DBC"/>
    <w:rsid w:val="005B5D33"/>
    <w:rsid w:val="005C0412"/>
    <w:rsid w:val="005C0A71"/>
    <w:rsid w:val="005C1252"/>
    <w:rsid w:val="005C19C1"/>
    <w:rsid w:val="005C2661"/>
    <w:rsid w:val="005C337F"/>
    <w:rsid w:val="005C3849"/>
    <w:rsid w:val="005C5E75"/>
    <w:rsid w:val="005C68F3"/>
    <w:rsid w:val="005D1C86"/>
    <w:rsid w:val="005D24CC"/>
    <w:rsid w:val="005D2CC0"/>
    <w:rsid w:val="005D2DBB"/>
    <w:rsid w:val="005D40DA"/>
    <w:rsid w:val="005D59DF"/>
    <w:rsid w:val="005D6766"/>
    <w:rsid w:val="005D68AD"/>
    <w:rsid w:val="005D7DEC"/>
    <w:rsid w:val="005E1762"/>
    <w:rsid w:val="005E2F0C"/>
    <w:rsid w:val="005E32BB"/>
    <w:rsid w:val="005E487F"/>
    <w:rsid w:val="005E4FF5"/>
    <w:rsid w:val="005E784B"/>
    <w:rsid w:val="005E7A0D"/>
    <w:rsid w:val="005F2E30"/>
    <w:rsid w:val="005F4A47"/>
    <w:rsid w:val="005F4CBC"/>
    <w:rsid w:val="0060073C"/>
    <w:rsid w:val="00600EF1"/>
    <w:rsid w:val="00602C25"/>
    <w:rsid w:val="00603B3F"/>
    <w:rsid w:val="0060414C"/>
    <w:rsid w:val="00605149"/>
    <w:rsid w:val="00606217"/>
    <w:rsid w:val="00606F06"/>
    <w:rsid w:val="006076EA"/>
    <w:rsid w:val="006120A0"/>
    <w:rsid w:val="0061333B"/>
    <w:rsid w:val="0061370C"/>
    <w:rsid w:val="00614614"/>
    <w:rsid w:val="0061740E"/>
    <w:rsid w:val="00617F88"/>
    <w:rsid w:val="00620F8F"/>
    <w:rsid w:val="00622E99"/>
    <w:rsid w:val="00623DF6"/>
    <w:rsid w:val="006244E4"/>
    <w:rsid w:val="00625CE1"/>
    <w:rsid w:val="00625E01"/>
    <w:rsid w:val="00626329"/>
    <w:rsid w:val="006264A6"/>
    <w:rsid w:val="00627F59"/>
    <w:rsid w:val="00631843"/>
    <w:rsid w:val="00632BBE"/>
    <w:rsid w:val="0063306C"/>
    <w:rsid w:val="00633654"/>
    <w:rsid w:val="00634679"/>
    <w:rsid w:val="00634ADD"/>
    <w:rsid w:val="006351C5"/>
    <w:rsid w:val="00635A9C"/>
    <w:rsid w:val="00641066"/>
    <w:rsid w:val="00642151"/>
    <w:rsid w:val="006426D2"/>
    <w:rsid w:val="00643B55"/>
    <w:rsid w:val="00645175"/>
    <w:rsid w:val="006464B5"/>
    <w:rsid w:val="00647358"/>
    <w:rsid w:val="0065105B"/>
    <w:rsid w:val="00652947"/>
    <w:rsid w:val="00652BBC"/>
    <w:rsid w:val="00653D5A"/>
    <w:rsid w:val="00655A44"/>
    <w:rsid w:val="00655F08"/>
    <w:rsid w:val="0066034F"/>
    <w:rsid w:val="0066086A"/>
    <w:rsid w:val="00661E71"/>
    <w:rsid w:val="00662297"/>
    <w:rsid w:val="006659C4"/>
    <w:rsid w:val="006705AD"/>
    <w:rsid w:val="0067157B"/>
    <w:rsid w:val="006715BB"/>
    <w:rsid w:val="00672606"/>
    <w:rsid w:val="00672F5F"/>
    <w:rsid w:val="00673241"/>
    <w:rsid w:val="006737BF"/>
    <w:rsid w:val="00673CAB"/>
    <w:rsid w:val="00674285"/>
    <w:rsid w:val="00675A25"/>
    <w:rsid w:val="006770D4"/>
    <w:rsid w:val="0068181D"/>
    <w:rsid w:val="00682E51"/>
    <w:rsid w:val="0068307E"/>
    <w:rsid w:val="00684B92"/>
    <w:rsid w:val="00684EBD"/>
    <w:rsid w:val="00687EFD"/>
    <w:rsid w:val="00690E24"/>
    <w:rsid w:val="00691688"/>
    <w:rsid w:val="006920FA"/>
    <w:rsid w:val="00692145"/>
    <w:rsid w:val="00693C97"/>
    <w:rsid w:val="00694079"/>
    <w:rsid w:val="0069407F"/>
    <w:rsid w:val="006943E0"/>
    <w:rsid w:val="00694C65"/>
    <w:rsid w:val="00694D69"/>
    <w:rsid w:val="00695A97"/>
    <w:rsid w:val="006974B5"/>
    <w:rsid w:val="0069763D"/>
    <w:rsid w:val="006A281C"/>
    <w:rsid w:val="006A362A"/>
    <w:rsid w:val="006A3F79"/>
    <w:rsid w:val="006A6064"/>
    <w:rsid w:val="006A6ABA"/>
    <w:rsid w:val="006A741F"/>
    <w:rsid w:val="006B00D9"/>
    <w:rsid w:val="006B2F88"/>
    <w:rsid w:val="006B4A61"/>
    <w:rsid w:val="006B4A99"/>
    <w:rsid w:val="006C08B8"/>
    <w:rsid w:val="006C1688"/>
    <w:rsid w:val="006C1736"/>
    <w:rsid w:val="006C3488"/>
    <w:rsid w:val="006C4D09"/>
    <w:rsid w:val="006C6B53"/>
    <w:rsid w:val="006D01F1"/>
    <w:rsid w:val="006D18C5"/>
    <w:rsid w:val="006D25C3"/>
    <w:rsid w:val="006D294E"/>
    <w:rsid w:val="006D36F2"/>
    <w:rsid w:val="006E1A11"/>
    <w:rsid w:val="006E1A93"/>
    <w:rsid w:val="006E2A5E"/>
    <w:rsid w:val="006E328A"/>
    <w:rsid w:val="006E6B21"/>
    <w:rsid w:val="006E737E"/>
    <w:rsid w:val="006E7A9B"/>
    <w:rsid w:val="006F0CAF"/>
    <w:rsid w:val="006F1185"/>
    <w:rsid w:val="006F2045"/>
    <w:rsid w:val="006F3C4B"/>
    <w:rsid w:val="006F5A0A"/>
    <w:rsid w:val="006F5A32"/>
    <w:rsid w:val="006F666E"/>
    <w:rsid w:val="006F6A82"/>
    <w:rsid w:val="00700261"/>
    <w:rsid w:val="00701942"/>
    <w:rsid w:val="00701EBB"/>
    <w:rsid w:val="007025E9"/>
    <w:rsid w:val="0070353B"/>
    <w:rsid w:val="00703DF1"/>
    <w:rsid w:val="007045B5"/>
    <w:rsid w:val="00704C31"/>
    <w:rsid w:val="00705C0C"/>
    <w:rsid w:val="007111FF"/>
    <w:rsid w:val="007125AF"/>
    <w:rsid w:val="007131F0"/>
    <w:rsid w:val="00713240"/>
    <w:rsid w:val="0071419C"/>
    <w:rsid w:val="007201B6"/>
    <w:rsid w:val="007248E2"/>
    <w:rsid w:val="007250E5"/>
    <w:rsid w:val="00725B6C"/>
    <w:rsid w:val="00730F27"/>
    <w:rsid w:val="00731C71"/>
    <w:rsid w:val="007323EE"/>
    <w:rsid w:val="00732BD5"/>
    <w:rsid w:val="00733465"/>
    <w:rsid w:val="007345A1"/>
    <w:rsid w:val="00736946"/>
    <w:rsid w:val="0073740F"/>
    <w:rsid w:val="00737843"/>
    <w:rsid w:val="00740573"/>
    <w:rsid w:val="00740DD7"/>
    <w:rsid w:val="00741B23"/>
    <w:rsid w:val="00742185"/>
    <w:rsid w:val="00742D20"/>
    <w:rsid w:val="00743128"/>
    <w:rsid w:val="00743402"/>
    <w:rsid w:val="007438BC"/>
    <w:rsid w:val="007473F4"/>
    <w:rsid w:val="007474BA"/>
    <w:rsid w:val="0075058E"/>
    <w:rsid w:val="0075072D"/>
    <w:rsid w:val="00751597"/>
    <w:rsid w:val="007530B2"/>
    <w:rsid w:val="00753857"/>
    <w:rsid w:val="00753E07"/>
    <w:rsid w:val="007545FB"/>
    <w:rsid w:val="00756718"/>
    <w:rsid w:val="00757078"/>
    <w:rsid w:val="007607C3"/>
    <w:rsid w:val="00761BB9"/>
    <w:rsid w:val="00763AAA"/>
    <w:rsid w:val="00764668"/>
    <w:rsid w:val="00765E05"/>
    <w:rsid w:val="00767BB8"/>
    <w:rsid w:val="00772E20"/>
    <w:rsid w:val="00776891"/>
    <w:rsid w:val="0077798A"/>
    <w:rsid w:val="007823C6"/>
    <w:rsid w:val="00783571"/>
    <w:rsid w:val="00784355"/>
    <w:rsid w:val="00784643"/>
    <w:rsid w:val="00784FA3"/>
    <w:rsid w:val="007869F0"/>
    <w:rsid w:val="00787379"/>
    <w:rsid w:val="007876AB"/>
    <w:rsid w:val="007907AF"/>
    <w:rsid w:val="00790ECC"/>
    <w:rsid w:val="007950DC"/>
    <w:rsid w:val="00796180"/>
    <w:rsid w:val="00796A15"/>
    <w:rsid w:val="007976CB"/>
    <w:rsid w:val="007A11D0"/>
    <w:rsid w:val="007A3CC9"/>
    <w:rsid w:val="007A5745"/>
    <w:rsid w:val="007B23F0"/>
    <w:rsid w:val="007B266A"/>
    <w:rsid w:val="007B3BAB"/>
    <w:rsid w:val="007B7642"/>
    <w:rsid w:val="007C018C"/>
    <w:rsid w:val="007C54CE"/>
    <w:rsid w:val="007C799F"/>
    <w:rsid w:val="007C7F09"/>
    <w:rsid w:val="007D1386"/>
    <w:rsid w:val="007D18B2"/>
    <w:rsid w:val="007D2FF8"/>
    <w:rsid w:val="007D3194"/>
    <w:rsid w:val="007D5051"/>
    <w:rsid w:val="007D5B7D"/>
    <w:rsid w:val="007D6F4B"/>
    <w:rsid w:val="007E0EBD"/>
    <w:rsid w:val="007E122F"/>
    <w:rsid w:val="007E206C"/>
    <w:rsid w:val="007E303B"/>
    <w:rsid w:val="007E4D8F"/>
    <w:rsid w:val="007E640A"/>
    <w:rsid w:val="007E7126"/>
    <w:rsid w:val="007F0767"/>
    <w:rsid w:val="007F16DD"/>
    <w:rsid w:val="007F1917"/>
    <w:rsid w:val="007F2530"/>
    <w:rsid w:val="007F34EF"/>
    <w:rsid w:val="007F5075"/>
    <w:rsid w:val="007F6856"/>
    <w:rsid w:val="0080048A"/>
    <w:rsid w:val="00800B79"/>
    <w:rsid w:val="00800C4C"/>
    <w:rsid w:val="008019D1"/>
    <w:rsid w:val="008036D7"/>
    <w:rsid w:val="008041F7"/>
    <w:rsid w:val="008052F5"/>
    <w:rsid w:val="00805D01"/>
    <w:rsid w:val="008073FD"/>
    <w:rsid w:val="00807F68"/>
    <w:rsid w:val="00810C0C"/>
    <w:rsid w:val="00811323"/>
    <w:rsid w:val="00811651"/>
    <w:rsid w:val="00811DEF"/>
    <w:rsid w:val="00812D55"/>
    <w:rsid w:val="008140BB"/>
    <w:rsid w:val="008141FC"/>
    <w:rsid w:val="0081618A"/>
    <w:rsid w:val="008172F6"/>
    <w:rsid w:val="0082004D"/>
    <w:rsid w:val="008211FD"/>
    <w:rsid w:val="00821893"/>
    <w:rsid w:val="00821BAB"/>
    <w:rsid w:val="00825761"/>
    <w:rsid w:val="008265B6"/>
    <w:rsid w:val="00827FBD"/>
    <w:rsid w:val="00835B16"/>
    <w:rsid w:val="00836CD9"/>
    <w:rsid w:val="00840301"/>
    <w:rsid w:val="008409BF"/>
    <w:rsid w:val="00847CA5"/>
    <w:rsid w:val="008504A1"/>
    <w:rsid w:val="00851ACB"/>
    <w:rsid w:val="00851F7D"/>
    <w:rsid w:val="00852534"/>
    <w:rsid w:val="00852734"/>
    <w:rsid w:val="00853E46"/>
    <w:rsid w:val="00853F32"/>
    <w:rsid w:val="00854938"/>
    <w:rsid w:val="00856454"/>
    <w:rsid w:val="00857025"/>
    <w:rsid w:val="00862F23"/>
    <w:rsid w:val="0086308B"/>
    <w:rsid w:val="00863B57"/>
    <w:rsid w:val="008653D7"/>
    <w:rsid w:val="008678FC"/>
    <w:rsid w:val="00867991"/>
    <w:rsid w:val="00870B9D"/>
    <w:rsid w:val="00870DEA"/>
    <w:rsid w:val="00871988"/>
    <w:rsid w:val="00871FD8"/>
    <w:rsid w:val="00874617"/>
    <w:rsid w:val="00881E87"/>
    <w:rsid w:val="00881FC4"/>
    <w:rsid w:val="00884D17"/>
    <w:rsid w:val="0089094D"/>
    <w:rsid w:val="00891901"/>
    <w:rsid w:val="00892278"/>
    <w:rsid w:val="008938C4"/>
    <w:rsid w:val="008948CC"/>
    <w:rsid w:val="00894B4E"/>
    <w:rsid w:val="00894C0F"/>
    <w:rsid w:val="00894E55"/>
    <w:rsid w:val="008958DF"/>
    <w:rsid w:val="00895A90"/>
    <w:rsid w:val="00896280"/>
    <w:rsid w:val="00897FEE"/>
    <w:rsid w:val="008A1EE6"/>
    <w:rsid w:val="008A1F39"/>
    <w:rsid w:val="008A2CE5"/>
    <w:rsid w:val="008A48BA"/>
    <w:rsid w:val="008A5590"/>
    <w:rsid w:val="008A609F"/>
    <w:rsid w:val="008B1231"/>
    <w:rsid w:val="008B2345"/>
    <w:rsid w:val="008B335B"/>
    <w:rsid w:val="008B3B5A"/>
    <w:rsid w:val="008B4946"/>
    <w:rsid w:val="008B5B12"/>
    <w:rsid w:val="008B616C"/>
    <w:rsid w:val="008B6CFE"/>
    <w:rsid w:val="008B708C"/>
    <w:rsid w:val="008C0EF8"/>
    <w:rsid w:val="008C252E"/>
    <w:rsid w:val="008C3123"/>
    <w:rsid w:val="008C4B61"/>
    <w:rsid w:val="008C6151"/>
    <w:rsid w:val="008C6AD7"/>
    <w:rsid w:val="008D0FC5"/>
    <w:rsid w:val="008D14C7"/>
    <w:rsid w:val="008D15BB"/>
    <w:rsid w:val="008D27EF"/>
    <w:rsid w:val="008D2F12"/>
    <w:rsid w:val="008D311B"/>
    <w:rsid w:val="008D563B"/>
    <w:rsid w:val="008E0114"/>
    <w:rsid w:val="008E197A"/>
    <w:rsid w:val="008E237B"/>
    <w:rsid w:val="008E26E4"/>
    <w:rsid w:val="008E2877"/>
    <w:rsid w:val="008E49AE"/>
    <w:rsid w:val="008E5D6E"/>
    <w:rsid w:val="008E6D00"/>
    <w:rsid w:val="008F035C"/>
    <w:rsid w:val="008F2BA4"/>
    <w:rsid w:val="008F390A"/>
    <w:rsid w:val="008F5112"/>
    <w:rsid w:val="008F59D0"/>
    <w:rsid w:val="008F613B"/>
    <w:rsid w:val="008F75A1"/>
    <w:rsid w:val="008F78DF"/>
    <w:rsid w:val="008F7CFD"/>
    <w:rsid w:val="00900AF5"/>
    <w:rsid w:val="00901051"/>
    <w:rsid w:val="00901182"/>
    <w:rsid w:val="009028D6"/>
    <w:rsid w:val="00902C75"/>
    <w:rsid w:val="009038BD"/>
    <w:rsid w:val="00903CAA"/>
    <w:rsid w:val="00904013"/>
    <w:rsid w:val="00906868"/>
    <w:rsid w:val="00906D8B"/>
    <w:rsid w:val="009072F5"/>
    <w:rsid w:val="00907986"/>
    <w:rsid w:val="00910BC8"/>
    <w:rsid w:val="009114A1"/>
    <w:rsid w:val="00912BAD"/>
    <w:rsid w:val="00913154"/>
    <w:rsid w:val="009159B5"/>
    <w:rsid w:val="009162E6"/>
    <w:rsid w:val="00916E0A"/>
    <w:rsid w:val="00917001"/>
    <w:rsid w:val="0091732A"/>
    <w:rsid w:val="009178C4"/>
    <w:rsid w:val="0092080F"/>
    <w:rsid w:val="0092362C"/>
    <w:rsid w:val="00923A62"/>
    <w:rsid w:val="00924A79"/>
    <w:rsid w:val="009252BD"/>
    <w:rsid w:val="00925D93"/>
    <w:rsid w:val="00926B40"/>
    <w:rsid w:val="00931769"/>
    <w:rsid w:val="00931BBB"/>
    <w:rsid w:val="00931FC6"/>
    <w:rsid w:val="009361E5"/>
    <w:rsid w:val="009422F0"/>
    <w:rsid w:val="009456F4"/>
    <w:rsid w:val="00945926"/>
    <w:rsid w:val="00945DD0"/>
    <w:rsid w:val="009462C8"/>
    <w:rsid w:val="00947054"/>
    <w:rsid w:val="009472F0"/>
    <w:rsid w:val="00947958"/>
    <w:rsid w:val="00947CF2"/>
    <w:rsid w:val="00951F47"/>
    <w:rsid w:val="00952236"/>
    <w:rsid w:val="00952862"/>
    <w:rsid w:val="00956160"/>
    <w:rsid w:val="009561B3"/>
    <w:rsid w:val="0095640E"/>
    <w:rsid w:val="0096075F"/>
    <w:rsid w:val="0096203E"/>
    <w:rsid w:val="009635F8"/>
    <w:rsid w:val="00963B9B"/>
    <w:rsid w:val="00963ED6"/>
    <w:rsid w:val="00965834"/>
    <w:rsid w:val="00967987"/>
    <w:rsid w:val="00973049"/>
    <w:rsid w:val="00973D70"/>
    <w:rsid w:val="0097455A"/>
    <w:rsid w:val="00974735"/>
    <w:rsid w:val="00975268"/>
    <w:rsid w:val="0097579A"/>
    <w:rsid w:val="00980962"/>
    <w:rsid w:val="00980C3B"/>
    <w:rsid w:val="00982A90"/>
    <w:rsid w:val="00982B6F"/>
    <w:rsid w:val="00982EC6"/>
    <w:rsid w:val="009841AD"/>
    <w:rsid w:val="009851E3"/>
    <w:rsid w:val="00985D07"/>
    <w:rsid w:val="00986515"/>
    <w:rsid w:val="00987F78"/>
    <w:rsid w:val="0099087F"/>
    <w:rsid w:val="00995FE9"/>
    <w:rsid w:val="009973DE"/>
    <w:rsid w:val="00997847"/>
    <w:rsid w:val="009A077A"/>
    <w:rsid w:val="009A0ADA"/>
    <w:rsid w:val="009A3C2E"/>
    <w:rsid w:val="009A4265"/>
    <w:rsid w:val="009A59AE"/>
    <w:rsid w:val="009A6F64"/>
    <w:rsid w:val="009B0195"/>
    <w:rsid w:val="009B4239"/>
    <w:rsid w:val="009B62A9"/>
    <w:rsid w:val="009B6EA6"/>
    <w:rsid w:val="009B6F2C"/>
    <w:rsid w:val="009B706A"/>
    <w:rsid w:val="009C0CDB"/>
    <w:rsid w:val="009C1F69"/>
    <w:rsid w:val="009C47C0"/>
    <w:rsid w:val="009C7E05"/>
    <w:rsid w:val="009D0B3D"/>
    <w:rsid w:val="009D3338"/>
    <w:rsid w:val="009D7CF1"/>
    <w:rsid w:val="009E0632"/>
    <w:rsid w:val="009E2494"/>
    <w:rsid w:val="009E27C9"/>
    <w:rsid w:val="009E4CF2"/>
    <w:rsid w:val="009E521B"/>
    <w:rsid w:val="009E556B"/>
    <w:rsid w:val="009E5BB9"/>
    <w:rsid w:val="009E6484"/>
    <w:rsid w:val="009E6974"/>
    <w:rsid w:val="009E7CFB"/>
    <w:rsid w:val="009E7D27"/>
    <w:rsid w:val="009F0877"/>
    <w:rsid w:val="009F11D8"/>
    <w:rsid w:val="009F1440"/>
    <w:rsid w:val="009F1842"/>
    <w:rsid w:val="009F4BC6"/>
    <w:rsid w:val="00A01261"/>
    <w:rsid w:val="00A0276F"/>
    <w:rsid w:val="00A02AF6"/>
    <w:rsid w:val="00A02D70"/>
    <w:rsid w:val="00A03958"/>
    <w:rsid w:val="00A072A6"/>
    <w:rsid w:val="00A07BBE"/>
    <w:rsid w:val="00A109BD"/>
    <w:rsid w:val="00A1205D"/>
    <w:rsid w:val="00A133E0"/>
    <w:rsid w:val="00A143D0"/>
    <w:rsid w:val="00A16402"/>
    <w:rsid w:val="00A17450"/>
    <w:rsid w:val="00A17DAC"/>
    <w:rsid w:val="00A21746"/>
    <w:rsid w:val="00A24C17"/>
    <w:rsid w:val="00A30231"/>
    <w:rsid w:val="00A3321D"/>
    <w:rsid w:val="00A344D0"/>
    <w:rsid w:val="00A347ED"/>
    <w:rsid w:val="00A34DAA"/>
    <w:rsid w:val="00A35A41"/>
    <w:rsid w:val="00A35FFD"/>
    <w:rsid w:val="00A36F40"/>
    <w:rsid w:val="00A4175F"/>
    <w:rsid w:val="00A41F63"/>
    <w:rsid w:val="00A43DA5"/>
    <w:rsid w:val="00A45392"/>
    <w:rsid w:val="00A4773D"/>
    <w:rsid w:val="00A47E56"/>
    <w:rsid w:val="00A50B1D"/>
    <w:rsid w:val="00A514CC"/>
    <w:rsid w:val="00A51D6C"/>
    <w:rsid w:val="00A52EA9"/>
    <w:rsid w:val="00A53485"/>
    <w:rsid w:val="00A5398A"/>
    <w:rsid w:val="00A545C7"/>
    <w:rsid w:val="00A54E88"/>
    <w:rsid w:val="00A55DA2"/>
    <w:rsid w:val="00A56ACE"/>
    <w:rsid w:val="00A5740E"/>
    <w:rsid w:val="00A576CE"/>
    <w:rsid w:val="00A60A41"/>
    <w:rsid w:val="00A61FF6"/>
    <w:rsid w:val="00A65068"/>
    <w:rsid w:val="00A66994"/>
    <w:rsid w:val="00A66B47"/>
    <w:rsid w:val="00A67796"/>
    <w:rsid w:val="00A7004B"/>
    <w:rsid w:val="00A730E5"/>
    <w:rsid w:val="00A760CD"/>
    <w:rsid w:val="00A77837"/>
    <w:rsid w:val="00A847D8"/>
    <w:rsid w:val="00A85111"/>
    <w:rsid w:val="00A851F1"/>
    <w:rsid w:val="00A8597E"/>
    <w:rsid w:val="00A87588"/>
    <w:rsid w:val="00A90625"/>
    <w:rsid w:val="00A90EC1"/>
    <w:rsid w:val="00A92EC3"/>
    <w:rsid w:val="00A93C88"/>
    <w:rsid w:val="00A94913"/>
    <w:rsid w:val="00A9531B"/>
    <w:rsid w:val="00A967E7"/>
    <w:rsid w:val="00AA0128"/>
    <w:rsid w:val="00AA1370"/>
    <w:rsid w:val="00AA173C"/>
    <w:rsid w:val="00AA3F52"/>
    <w:rsid w:val="00AA5065"/>
    <w:rsid w:val="00AA53FC"/>
    <w:rsid w:val="00AA5DF7"/>
    <w:rsid w:val="00AB0990"/>
    <w:rsid w:val="00AB1239"/>
    <w:rsid w:val="00AB62B6"/>
    <w:rsid w:val="00AB6705"/>
    <w:rsid w:val="00AB6A03"/>
    <w:rsid w:val="00AB734D"/>
    <w:rsid w:val="00AC1104"/>
    <w:rsid w:val="00AC1211"/>
    <w:rsid w:val="00AC1F8A"/>
    <w:rsid w:val="00AC2453"/>
    <w:rsid w:val="00AC2875"/>
    <w:rsid w:val="00AC3CCB"/>
    <w:rsid w:val="00AC53AC"/>
    <w:rsid w:val="00AC56F0"/>
    <w:rsid w:val="00AC5A40"/>
    <w:rsid w:val="00AC5C78"/>
    <w:rsid w:val="00AC7603"/>
    <w:rsid w:val="00AC7B4B"/>
    <w:rsid w:val="00AD1841"/>
    <w:rsid w:val="00AD1F63"/>
    <w:rsid w:val="00AD345C"/>
    <w:rsid w:val="00AE0731"/>
    <w:rsid w:val="00AE0F2E"/>
    <w:rsid w:val="00AE3A69"/>
    <w:rsid w:val="00AE7320"/>
    <w:rsid w:val="00AE7DA4"/>
    <w:rsid w:val="00AE7E1A"/>
    <w:rsid w:val="00AF216E"/>
    <w:rsid w:val="00AF2E2D"/>
    <w:rsid w:val="00AF4A99"/>
    <w:rsid w:val="00AF4B7F"/>
    <w:rsid w:val="00AF4FF6"/>
    <w:rsid w:val="00AF5836"/>
    <w:rsid w:val="00AF6D20"/>
    <w:rsid w:val="00AF6F9A"/>
    <w:rsid w:val="00B00822"/>
    <w:rsid w:val="00B00C04"/>
    <w:rsid w:val="00B01047"/>
    <w:rsid w:val="00B01678"/>
    <w:rsid w:val="00B0265A"/>
    <w:rsid w:val="00B06BCF"/>
    <w:rsid w:val="00B06E2D"/>
    <w:rsid w:val="00B105A0"/>
    <w:rsid w:val="00B114DB"/>
    <w:rsid w:val="00B1348F"/>
    <w:rsid w:val="00B167C3"/>
    <w:rsid w:val="00B1778B"/>
    <w:rsid w:val="00B178D7"/>
    <w:rsid w:val="00B17B50"/>
    <w:rsid w:val="00B201A9"/>
    <w:rsid w:val="00B2032A"/>
    <w:rsid w:val="00B216B5"/>
    <w:rsid w:val="00B22124"/>
    <w:rsid w:val="00B249AE"/>
    <w:rsid w:val="00B25968"/>
    <w:rsid w:val="00B275BB"/>
    <w:rsid w:val="00B27995"/>
    <w:rsid w:val="00B30E74"/>
    <w:rsid w:val="00B31E19"/>
    <w:rsid w:val="00B32187"/>
    <w:rsid w:val="00B32E1E"/>
    <w:rsid w:val="00B348F7"/>
    <w:rsid w:val="00B37E1C"/>
    <w:rsid w:val="00B4444F"/>
    <w:rsid w:val="00B4457F"/>
    <w:rsid w:val="00B44D74"/>
    <w:rsid w:val="00B46805"/>
    <w:rsid w:val="00B47CFB"/>
    <w:rsid w:val="00B519B1"/>
    <w:rsid w:val="00B51B90"/>
    <w:rsid w:val="00B52F51"/>
    <w:rsid w:val="00B535C3"/>
    <w:rsid w:val="00B5373E"/>
    <w:rsid w:val="00B546D8"/>
    <w:rsid w:val="00B55933"/>
    <w:rsid w:val="00B579A5"/>
    <w:rsid w:val="00B61A6D"/>
    <w:rsid w:val="00B61B7F"/>
    <w:rsid w:val="00B627E0"/>
    <w:rsid w:val="00B63391"/>
    <w:rsid w:val="00B64A23"/>
    <w:rsid w:val="00B65495"/>
    <w:rsid w:val="00B66466"/>
    <w:rsid w:val="00B6650E"/>
    <w:rsid w:val="00B666F1"/>
    <w:rsid w:val="00B6766E"/>
    <w:rsid w:val="00B7000F"/>
    <w:rsid w:val="00B70DF9"/>
    <w:rsid w:val="00B710D1"/>
    <w:rsid w:val="00B77D26"/>
    <w:rsid w:val="00B8041B"/>
    <w:rsid w:val="00B813F3"/>
    <w:rsid w:val="00B814D9"/>
    <w:rsid w:val="00B81BC6"/>
    <w:rsid w:val="00B82237"/>
    <w:rsid w:val="00B823F9"/>
    <w:rsid w:val="00B83F4B"/>
    <w:rsid w:val="00B84232"/>
    <w:rsid w:val="00B845C9"/>
    <w:rsid w:val="00B84703"/>
    <w:rsid w:val="00B85176"/>
    <w:rsid w:val="00B858D2"/>
    <w:rsid w:val="00B862C6"/>
    <w:rsid w:val="00B8684A"/>
    <w:rsid w:val="00B86BD7"/>
    <w:rsid w:val="00B90837"/>
    <w:rsid w:val="00B90A84"/>
    <w:rsid w:val="00B90D55"/>
    <w:rsid w:val="00B912F8"/>
    <w:rsid w:val="00B92020"/>
    <w:rsid w:val="00B92640"/>
    <w:rsid w:val="00B9328C"/>
    <w:rsid w:val="00B95B06"/>
    <w:rsid w:val="00B95CF7"/>
    <w:rsid w:val="00BA17B5"/>
    <w:rsid w:val="00BA3002"/>
    <w:rsid w:val="00BA34FB"/>
    <w:rsid w:val="00BA4273"/>
    <w:rsid w:val="00BA50EC"/>
    <w:rsid w:val="00BA57C1"/>
    <w:rsid w:val="00BA59E5"/>
    <w:rsid w:val="00BA6791"/>
    <w:rsid w:val="00BA6D9B"/>
    <w:rsid w:val="00BB2F49"/>
    <w:rsid w:val="00BB3DA4"/>
    <w:rsid w:val="00BB3FBD"/>
    <w:rsid w:val="00BB442A"/>
    <w:rsid w:val="00BB5887"/>
    <w:rsid w:val="00BB71CD"/>
    <w:rsid w:val="00BB7E57"/>
    <w:rsid w:val="00BC05BA"/>
    <w:rsid w:val="00BC15F2"/>
    <w:rsid w:val="00BC1A40"/>
    <w:rsid w:val="00BC3984"/>
    <w:rsid w:val="00BC4332"/>
    <w:rsid w:val="00BC5FD0"/>
    <w:rsid w:val="00BC62CA"/>
    <w:rsid w:val="00BC642F"/>
    <w:rsid w:val="00BC6EC1"/>
    <w:rsid w:val="00BC72ED"/>
    <w:rsid w:val="00BD1C32"/>
    <w:rsid w:val="00BD420A"/>
    <w:rsid w:val="00BD537E"/>
    <w:rsid w:val="00BD7CED"/>
    <w:rsid w:val="00BE233F"/>
    <w:rsid w:val="00BE4144"/>
    <w:rsid w:val="00BE438B"/>
    <w:rsid w:val="00BE4F05"/>
    <w:rsid w:val="00BE7D65"/>
    <w:rsid w:val="00BF10BF"/>
    <w:rsid w:val="00BF225F"/>
    <w:rsid w:val="00BF3451"/>
    <w:rsid w:val="00BF40EA"/>
    <w:rsid w:val="00BF4229"/>
    <w:rsid w:val="00C005F1"/>
    <w:rsid w:val="00C0143E"/>
    <w:rsid w:val="00C01B47"/>
    <w:rsid w:val="00C03331"/>
    <w:rsid w:val="00C0487C"/>
    <w:rsid w:val="00C06D71"/>
    <w:rsid w:val="00C1005E"/>
    <w:rsid w:val="00C10749"/>
    <w:rsid w:val="00C10C81"/>
    <w:rsid w:val="00C11265"/>
    <w:rsid w:val="00C12D06"/>
    <w:rsid w:val="00C16DA5"/>
    <w:rsid w:val="00C222D3"/>
    <w:rsid w:val="00C30BE7"/>
    <w:rsid w:val="00C31101"/>
    <w:rsid w:val="00C3176E"/>
    <w:rsid w:val="00C31E14"/>
    <w:rsid w:val="00C3250E"/>
    <w:rsid w:val="00C32C21"/>
    <w:rsid w:val="00C351C4"/>
    <w:rsid w:val="00C36B33"/>
    <w:rsid w:val="00C36C32"/>
    <w:rsid w:val="00C3737B"/>
    <w:rsid w:val="00C3745B"/>
    <w:rsid w:val="00C37D9E"/>
    <w:rsid w:val="00C4021C"/>
    <w:rsid w:val="00C40590"/>
    <w:rsid w:val="00C41A64"/>
    <w:rsid w:val="00C455AD"/>
    <w:rsid w:val="00C46AA5"/>
    <w:rsid w:val="00C50194"/>
    <w:rsid w:val="00C51598"/>
    <w:rsid w:val="00C552E2"/>
    <w:rsid w:val="00C55B24"/>
    <w:rsid w:val="00C57D57"/>
    <w:rsid w:val="00C604F6"/>
    <w:rsid w:val="00C60FCC"/>
    <w:rsid w:val="00C620BE"/>
    <w:rsid w:val="00C63619"/>
    <w:rsid w:val="00C641C8"/>
    <w:rsid w:val="00C64FE1"/>
    <w:rsid w:val="00C66BA0"/>
    <w:rsid w:val="00C7124C"/>
    <w:rsid w:val="00C71538"/>
    <w:rsid w:val="00C71E0D"/>
    <w:rsid w:val="00C72C0E"/>
    <w:rsid w:val="00C72DCA"/>
    <w:rsid w:val="00C739D3"/>
    <w:rsid w:val="00C7572A"/>
    <w:rsid w:val="00C761BB"/>
    <w:rsid w:val="00C771DD"/>
    <w:rsid w:val="00C77F95"/>
    <w:rsid w:val="00C82FB4"/>
    <w:rsid w:val="00C83362"/>
    <w:rsid w:val="00C835AB"/>
    <w:rsid w:val="00C8374D"/>
    <w:rsid w:val="00C83CCC"/>
    <w:rsid w:val="00C864D0"/>
    <w:rsid w:val="00C9094F"/>
    <w:rsid w:val="00C92E73"/>
    <w:rsid w:val="00C95619"/>
    <w:rsid w:val="00C961FA"/>
    <w:rsid w:val="00CA041A"/>
    <w:rsid w:val="00CA077F"/>
    <w:rsid w:val="00CA232D"/>
    <w:rsid w:val="00CA2FF1"/>
    <w:rsid w:val="00CA3AD3"/>
    <w:rsid w:val="00CA452B"/>
    <w:rsid w:val="00CA4CA4"/>
    <w:rsid w:val="00CA52F5"/>
    <w:rsid w:val="00CA6226"/>
    <w:rsid w:val="00CA73F1"/>
    <w:rsid w:val="00CB28E5"/>
    <w:rsid w:val="00CB554B"/>
    <w:rsid w:val="00CB5D8A"/>
    <w:rsid w:val="00CB60C0"/>
    <w:rsid w:val="00CB69BE"/>
    <w:rsid w:val="00CC1B7A"/>
    <w:rsid w:val="00CC3270"/>
    <w:rsid w:val="00CC424E"/>
    <w:rsid w:val="00CC6986"/>
    <w:rsid w:val="00CD0B80"/>
    <w:rsid w:val="00CD147D"/>
    <w:rsid w:val="00CD15DD"/>
    <w:rsid w:val="00CD305A"/>
    <w:rsid w:val="00CD3E6E"/>
    <w:rsid w:val="00CD6A5D"/>
    <w:rsid w:val="00CE026E"/>
    <w:rsid w:val="00CE0ACC"/>
    <w:rsid w:val="00CE261B"/>
    <w:rsid w:val="00CE4A27"/>
    <w:rsid w:val="00CE6416"/>
    <w:rsid w:val="00CF08E3"/>
    <w:rsid w:val="00CF18FB"/>
    <w:rsid w:val="00CF5E7E"/>
    <w:rsid w:val="00CF657D"/>
    <w:rsid w:val="00CF664A"/>
    <w:rsid w:val="00D0207E"/>
    <w:rsid w:val="00D025D6"/>
    <w:rsid w:val="00D03131"/>
    <w:rsid w:val="00D03D8D"/>
    <w:rsid w:val="00D03E70"/>
    <w:rsid w:val="00D05A31"/>
    <w:rsid w:val="00D05B96"/>
    <w:rsid w:val="00D05D7C"/>
    <w:rsid w:val="00D0630D"/>
    <w:rsid w:val="00D07636"/>
    <w:rsid w:val="00D101C7"/>
    <w:rsid w:val="00D10BB4"/>
    <w:rsid w:val="00D1293A"/>
    <w:rsid w:val="00D17C06"/>
    <w:rsid w:val="00D200B6"/>
    <w:rsid w:val="00D2282F"/>
    <w:rsid w:val="00D30027"/>
    <w:rsid w:val="00D302D3"/>
    <w:rsid w:val="00D34667"/>
    <w:rsid w:val="00D34B50"/>
    <w:rsid w:val="00D37621"/>
    <w:rsid w:val="00D40209"/>
    <w:rsid w:val="00D40508"/>
    <w:rsid w:val="00D40A64"/>
    <w:rsid w:val="00D420A9"/>
    <w:rsid w:val="00D4225E"/>
    <w:rsid w:val="00D42DE1"/>
    <w:rsid w:val="00D44C46"/>
    <w:rsid w:val="00D456CA"/>
    <w:rsid w:val="00D45E09"/>
    <w:rsid w:val="00D46FE2"/>
    <w:rsid w:val="00D51D2A"/>
    <w:rsid w:val="00D52C3F"/>
    <w:rsid w:val="00D5342F"/>
    <w:rsid w:val="00D54309"/>
    <w:rsid w:val="00D5588C"/>
    <w:rsid w:val="00D63E28"/>
    <w:rsid w:val="00D652A5"/>
    <w:rsid w:val="00D702E5"/>
    <w:rsid w:val="00D72E0B"/>
    <w:rsid w:val="00D75A6E"/>
    <w:rsid w:val="00D81191"/>
    <w:rsid w:val="00D833E0"/>
    <w:rsid w:val="00D85ADF"/>
    <w:rsid w:val="00D903A2"/>
    <w:rsid w:val="00D905B6"/>
    <w:rsid w:val="00D906DC"/>
    <w:rsid w:val="00D911FF"/>
    <w:rsid w:val="00D922D7"/>
    <w:rsid w:val="00D9308B"/>
    <w:rsid w:val="00D93C37"/>
    <w:rsid w:val="00D94CCA"/>
    <w:rsid w:val="00D94F48"/>
    <w:rsid w:val="00D94FBC"/>
    <w:rsid w:val="00DA27F0"/>
    <w:rsid w:val="00DA3889"/>
    <w:rsid w:val="00DA45C8"/>
    <w:rsid w:val="00DA5A02"/>
    <w:rsid w:val="00DA60AB"/>
    <w:rsid w:val="00DA64FF"/>
    <w:rsid w:val="00DA7D94"/>
    <w:rsid w:val="00DB17E6"/>
    <w:rsid w:val="00DB192B"/>
    <w:rsid w:val="00DB580E"/>
    <w:rsid w:val="00DB5BC5"/>
    <w:rsid w:val="00DB5E19"/>
    <w:rsid w:val="00DB61CB"/>
    <w:rsid w:val="00DB6A24"/>
    <w:rsid w:val="00DB7A6D"/>
    <w:rsid w:val="00DC0B16"/>
    <w:rsid w:val="00DC1987"/>
    <w:rsid w:val="00DC36A3"/>
    <w:rsid w:val="00DC384C"/>
    <w:rsid w:val="00DC5804"/>
    <w:rsid w:val="00DC70E7"/>
    <w:rsid w:val="00DD17BC"/>
    <w:rsid w:val="00DD3945"/>
    <w:rsid w:val="00DD4101"/>
    <w:rsid w:val="00DD4C8B"/>
    <w:rsid w:val="00DD4F5F"/>
    <w:rsid w:val="00DD5AC2"/>
    <w:rsid w:val="00DD626C"/>
    <w:rsid w:val="00DD6E79"/>
    <w:rsid w:val="00DE080C"/>
    <w:rsid w:val="00DE0853"/>
    <w:rsid w:val="00DE3105"/>
    <w:rsid w:val="00DF1234"/>
    <w:rsid w:val="00DF3793"/>
    <w:rsid w:val="00E00A42"/>
    <w:rsid w:val="00E040CC"/>
    <w:rsid w:val="00E04A19"/>
    <w:rsid w:val="00E052CC"/>
    <w:rsid w:val="00E0740E"/>
    <w:rsid w:val="00E0771D"/>
    <w:rsid w:val="00E07B2A"/>
    <w:rsid w:val="00E11324"/>
    <w:rsid w:val="00E11784"/>
    <w:rsid w:val="00E1301C"/>
    <w:rsid w:val="00E13F27"/>
    <w:rsid w:val="00E143ED"/>
    <w:rsid w:val="00E15F63"/>
    <w:rsid w:val="00E16046"/>
    <w:rsid w:val="00E16F03"/>
    <w:rsid w:val="00E17314"/>
    <w:rsid w:val="00E22753"/>
    <w:rsid w:val="00E23A43"/>
    <w:rsid w:val="00E23F85"/>
    <w:rsid w:val="00E2635C"/>
    <w:rsid w:val="00E26C39"/>
    <w:rsid w:val="00E30633"/>
    <w:rsid w:val="00E31690"/>
    <w:rsid w:val="00E32DBD"/>
    <w:rsid w:val="00E33B71"/>
    <w:rsid w:val="00E344A4"/>
    <w:rsid w:val="00E34B70"/>
    <w:rsid w:val="00E35392"/>
    <w:rsid w:val="00E3600B"/>
    <w:rsid w:val="00E36066"/>
    <w:rsid w:val="00E36287"/>
    <w:rsid w:val="00E36B4F"/>
    <w:rsid w:val="00E402F4"/>
    <w:rsid w:val="00E436FC"/>
    <w:rsid w:val="00E45A66"/>
    <w:rsid w:val="00E46671"/>
    <w:rsid w:val="00E46826"/>
    <w:rsid w:val="00E475D1"/>
    <w:rsid w:val="00E50B98"/>
    <w:rsid w:val="00E51B84"/>
    <w:rsid w:val="00E542EB"/>
    <w:rsid w:val="00E54F4A"/>
    <w:rsid w:val="00E62D3A"/>
    <w:rsid w:val="00E7020E"/>
    <w:rsid w:val="00E702B6"/>
    <w:rsid w:val="00E711CF"/>
    <w:rsid w:val="00E7176E"/>
    <w:rsid w:val="00E718C2"/>
    <w:rsid w:val="00E72FC8"/>
    <w:rsid w:val="00E733F6"/>
    <w:rsid w:val="00E73913"/>
    <w:rsid w:val="00E742EE"/>
    <w:rsid w:val="00E743F7"/>
    <w:rsid w:val="00E74759"/>
    <w:rsid w:val="00E766F1"/>
    <w:rsid w:val="00E76A94"/>
    <w:rsid w:val="00E76EE0"/>
    <w:rsid w:val="00E77379"/>
    <w:rsid w:val="00E775F4"/>
    <w:rsid w:val="00E77B03"/>
    <w:rsid w:val="00E80622"/>
    <w:rsid w:val="00E81BE4"/>
    <w:rsid w:val="00E87F23"/>
    <w:rsid w:val="00E90B99"/>
    <w:rsid w:val="00E90C5B"/>
    <w:rsid w:val="00E92003"/>
    <w:rsid w:val="00E92D61"/>
    <w:rsid w:val="00E9696D"/>
    <w:rsid w:val="00E97CD9"/>
    <w:rsid w:val="00EA21EF"/>
    <w:rsid w:val="00EA223A"/>
    <w:rsid w:val="00EA3D58"/>
    <w:rsid w:val="00EA5E59"/>
    <w:rsid w:val="00EA6845"/>
    <w:rsid w:val="00EA6943"/>
    <w:rsid w:val="00EA69B2"/>
    <w:rsid w:val="00EB0BC9"/>
    <w:rsid w:val="00EB0E6E"/>
    <w:rsid w:val="00EB0F16"/>
    <w:rsid w:val="00EB1739"/>
    <w:rsid w:val="00EB2BA5"/>
    <w:rsid w:val="00EB535C"/>
    <w:rsid w:val="00EB5F02"/>
    <w:rsid w:val="00EB62A9"/>
    <w:rsid w:val="00EB7D8E"/>
    <w:rsid w:val="00EC023A"/>
    <w:rsid w:val="00EC08C7"/>
    <w:rsid w:val="00EC1318"/>
    <w:rsid w:val="00EC1A2C"/>
    <w:rsid w:val="00EC2057"/>
    <w:rsid w:val="00EC345C"/>
    <w:rsid w:val="00EC3A7D"/>
    <w:rsid w:val="00EC7724"/>
    <w:rsid w:val="00ED0068"/>
    <w:rsid w:val="00ED1559"/>
    <w:rsid w:val="00ED4768"/>
    <w:rsid w:val="00ED476F"/>
    <w:rsid w:val="00ED67A9"/>
    <w:rsid w:val="00ED726B"/>
    <w:rsid w:val="00EE52BA"/>
    <w:rsid w:val="00EE5406"/>
    <w:rsid w:val="00EE5D67"/>
    <w:rsid w:val="00EE607E"/>
    <w:rsid w:val="00EF0034"/>
    <w:rsid w:val="00EF0466"/>
    <w:rsid w:val="00EF0781"/>
    <w:rsid w:val="00EF0E7D"/>
    <w:rsid w:val="00EF176B"/>
    <w:rsid w:val="00EF26F0"/>
    <w:rsid w:val="00EF4C65"/>
    <w:rsid w:val="00EF72C1"/>
    <w:rsid w:val="00EF7F95"/>
    <w:rsid w:val="00F02079"/>
    <w:rsid w:val="00F03F9F"/>
    <w:rsid w:val="00F053B1"/>
    <w:rsid w:val="00F054EB"/>
    <w:rsid w:val="00F06DAF"/>
    <w:rsid w:val="00F07BF6"/>
    <w:rsid w:val="00F1056F"/>
    <w:rsid w:val="00F11766"/>
    <w:rsid w:val="00F119DE"/>
    <w:rsid w:val="00F13A55"/>
    <w:rsid w:val="00F146E7"/>
    <w:rsid w:val="00F170F0"/>
    <w:rsid w:val="00F17641"/>
    <w:rsid w:val="00F22077"/>
    <w:rsid w:val="00F22996"/>
    <w:rsid w:val="00F229A6"/>
    <w:rsid w:val="00F24BAF"/>
    <w:rsid w:val="00F25604"/>
    <w:rsid w:val="00F25BE1"/>
    <w:rsid w:val="00F25F27"/>
    <w:rsid w:val="00F2747C"/>
    <w:rsid w:val="00F33630"/>
    <w:rsid w:val="00F35864"/>
    <w:rsid w:val="00F3747F"/>
    <w:rsid w:val="00F37C0D"/>
    <w:rsid w:val="00F406BD"/>
    <w:rsid w:val="00F46182"/>
    <w:rsid w:val="00F47625"/>
    <w:rsid w:val="00F4772B"/>
    <w:rsid w:val="00F51CF8"/>
    <w:rsid w:val="00F52B1D"/>
    <w:rsid w:val="00F557CB"/>
    <w:rsid w:val="00F57427"/>
    <w:rsid w:val="00F5766C"/>
    <w:rsid w:val="00F60B42"/>
    <w:rsid w:val="00F61203"/>
    <w:rsid w:val="00F618F5"/>
    <w:rsid w:val="00F62D2E"/>
    <w:rsid w:val="00F63DEA"/>
    <w:rsid w:val="00F67135"/>
    <w:rsid w:val="00F67363"/>
    <w:rsid w:val="00F678F3"/>
    <w:rsid w:val="00F678FF"/>
    <w:rsid w:val="00F71996"/>
    <w:rsid w:val="00F71E24"/>
    <w:rsid w:val="00F72DDA"/>
    <w:rsid w:val="00F72EA3"/>
    <w:rsid w:val="00F74380"/>
    <w:rsid w:val="00F74657"/>
    <w:rsid w:val="00F820B5"/>
    <w:rsid w:val="00F820E8"/>
    <w:rsid w:val="00F82897"/>
    <w:rsid w:val="00F82963"/>
    <w:rsid w:val="00F8335D"/>
    <w:rsid w:val="00F83624"/>
    <w:rsid w:val="00F84849"/>
    <w:rsid w:val="00F856C5"/>
    <w:rsid w:val="00F858EF"/>
    <w:rsid w:val="00F86053"/>
    <w:rsid w:val="00F90849"/>
    <w:rsid w:val="00F90D7E"/>
    <w:rsid w:val="00F92557"/>
    <w:rsid w:val="00F965B8"/>
    <w:rsid w:val="00F96C41"/>
    <w:rsid w:val="00F976A0"/>
    <w:rsid w:val="00F97F96"/>
    <w:rsid w:val="00FA0036"/>
    <w:rsid w:val="00FA1535"/>
    <w:rsid w:val="00FA1B83"/>
    <w:rsid w:val="00FA541D"/>
    <w:rsid w:val="00FA56CA"/>
    <w:rsid w:val="00FA5B44"/>
    <w:rsid w:val="00FA630A"/>
    <w:rsid w:val="00FA6F6C"/>
    <w:rsid w:val="00FA78F2"/>
    <w:rsid w:val="00FB1985"/>
    <w:rsid w:val="00FB3478"/>
    <w:rsid w:val="00FB557E"/>
    <w:rsid w:val="00FB7336"/>
    <w:rsid w:val="00FC03CA"/>
    <w:rsid w:val="00FC144B"/>
    <w:rsid w:val="00FC262A"/>
    <w:rsid w:val="00FC64EC"/>
    <w:rsid w:val="00FD08CC"/>
    <w:rsid w:val="00FD0F31"/>
    <w:rsid w:val="00FD1429"/>
    <w:rsid w:val="00FD1F10"/>
    <w:rsid w:val="00FD20C8"/>
    <w:rsid w:val="00FD2F88"/>
    <w:rsid w:val="00FD3555"/>
    <w:rsid w:val="00FE34C5"/>
    <w:rsid w:val="00FE58E4"/>
    <w:rsid w:val="00FE68B7"/>
    <w:rsid w:val="00FE6A0C"/>
    <w:rsid w:val="00FE7665"/>
    <w:rsid w:val="00FE7E1D"/>
    <w:rsid w:val="00FF115C"/>
    <w:rsid w:val="00FF2BDB"/>
    <w:rsid w:val="00FF34B3"/>
    <w:rsid w:val="00FF3DB9"/>
    <w:rsid w:val="00FF40E6"/>
    <w:rsid w:val="00FF458B"/>
    <w:rsid w:val="00FF59DC"/>
    <w:rsid w:val="00FF7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0B91"/>
  <w15:docId w15:val="{A47FB6CA-5F30-4352-8C15-A5A575B7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86"/>
  </w:style>
  <w:style w:type="paragraph" w:styleId="Ttulo1">
    <w:name w:val="heading 1"/>
    <w:basedOn w:val="Normal"/>
    <w:link w:val="Ttulo1Char"/>
    <w:uiPriority w:val="9"/>
    <w:qFormat/>
    <w:rsid w:val="00A5740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26D2"/>
    <w:rPr>
      <w:color w:val="0563C1" w:themeColor="hyperlink"/>
      <w:u w:val="single"/>
    </w:rPr>
  </w:style>
  <w:style w:type="paragraph" w:styleId="PargrafodaLista">
    <w:name w:val="List Paragraph"/>
    <w:basedOn w:val="Normal"/>
    <w:qFormat/>
    <w:rsid w:val="005B1D11"/>
    <w:pPr>
      <w:ind w:left="720"/>
      <w:contextualSpacing/>
    </w:pPr>
  </w:style>
  <w:style w:type="character" w:customStyle="1" w:styleId="st">
    <w:name w:val="st"/>
    <w:basedOn w:val="Fontepargpadro"/>
    <w:rsid w:val="00175305"/>
  </w:style>
  <w:style w:type="paragraph" w:styleId="NormalWeb">
    <w:name w:val="Normal (Web)"/>
    <w:basedOn w:val="Normal"/>
    <w:uiPriority w:val="99"/>
    <w:unhideWhenUsed/>
    <w:rsid w:val="00FD1429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472A3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</w:rPr>
  </w:style>
  <w:style w:type="character" w:styleId="nfase">
    <w:name w:val="Emphasis"/>
    <w:basedOn w:val="Fontepargpadro"/>
    <w:uiPriority w:val="20"/>
    <w:qFormat/>
    <w:rsid w:val="00DB6A2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BD7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7CED"/>
  </w:style>
  <w:style w:type="paragraph" w:styleId="Rodap">
    <w:name w:val="footer"/>
    <w:basedOn w:val="Normal"/>
    <w:link w:val="RodapChar"/>
    <w:uiPriority w:val="99"/>
    <w:unhideWhenUsed/>
    <w:rsid w:val="00BD7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7CED"/>
  </w:style>
  <w:style w:type="character" w:styleId="Refdecomentrio">
    <w:name w:val="annotation reference"/>
    <w:basedOn w:val="Fontepargpadro"/>
    <w:uiPriority w:val="99"/>
    <w:semiHidden/>
    <w:unhideWhenUsed/>
    <w:rsid w:val="001A69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A696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A69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69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696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9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5740E"/>
  </w:style>
  <w:style w:type="character" w:customStyle="1" w:styleId="Ttulo1Char">
    <w:name w:val="Título 1 Char"/>
    <w:basedOn w:val="Fontepargpadro"/>
    <w:link w:val="Ttulo1"/>
    <w:uiPriority w:val="9"/>
    <w:rsid w:val="00A5740E"/>
    <w:rPr>
      <w:rFonts w:eastAsia="Times New Roman"/>
      <w:b/>
      <w:bCs/>
      <w:kern w:val="36"/>
      <w:sz w:val="48"/>
      <w:szCs w:val="48"/>
      <w:lang w:eastAsia="pt-BR"/>
    </w:rPr>
  </w:style>
  <w:style w:type="character" w:customStyle="1" w:styleId="highlight">
    <w:name w:val="highlight"/>
    <w:basedOn w:val="Fontepargpadro"/>
    <w:rsid w:val="00A5740E"/>
  </w:style>
  <w:style w:type="paragraph" w:customStyle="1" w:styleId="Pa2">
    <w:name w:val="Pa2"/>
    <w:basedOn w:val="Default"/>
    <w:next w:val="Default"/>
    <w:uiPriority w:val="99"/>
    <w:rsid w:val="00F2747C"/>
    <w:pPr>
      <w:spacing w:line="201" w:lineRule="atLeast"/>
    </w:pPr>
    <w:rPr>
      <w:rFonts w:ascii="Montserrat" w:hAnsi="Montserrat" w:cs="Times New Roman"/>
      <w:color w:val="auto"/>
    </w:rPr>
  </w:style>
  <w:style w:type="character" w:customStyle="1" w:styleId="A2">
    <w:name w:val="A2"/>
    <w:uiPriority w:val="99"/>
    <w:rsid w:val="00F2747C"/>
    <w:rPr>
      <w:rFonts w:cs="Montserrat"/>
      <w:b/>
      <w:bCs/>
      <w:color w:val="000000"/>
      <w:sz w:val="11"/>
      <w:szCs w:val="1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7E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7E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7E75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694079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FC03CA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56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56845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uthor">
    <w:name w:val="author"/>
    <w:basedOn w:val="Normal"/>
    <w:rsid w:val="00281ECC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character" w:customStyle="1" w:styleId="author-name">
    <w:name w:val="author-name"/>
    <w:basedOn w:val="Fontepargpadro"/>
    <w:rsid w:val="00281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itec.gov.br/images/Consultas/Relatorios/2015/Relatorio_PCDT_IST_CP.pdf" TargetMode="External"/><Relationship Id="rId13" Type="http://schemas.openxmlformats.org/officeDocument/2006/relationships/hyperlink" Target="https://www.ncbi.nlm.nih.gov/pubmed/?term=Newton-Levinson%20A%5BAuthor%5D&amp;cauthor=true&amp;cauthor_uid=27338664" TargetMode="External"/><Relationship Id="rId18" Type="http://schemas.openxmlformats.org/officeDocument/2006/relationships/hyperlink" Target="https://periodicos.ufpe.br/revistas/revistaenfermagem/article/view/9946/0" TargetMode="External"/><Relationship Id="rId26" Type="http://schemas.openxmlformats.org/officeDocument/2006/relationships/hyperlink" Target="https://www.fen.ufg.br/revista/v11/n1/pdf/v11n1a21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conselho.saude.gov.br/resolucoes/2012/Reso466.pdf" TargetMode="External"/><Relationship Id="rId34" Type="http://schemas.openxmlformats.org/officeDocument/2006/relationships/hyperlink" Target="https://www.ncbi.nlm.nih.gov/pubmed/2766446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ids.gov.br/sites/default/files/anexos/publicacao/2015/58534/boletim_aids_11_2015_web_pdf_19105.pdf" TargetMode="External"/><Relationship Id="rId17" Type="http://schemas.openxmlformats.org/officeDocument/2006/relationships/hyperlink" Target="https://www.ncbi.nlm.nih.gov/pubmed/27338664" TargetMode="External"/><Relationship Id="rId25" Type="http://schemas.openxmlformats.org/officeDocument/2006/relationships/hyperlink" Target="https://periodicos.ufsm.br/reufsm/article/view/19077/pdf_1" TargetMode="External"/><Relationship Id="rId33" Type="http://schemas.openxmlformats.org/officeDocument/2006/relationships/hyperlink" Target="https://www.ncbi.nlm.nih.gov/pubmed/27664465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27338664" TargetMode="External"/><Relationship Id="rId20" Type="http://schemas.openxmlformats.org/officeDocument/2006/relationships/hyperlink" Target="http://www.scielo.br/scielo.php?script=sci_arttext&amp;pid=S1414-81452016000300216&amp;lng=en&amp;nrm=iso" TargetMode="External"/><Relationship Id="rId29" Type="http://schemas.openxmlformats.org/officeDocument/2006/relationships/hyperlink" Target="https://www.ncbi.nlm.nih.gov/pubmed/?term=Sawyer%20SM%5BAuthor%5D&amp;cauthor=true&amp;cauthor_uid=276644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iodicos.ufsm.br/revistasaude/article/view/21481/pdf" TargetMode="External"/><Relationship Id="rId24" Type="http://schemas.openxmlformats.org/officeDocument/2006/relationships/hyperlink" Target="http://www.scielo.br/scielo.php?script=sci_arttext&amp;pid=S0104-12902014000100302" TargetMode="External"/><Relationship Id="rId32" Type="http://schemas.openxmlformats.org/officeDocument/2006/relationships/hyperlink" Target="https://www.ncbi.nlm.nih.gov/pubmed/?term=Santelli%20JS%5BAuthor%5D&amp;cauthor=true&amp;cauthor_uid=27664465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Chandra-Mouli%20V%5BAuthor%5D&amp;cauthor=true&amp;cauthor_uid=27338664" TargetMode="External"/><Relationship Id="rId23" Type="http://schemas.openxmlformats.org/officeDocument/2006/relationships/hyperlink" Target="http://www.scielo.br/scielo.php?script=sci_arttext&amp;pid=S0034-71672013000100016" TargetMode="External"/><Relationship Id="rId28" Type="http://schemas.openxmlformats.org/officeDocument/2006/relationships/hyperlink" Target="https://www.ncbi.nlm.nih.gov/pubmed/?term=Patton%20GC%5BAuthor%5D&amp;cauthor=true&amp;cauthor_uid=27664465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scielo.br/scielo.php?script=sci_arttext&amp;pid=S0034-71672014000100048" TargetMode="External"/><Relationship Id="rId19" Type="http://schemas.openxmlformats.org/officeDocument/2006/relationships/hyperlink" Target="http://www.scielo.br/scielo.php?script=sci_arttext&amp;pid=S0034-71672015000400617&amp;lng=en&amp;nrm=iso&amp;tlng=pt" TargetMode="External"/><Relationship Id="rId31" Type="http://schemas.openxmlformats.org/officeDocument/2006/relationships/hyperlink" Target="https://www.ncbi.nlm.nih.gov/pubmed/?term=Viner%20RM%5BAuthor%5D&amp;cauthor=true&amp;cauthor_uid=276644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rendeenlinea.udea.edu.co/revistas/index.php/iatreia/article/view/19707/20753" TargetMode="External"/><Relationship Id="rId14" Type="http://schemas.openxmlformats.org/officeDocument/2006/relationships/hyperlink" Target="https://www.ncbi.nlm.nih.gov/pubmed/?term=Leichliter%20JS%5BAuthor%5D&amp;cauthor=true&amp;cauthor_uid=27338664" TargetMode="External"/><Relationship Id="rId22" Type="http://schemas.openxmlformats.org/officeDocument/2006/relationships/hyperlink" Target="https://periodicos.ufpe.br/revistas/revistaenfermagem/article/viewFile/9855/10073" TargetMode="External"/><Relationship Id="rId27" Type="http://schemas.openxmlformats.org/officeDocument/2006/relationships/hyperlink" Target="https://www.youtube.com/watch?v=zeceKrMOzOI" TargetMode="External"/><Relationship Id="rId30" Type="http://schemas.openxmlformats.org/officeDocument/2006/relationships/hyperlink" Target="https://www.ncbi.nlm.nih.gov/pubmed/?term=Ross%20DA%5BAuthor%5D&amp;cauthor=true&amp;cauthor_uid=27664465" TargetMode="External"/><Relationship Id="rId35" Type="http://schemas.openxmlformats.org/officeDocument/2006/relationships/hyperlink" Target="http://www.periodicos.uem.br/ojs/index.php/CiencCuidSaude/article/view/33551/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lannyrocha2009@hotmail.com" TargetMode="External"/><Relationship Id="rId2" Type="http://schemas.openxmlformats.org/officeDocument/2006/relationships/hyperlink" Target="mailto:herminiaponte@yahoo.com.br" TargetMode="External"/><Relationship Id="rId1" Type="http://schemas.openxmlformats.org/officeDocument/2006/relationships/hyperlink" Target="mailto:jvdourado1996@gmail.com" TargetMode="External"/><Relationship Id="rId5" Type="http://schemas.openxmlformats.org/officeDocument/2006/relationships/hyperlink" Target="mailto:junioruruoca@hotmail.com" TargetMode="External"/><Relationship Id="rId4" Type="http://schemas.openxmlformats.org/officeDocument/2006/relationships/hyperlink" Target="mailto:antoniaelianaarauj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Classificação por Nome" Version="2003"/>
</file>

<file path=customXml/itemProps1.xml><?xml version="1.0" encoding="utf-8"?>
<ds:datastoreItem xmlns:ds="http://schemas.openxmlformats.org/officeDocument/2006/customXml" ds:itemID="{CCC569B0-E0FD-421D-A423-69160DAC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4710</Words>
  <Characters>25435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João Victor Lira Dourado</cp:lastModifiedBy>
  <cp:revision>43</cp:revision>
  <dcterms:created xsi:type="dcterms:W3CDTF">2018-03-18T21:32:00Z</dcterms:created>
  <dcterms:modified xsi:type="dcterms:W3CDTF">2018-03-19T01:51:00Z</dcterms:modified>
</cp:coreProperties>
</file>