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2ED1B" w14:textId="1F6A13CE" w:rsidR="008C1809" w:rsidRDefault="00B6060D" w:rsidP="00FF2CE6">
      <w:pPr>
        <w:spacing w:after="0" w:line="240" w:lineRule="auto"/>
        <w:jc w:val="center"/>
        <w:rPr>
          <w:rFonts w:ascii="Times New Roman" w:hAnsi="Times New Roman" w:cs="Times New Roman"/>
          <w:b/>
          <w:sz w:val="24"/>
          <w:szCs w:val="24"/>
        </w:rPr>
      </w:pPr>
      <w:bookmarkStart w:id="0" w:name="_GoBack"/>
      <w:bookmarkEnd w:id="0"/>
      <w:r w:rsidRPr="00E055C6">
        <w:rPr>
          <w:rFonts w:ascii="Times New Roman" w:hAnsi="Times New Roman" w:cs="Times New Roman"/>
          <w:b/>
          <w:sz w:val="24"/>
          <w:szCs w:val="24"/>
        </w:rPr>
        <w:t>T</w:t>
      </w:r>
      <w:r w:rsidR="00E055C6" w:rsidRPr="00E055C6">
        <w:rPr>
          <w:rFonts w:ascii="Times New Roman" w:hAnsi="Times New Roman" w:cs="Times New Roman"/>
          <w:b/>
          <w:sz w:val="24"/>
          <w:szCs w:val="24"/>
        </w:rPr>
        <w:t>EORIA</w:t>
      </w:r>
      <w:r w:rsidRPr="00E055C6">
        <w:rPr>
          <w:rFonts w:ascii="Times New Roman" w:hAnsi="Times New Roman" w:cs="Times New Roman"/>
          <w:b/>
          <w:sz w:val="24"/>
          <w:szCs w:val="24"/>
        </w:rPr>
        <w:t xml:space="preserve"> F</w:t>
      </w:r>
      <w:r w:rsidR="007D4476">
        <w:rPr>
          <w:rFonts w:ascii="Times New Roman" w:hAnsi="Times New Roman" w:cs="Times New Roman"/>
          <w:b/>
          <w:sz w:val="24"/>
          <w:szCs w:val="24"/>
        </w:rPr>
        <w:t xml:space="preserve">UNDAMENTADA </w:t>
      </w:r>
      <w:r w:rsidR="00E055C6" w:rsidRPr="00E055C6">
        <w:rPr>
          <w:rFonts w:ascii="Times New Roman" w:hAnsi="Times New Roman" w:cs="Times New Roman"/>
          <w:b/>
          <w:sz w:val="24"/>
          <w:szCs w:val="24"/>
        </w:rPr>
        <w:t>NOS</w:t>
      </w:r>
      <w:r w:rsidRPr="00E055C6">
        <w:rPr>
          <w:rFonts w:ascii="Times New Roman" w:hAnsi="Times New Roman" w:cs="Times New Roman"/>
          <w:b/>
          <w:sz w:val="24"/>
          <w:szCs w:val="24"/>
        </w:rPr>
        <w:t xml:space="preserve"> D</w:t>
      </w:r>
      <w:r w:rsidR="00E055C6" w:rsidRPr="00E055C6">
        <w:rPr>
          <w:rFonts w:ascii="Times New Roman" w:hAnsi="Times New Roman" w:cs="Times New Roman"/>
          <w:b/>
          <w:sz w:val="24"/>
          <w:szCs w:val="24"/>
        </w:rPr>
        <w:t>ADOS</w:t>
      </w:r>
      <w:r w:rsidR="00E055C6">
        <w:rPr>
          <w:rFonts w:ascii="Times New Roman" w:hAnsi="Times New Roman" w:cs="Times New Roman"/>
          <w:b/>
          <w:sz w:val="24"/>
          <w:szCs w:val="24"/>
        </w:rPr>
        <w:t xml:space="preserve"> COMO R</w:t>
      </w:r>
      <w:r w:rsidR="00597839">
        <w:rPr>
          <w:rFonts w:ascii="Times New Roman" w:hAnsi="Times New Roman" w:cs="Times New Roman"/>
          <w:b/>
          <w:sz w:val="24"/>
          <w:szCs w:val="24"/>
        </w:rPr>
        <w:t>E</w:t>
      </w:r>
      <w:r w:rsidR="00E055C6">
        <w:rPr>
          <w:rFonts w:ascii="Times New Roman" w:hAnsi="Times New Roman" w:cs="Times New Roman"/>
          <w:b/>
          <w:sz w:val="24"/>
          <w:szCs w:val="24"/>
        </w:rPr>
        <w:t>FERENCI</w:t>
      </w:r>
      <w:r w:rsidR="00E055C6" w:rsidRPr="00E055C6">
        <w:rPr>
          <w:rFonts w:ascii="Times New Roman" w:hAnsi="Times New Roman" w:cs="Times New Roman"/>
          <w:b/>
          <w:sz w:val="24"/>
          <w:szCs w:val="24"/>
        </w:rPr>
        <w:t>AL METODOLÓGICO PARA PESQUISAS</w:t>
      </w:r>
      <w:r w:rsidR="00C44BF2" w:rsidRPr="00E055C6">
        <w:rPr>
          <w:rFonts w:ascii="Times New Roman" w:hAnsi="Times New Roman" w:cs="Times New Roman"/>
          <w:b/>
          <w:sz w:val="24"/>
          <w:szCs w:val="24"/>
        </w:rPr>
        <w:t xml:space="preserve"> </w:t>
      </w:r>
      <w:r w:rsidR="00443F26">
        <w:rPr>
          <w:rFonts w:ascii="Times New Roman" w:hAnsi="Times New Roman" w:cs="Times New Roman"/>
          <w:b/>
          <w:sz w:val="24"/>
          <w:szCs w:val="24"/>
        </w:rPr>
        <w:t>COM FAMÍLIAS NA ENFERMAGEM</w:t>
      </w:r>
    </w:p>
    <w:p w14:paraId="4A9EDC7B" w14:textId="77777777" w:rsidR="00443F26" w:rsidRDefault="00443F26" w:rsidP="00FF2CE6">
      <w:pPr>
        <w:spacing w:after="0" w:line="240" w:lineRule="auto"/>
        <w:jc w:val="center"/>
        <w:rPr>
          <w:rFonts w:ascii="Times New Roman" w:hAnsi="Times New Roman" w:cs="Times New Roman"/>
          <w:b/>
          <w:color w:val="212121"/>
          <w:sz w:val="24"/>
          <w:szCs w:val="24"/>
          <w:shd w:val="clear" w:color="auto" w:fill="FFFFFF"/>
        </w:rPr>
      </w:pPr>
    </w:p>
    <w:p w14:paraId="4B7D32F3" w14:textId="77777777" w:rsidR="008C1809" w:rsidRPr="00C162D9" w:rsidRDefault="00443F26" w:rsidP="00FF2CE6">
      <w:pPr>
        <w:spacing w:after="0" w:line="240" w:lineRule="auto"/>
        <w:jc w:val="center"/>
        <w:rPr>
          <w:rFonts w:ascii="Times New Roman" w:hAnsi="Times New Roman" w:cs="Times New Roman"/>
          <w:b/>
          <w:i/>
          <w:color w:val="212121"/>
          <w:sz w:val="24"/>
          <w:szCs w:val="24"/>
          <w:shd w:val="clear" w:color="auto" w:fill="FFFFFF"/>
          <w:lang w:val="en-US"/>
        </w:rPr>
      </w:pPr>
      <w:r>
        <w:rPr>
          <w:rFonts w:ascii="Times New Roman" w:hAnsi="Times New Roman" w:cs="Times New Roman"/>
          <w:b/>
          <w:i/>
          <w:color w:val="212121"/>
          <w:sz w:val="24"/>
          <w:szCs w:val="24"/>
          <w:shd w:val="clear" w:color="auto" w:fill="FFFFFF"/>
          <w:lang w:val="en-US"/>
        </w:rPr>
        <w:t>GROUNDED</w:t>
      </w:r>
      <w:r w:rsidR="00E055C6" w:rsidRPr="00C162D9">
        <w:rPr>
          <w:rFonts w:ascii="Times New Roman" w:hAnsi="Times New Roman" w:cs="Times New Roman"/>
          <w:b/>
          <w:i/>
          <w:color w:val="212121"/>
          <w:sz w:val="24"/>
          <w:szCs w:val="24"/>
          <w:shd w:val="clear" w:color="auto" w:fill="FFFFFF"/>
          <w:lang w:val="en-US"/>
        </w:rPr>
        <w:t xml:space="preserve"> THEORY AS A METHODOLOGICAL REFERENCE FOR RESEARCH WITH FAMILIES IN NURSING</w:t>
      </w:r>
    </w:p>
    <w:p w14:paraId="1D186D12" w14:textId="77777777" w:rsidR="008C1809" w:rsidRPr="00C162D9" w:rsidRDefault="008C1809" w:rsidP="00FF2CE6">
      <w:pPr>
        <w:spacing w:after="0" w:line="240" w:lineRule="auto"/>
        <w:jc w:val="center"/>
        <w:rPr>
          <w:rFonts w:ascii="Times New Roman" w:hAnsi="Times New Roman" w:cs="Times New Roman"/>
          <w:b/>
          <w:i/>
          <w:color w:val="212121"/>
          <w:sz w:val="24"/>
          <w:szCs w:val="24"/>
          <w:shd w:val="clear" w:color="auto" w:fill="FFFFFF"/>
          <w:lang w:val="en-US"/>
        </w:rPr>
      </w:pPr>
    </w:p>
    <w:p w14:paraId="4D1D0861" w14:textId="77777777" w:rsidR="00E055C6" w:rsidRPr="00B50332" w:rsidRDefault="008C1809" w:rsidP="00FF2CE6">
      <w:pPr>
        <w:spacing w:line="240" w:lineRule="auto"/>
        <w:jc w:val="center"/>
        <w:rPr>
          <w:rFonts w:ascii="Times New Roman" w:hAnsi="Times New Roman" w:cs="Times New Roman"/>
          <w:b/>
          <w:i/>
          <w:color w:val="212121"/>
          <w:sz w:val="24"/>
          <w:szCs w:val="24"/>
          <w:shd w:val="clear" w:color="auto" w:fill="FFFFFF"/>
        </w:rPr>
      </w:pPr>
      <w:r w:rsidRPr="00B50332">
        <w:rPr>
          <w:rFonts w:ascii="Times New Roman" w:hAnsi="Times New Roman" w:cs="Times New Roman"/>
          <w:b/>
          <w:i/>
          <w:sz w:val="24"/>
          <w:szCs w:val="24"/>
          <w:lang w:val="en-US"/>
        </w:rPr>
        <w:t xml:space="preserve"> </w:t>
      </w:r>
      <w:r w:rsidRPr="00B50332">
        <w:rPr>
          <w:rFonts w:ascii="Times New Roman" w:hAnsi="Times New Roman" w:cs="Times New Roman"/>
          <w:b/>
          <w:i/>
          <w:sz w:val="24"/>
          <w:szCs w:val="24"/>
        </w:rPr>
        <w:t>T</w:t>
      </w:r>
      <w:r w:rsidR="00443F26" w:rsidRPr="00B50332">
        <w:rPr>
          <w:rFonts w:ascii="Times New Roman" w:hAnsi="Times New Roman" w:cs="Times New Roman"/>
          <w:b/>
          <w:i/>
          <w:sz w:val="24"/>
          <w:szCs w:val="24"/>
        </w:rPr>
        <w:t>EORÍA FUNDAMENTADA</w:t>
      </w:r>
      <w:r w:rsidRPr="00B50332">
        <w:rPr>
          <w:rFonts w:ascii="Times New Roman" w:hAnsi="Times New Roman" w:cs="Times New Roman"/>
          <w:b/>
          <w:i/>
          <w:sz w:val="24"/>
          <w:szCs w:val="24"/>
        </w:rPr>
        <w:t xml:space="preserve"> COMO METODOLOGÍA DE REFERENCIA PARA LA INVESTIGACIÓN CON FAMILIAS EN ENFERMERÍA</w:t>
      </w:r>
    </w:p>
    <w:p w14:paraId="69FD6C41" w14:textId="62442FB4" w:rsidR="00B3610A" w:rsidRDefault="007B5E55" w:rsidP="00B361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14:paraId="3A2EDEFE" w14:textId="7451AD27" w:rsidR="0011229A" w:rsidRDefault="0066686E" w:rsidP="00B3610A">
      <w:pPr>
        <w:spacing w:line="240" w:lineRule="auto"/>
        <w:jc w:val="both"/>
        <w:rPr>
          <w:rFonts w:ascii="Times New Roman" w:hAnsi="Times New Roman" w:cs="Times New Roman"/>
          <w:sz w:val="24"/>
          <w:szCs w:val="24"/>
        </w:rPr>
      </w:pPr>
      <w:r w:rsidRPr="00D1233D">
        <w:rPr>
          <w:rFonts w:ascii="Times New Roman" w:hAnsi="Times New Roman" w:cs="Times New Roman"/>
          <w:b/>
          <w:sz w:val="24"/>
          <w:szCs w:val="24"/>
        </w:rPr>
        <w:t>Introdução</w:t>
      </w:r>
      <w:r w:rsidR="0043057D">
        <w:rPr>
          <w:rFonts w:ascii="Times New Roman" w:hAnsi="Times New Roman" w:cs="Times New Roman"/>
          <w:sz w:val="24"/>
          <w:szCs w:val="24"/>
        </w:rPr>
        <w:t xml:space="preserve">: </w:t>
      </w:r>
      <w:r w:rsidR="00A80366">
        <w:rPr>
          <w:rFonts w:ascii="Times New Roman" w:hAnsi="Times New Roman" w:cs="Times New Roman"/>
          <w:sz w:val="24"/>
          <w:szCs w:val="24"/>
        </w:rPr>
        <w:t xml:space="preserve">a </w:t>
      </w:r>
      <w:r w:rsidR="007D4476">
        <w:rPr>
          <w:rFonts w:ascii="Times New Roman" w:hAnsi="Times New Roman" w:cs="Times New Roman"/>
          <w:sz w:val="24"/>
          <w:szCs w:val="24"/>
        </w:rPr>
        <w:t>teoria fundamentada nos d</w:t>
      </w:r>
      <w:r w:rsidR="002B4DBA">
        <w:rPr>
          <w:rFonts w:ascii="Times New Roman" w:hAnsi="Times New Roman" w:cs="Times New Roman"/>
          <w:sz w:val="24"/>
          <w:szCs w:val="24"/>
        </w:rPr>
        <w:t>ados extrai</w:t>
      </w:r>
      <w:r>
        <w:rPr>
          <w:rFonts w:ascii="Times New Roman" w:hAnsi="Times New Roman" w:cs="Times New Roman"/>
          <w:sz w:val="24"/>
          <w:szCs w:val="24"/>
        </w:rPr>
        <w:t xml:space="preserve"> experiências </w:t>
      </w:r>
      <w:r w:rsidR="00531C98">
        <w:rPr>
          <w:rFonts w:ascii="Times New Roman" w:hAnsi="Times New Roman" w:cs="Times New Roman"/>
          <w:sz w:val="24"/>
          <w:szCs w:val="24"/>
        </w:rPr>
        <w:t xml:space="preserve">dos </w:t>
      </w:r>
      <w:r>
        <w:rPr>
          <w:rFonts w:ascii="Times New Roman" w:hAnsi="Times New Roman" w:cs="Times New Roman"/>
          <w:sz w:val="24"/>
          <w:szCs w:val="24"/>
        </w:rPr>
        <w:t>atores sociais</w:t>
      </w:r>
      <w:r w:rsidR="007D4476">
        <w:rPr>
          <w:rFonts w:ascii="Times New Roman" w:hAnsi="Times New Roman" w:cs="Times New Roman"/>
          <w:sz w:val="24"/>
          <w:szCs w:val="24"/>
        </w:rPr>
        <w:t xml:space="preserve"> atribuindo-lhes</w:t>
      </w:r>
      <w:r>
        <w:rPr>
          <w:rFonts w:ascii="Times New Roman" w:hAnsi="Times New Roman" w:cs="Times New Roman"/>
          <w:sz w:val="24"/>
          <w:szCs w:val="24"/>
        </w:rPr>
        <w:t xml:space="preserve"> aspectos significativos,</w:t>
      </w:r>
      <w:r w:rsidR="007D4476">
        <w:rPr>
          <w:rFonts w:ascii="Times New Roman" w:hAnsi="Times New Roman" w:cs="Times New Roman"/>
          <w:sz w:val="24"/>
          <w:szCs w:val="24"/>
        </w:rPr>
        <w:t xml:space="preserve"> o que permite</w:t>
      </w:r>
      <w:r>
        <w:rPr>
          <w:rFonts w:ascii="Times New Roman" w:hAnsi="Times New Roman" w:cs="Times New Roman"/>
          <w:sz w:val="24"/>
          <w:szCs w:val="24"/>
        </w:rPr>
        <w:t xml:space="preserve"> </w:t>
      </w:r>
      <w:r w:rsidR="0043057D">
        <w:rPr>
          <w:rFonts w:ascii="Times New Roman" w:hAnsi="Times New Roman" w:cs="Times New Roman"/>
          <w:sz w:val="24"/>
          <w:szCs w:val="24"/>
        </w:rPr>
        <w:t>interligar constructos</w:t>
      </w:r>
      <w:r>
        <w:rPr>
          <w:rFonts w:ascii="Times New Roman" w:hAnsi="Times New Roman" w:cs="Times New Roman"/>
          <w:sz w:val="24"/>
          <w:szCs w:val="24"/>
        </w:rPr>
        <w:t xml:space="preserve"> e potencializa</w:t>
      </w:r>
      <w:r w:rsidR="007D4476">
        <w:rPr>
          <w:rFonts w:ascii="Times New Roman" w:hAnsi="Times New Roman" w:cs="Times New Roman"/>
          <w:sz w:val="24"/>
          <w:szCs w:val="24"/>
        </w:rPr>
        <w:t>r</w:t>
      </w:r>
      <w:r>
        <w:rPr>
          <w:rFonts w:ascii="Times New Roman" w:hAnsi="Times New Roman" w:cs="Times New Roman"/>
          <w:sz w:val="24"/>
          <w:szCs w:val="24"/>
        </w:rPr>
        <w:t xml:space="preserve"> a expans</w:t>
      </w:r>
      <w:r w:rsidR="00AB51CD">
        <w:rPr>
          <w:rFonts w:ascii="Times New Roman" w:hAnsi="Times New Roman" w:cs="Times New Roman"/>
          <w:sz w:val="24"/>
          <w:szCs w:val="24"/>
        </w:rPr>
        <w:t>ão do conhecimento</w:t>
      </w:r>
      <w:r>
        <w:rPr>
          <w:rFonts w:ascii="Times New Roman" w:hAnsi="Times New Roman" w:cs="Times New Roman"/>
          <w:sz w:val="24"/>
          <w:szCs w:val="24"/>
        </w:rPr>
        <w:t>.</w:t>
      </w:r>
      <w:r>
        <w:t xml:space="preserve"> </w:t>
      </w:r>
      <w:r w:rsidR="00806BDA">
        <w:rPr>
          <w:rFonts w:ascii="Times New Roman" w:hAnsi="Times New Roman" w:cs="Times New Roman"/>
          <w:sz w:val="24"/>
          <w:szCs w:val="24"/>
        </w:rPr>
        <w:t>É construída com base em</w:t>
      </w:r>
      <w:r>
        <w:rPr>
          <w:rFonts w:ascii="Times New Roman" w:hAnsi="Times New Roman" w:cs="Times New Roman"/>
          <w:sz w:val="24"/>
          <w:szCs w:val="24"/>
        </w:rPr>
        <w:t xml:space="preserve"> dados</w:t>
      </w:r>
      <w:r w:rsidR="00806BDA">
        <w:rPr>
          <w:rFonts w:ascii="Times New Roman" w:hAnsi="Times New Roman" w:cs="Times New Roman"/>
          <w:sz w:val="24"/>
          <w:szCs w:val="24"/>
        </w:rPr>
        <w:t xml:space="preserve"> reais</w:t>
      </w:r>
      <w:r w:rsidR="007D4476">
        <w:rPr>
          <w:rFonts w:ascii="Times New Roman" w:hAnsi="Times New Roman" w:cs="Times New Roman"/>
          <w:sz w:val="24"/>
          <w:szCs w:val="24"/>
        </w:rPr>
        <w:t>, os quais possibilitam</w:t>
      </w:r>
      <w:r>
        <w:rPr>
          <w:rFonts w:ascii="Times New Roman" w:hAnsi="Times New Roman" w:cs="Times New Roman"/>
          <w:sz w:val="24"/>
          <w:szCs w:val="24"/>
        </w:rPr>
        <w:t xml:space="preserve"> estudar processos interacionais familiares e questões emergentes p</w:t>
      </w:r>
      <w:r w:rsidR="00806BDA">
        <w:rPr>
          <w:rFonts w:ascii="Times New Roman" w:hAnsi="Times New Roman" w:cs="Times New Roman"/>
          <w:sz w:val="24"/>
          <w:szCs w:val="24"/>
        </w:rPr>
        <w:t xml:space="preserve">ara o desenvolvimento da </w:t>
      </w:r>
      <w:r>
        <w:rPr>
          <w:rFonts w:ascii="Times New Roman" w:hAnsi="Times New Roman" w:cs="Times New Roman"/>
          <w:sz w:val="24"/>
          <w:szCs w:val="24"/>
        </w:rPr>
        <w:t xml:space="preserve">enfermagem da família. </w:t>
      </w:r>
      <w:r w:rsidRPr="00D1233D">
        <w:rPr>
          <w:rFonts w:ascii="Times New Roman" w:hAnsi="Times New Roman" w:cs="Times New Roman"/>
          <w:b/>
          <w:sz w:val="24"/>
          <w:szCs w:val="24"/>
        </w:rPr>
        <w:t>Objetivo</w:t>
      </w:r>
      <w:r>
        <w:rPr>
          <w:rFonts w:ascii="Times New Roman" w:hAnsi="Times New Roman" w:cs="Times New Roman"/>
          <w:sz w:val="24"/>
          <w:szCs w:val="24"/>
        </w:rPr>
        <w:t>:</w:t>
      </w:r>
      <w:r w:rsidR="003475EE">
        <w:rPr>
          <w:rFonts w:ascii="Times New Roman" w:hAnsi="Times New Roman" w:cs="Times New Roman"/>
          <w:sz w:val="24"/>
          <w:szCs w:val="24"/>
        </w:rPr>
        <w:t xml:space="preserve"> </w:t>
      </w:r>
      <w:r w:rsidR="003475EE" w:rsidRPr="00E055C6">
        <w:rPr>
          <w:rFonts w:ascii="Times New Roman" w:hAnsi="Times New Roman" w:cs="Times New Roman"/>
          <w:sz w:val="24"/>
          <w:szCs w:val="24"/>
        </w:rPr>
        <w:t xml:space="preserve">identificar e analisar as tendências na construção do conhecimento em enfermagem acerca dos estudos sobre família que utilizaram </w:t>
      </w:r>
      <w:r w:rsidR="003475EE">
        <w:rPr>
          <w:rFonts w:ascii="Times New Roman" w:hAnsi="Times New Roman" w:cs="Times New Roman"/>
          <w:sz w:val="24"/>
          <w:szCs w:val="24"/>
        </w:rPr>
        <w:t>teoria fundamentada nos d</w:t>
      </w:r>
      <w:r w:rsidR="003475EE" w:rsidRPr="00E055C6">
        <w:rPr>
          <w:rFonts w:ascii="Times New Roman" w:hAnsi="Times New Roman" w:cs="Times New Roman"/>
          <w:sz w:val="24"/>
          <w:szCs w:val="24"/>
        </w:rPr>
        <w:t>ados</w:t>
      </w:r>
      <w:r w:rsidR="003475EE">
        <w:rPr>
          <w:rFonts w:ascii="Times New Roman" w:hAnsi="Times New Roman" w:cs="Times New Roman"/>
          <w:sz w:val="24"/>
          <w:szCs w:val="24"/>
        </w:rPr>
        <w:t xml:space="preserve"> como referencial metodológico.</w:t>
      </w:r>
      <w:r>
        <w:rPr>
          <w:rFonts w:ascii="Times New Roman" w:hAnsi="Times New Roman" w:cs="Times New Roman"/>
          <w:sz w:val="24"/>
          <w:szCs w:val="24"/>
        </w:rPr>
        <w:t xml:space="preserve"> </w:t>
      </w:r>
      <w:r w:rsidRPr="00D1233D">
        <w:rPr>
          <w:rFonts w:ascii="Times New Roman" w:hAnsi="Times New Roman" w:cs="Times New Roman"/>
          <w:b/>
          <w:sz w:val="24"/>
          <w:szCs w:val="24"/>
        </w:rPr>
        <w:t>Metodologia</w:t>
      </w:r>
      <w:r>
        <w:rPr>
          <w:rFonts w:ascii="Times New Roman" w:hAnsi="Times New Roman" w:cs="Times New Roman"/>
          <w:sz w:val="24"/>
          <w:szCs w:val="24"/>
        </w:rPr>
        <w:t>: revisão narrativa, realizada</w:t>
      </w:r>
      <w:r w:rsidR="003475EE">
        <w:rPr>
          <w:rFonts w:ascii="Times New Roman" w:hAnsi="Times New Roman" w:cs="Times New Roman"/>
          <w:sz w:val="24"/>
          <w:szCs w:val="24"/>
        </w:rPr>
        <w:t xml:space="preserve"> no mês de maio de 2017</w:t>
      </w:r>
      <w:r>
        <w:rPr>
          <w:rFonts w:ascii="Times New Roman" w:hAnsi="Times New Roman" w:cs="Times New Roman"/>
          <w:sz w:val="24"/>
          <w:szCs w:val="24"/>
        </w:rPr>
        <w:t xml:space="preserve"> </w:t>
      </w:r>
      <w:r w:rsidR="007D4476">
        <w:rPr>
          <w:rFonts w:ascii="Times New Roman" w:hAnsi="Times New Roman" w:cs="Times New Roman"/>
          <w:sz w:val="24"/>
          <w:szCs w:val="24"/>
        </w:rPr>
        <w:t>com teses e d</w:t>
      </w:r>
      <w:r>
        <w:rPr>
          <w:rFonts w:ascii="Times New Roman" w:hAnsi="Times New Roman" w:cs="Times New Roman"/>
          <w:sz w:val="24"/>
          <w:szCs w:val="24"/>
        </w:rPr>
        <w:t xml:space="preserve">issertações </w:t>
      </w:r>
      <w:r w:rsidR="007D4476">
        <w:rPr>
          <w:rFonts w:ascii="Times New Roman" w:hAnsi="Times New Roman" w:cs="Times New Roman"/>
          <w:sz w:val="24"/>
          <w:szCs w:val="24"/>
        </w:rPr>
        <w:t xml:space="preserve">disponíveis </w:t>
      </w:r>
      <w:r>
        <w:rPr>
          <w:rFonts w:ascii="Times New Roman" w:hAnsi="Times New Roman" w:cs="Times New Roman"/>
          <w:sz w:val="24"/>
          <w:szCs w:val="24"/>
        </w:rPr>
        <w:t>nos Catálogos do Centro de Estudos e Pesquisas em Enferma</w:t>
      </w:r>
      <w:r w:rsidR="00472317">
        <w:rPr>
          <w:rFonts w:ascii="Times New Roman" w:hAnsi="Times New Roman" w:cs="Times New Roman"/>
          <w:sz w:val="24"/>
          <w:szCs w:val="24"/>
        </w:rPr>
        <w:t xml:space="preserve">gem </w:t>
      </w:r>
      <w:r w:rsidR="003475EE">
        <w:rPr>
          <w:rFonts w:ascii="Times New Roman" w:hAnsi="Times New Roman" w:cs="Times New Roman"/>
          <w:sz w:val="24"/>
          <w:szCs w:val="24"/>
        </w:rPr>
        <w:t>(CEPEn)</w:t>
      </w:r>
      <w:r w:rsidR="00A80366">
        <w:rPr>
          <w:rFonts w:ascii="Times New Roman" w:hAnsi="Times New Roman" w:cs="Times New Roman"/>
          <w:sz w:val="24"/>
          <w:szCs w:val="24"/>
        </w:rPr>
        <w:t xml:space="preserve">. </w:t>
      </w:r>
      <w:r w:rsidRPr="00D1233D">
        <w:rPr>
          <w:rFonts w:ascii="Times New Roman" w:hAnsi="Times New Roman" w:cs="Times New Roman"/>
          <w:b/>
          <w:sz w:val="24"/>
          <w:szCs w:val="24"/>
        </w:rPr>
        <w:t>Resultados</w:t>
      </w:r>
      <w:r w:rsidR="00D1233D">
        <w:rPr>
          <w:rFonts w:ascii="Times New Roman" w:hAnsi="Times New Roman" w:cs="Times New Roman"/>
          <w:b/>
          <w:sz w:val="24"/>
          <w:szCs w:val="24"/>
        </w:rPr>
        <w:t xml:space="preserve"> e discussão</w:t>
      </w:r>
      <w:r>
        <w:rPr>
          <w:rFonts w:ascii="Times New Roman" w:hAnsi="Times New Roman" w:cs="Times New Roman"/>
          <w:sz w:val="24"/>
          <w:szCs w:val="24"/>
        </w:rPr>
        <w:t xml:space="preserve">: </w:t>
      </w:r>
      <w:r w:rsidR="007D4476">
        <w:rPr>
          <w:rFonts w:ascii="Times New Roman" w:hAnsi="Times New Roman" w:cs="Times New Roman"/>
          <w:sz w:val="24"/>
          <w:szCs w:val="24"/>
        </w:rPr>
        <w:t xml:space="preserve">a </w:t>
      </w:r>
      <w:r>
        <w:rPr>
          <w:rFonts w:ascii="Times New Roman" w:hAnsi="Times New Roman" w:cs="Times New Roman"/>
          <w:sz w:val="24"/>
          <w:szCs w:val="24"/>
        </w:rPr>
        <w:t>busca resultou em 124 resumos</w:t>
      </w:r>
      <w:r w:rsidR="0011229A">
        <w:rPr>
          <w:rFonts w:ascii="Times New Roman" w:hAnsi="Times New Roman" w:cs="Times New Roman"/>
          <w:sz w:val="24"/>
          <w:szCs w:val="24"/>
        </w:rPr>
        <w:t>, desses,</w:t>
      </w:r>
      <w:r w:rsidR="00AB51CD">
        <w:rPr>
          <w:rFonts w:ascii="Times New Roman" w:hAnsi="Times New Roman" w:cs="Times New Roman"/>
          <w:sz w:val="24"/>
          <w:szCs w:val="24"/>
        </w:rPr>
        <w:t xml:space="preserve"> 30 </w:t>
      </w:r>
      <w:r>
        <w:rPr>
          <w:rFonts w:ascii="Times New Roman" w:hAnsi="Times New Roman" w:cs="Times New Roman"/>
          <w:sz w:val="24"/>
          <w:szCs w:val="24"/>
        </w:rPr>
        <w:t xml:space="preserve">compuseram o </w:t>
      </w:r>
      <w:r>
        <w:rPr>
          <w:rFonts w:ascii="Times New Roman" w:hAnsi="Times New Roman" w:cs="Times New Roman"/>
          <w:i/>
          <w:sz w:val="24"/>
          <w:szCs w:val="24"/>
        </w:rPr>
        <w:t xml:space="preserve">corpus </w:t>
      </w:r>
      <w:r w:rsidR="003475EE">
        <w:rPr>
          <w:rFonts w:ascii="Times New Roman" w:hAnsi="Times New Roman" w:cs="Times New Roman"/>
          <w:sz w:val="24"/>
          <w:szCs w:val="24"/>
        </w:rPr>
        <w:t>da revisão</w:t>
      </w:r>
      <w:r w:rsidR="0011229A">
        <w:rPr>
          <w:rFonts w:ascii="Times New Roman" w:hAnsi="Times New Roman" w:cs="Times New Roman"/>
          <w:sz w:val="24"/>
          <w:szCs w:val="24"/>
        </w:rPr>
        <w:t>. O</w:t>
      </w:r>
      <w:r w:rsidR="003475EE">
        <w:rPr>
          <w:rFonts w:ascii="Times New Roman" w:hAnsi="Times New Roman" w:cs="Times New Roman"/>
          <w:sz w:val="24"/>
          <w:szCs w:val="24"/>
        </w:rPr>
        <w:t xml:space="preserve">s estudos abordaram famílias </w:t>
      </w:r>
      <w:r w:rsidR="007D4476">
        <w:rPr>
          <w:rFonts w:ascii="Times New Roman" w:hAnsi="Times New Roman" w:cs="Times New Roman"/>
          <w:sz w:val="24"/>
          <w:szCs w:val="24"/>
        </w:rPr>
        <w:t>em situações de adoecimento, discutindo</w:t>
      </w:r>
      <w:r>
        <w:rPr>
          <w:rFonts w:ascii="Times New Roman" w:hAnsi="Times New Roman" w:cs="Times New Roman"/>
          <w:sz w:val="24"/>
          <w:szCs w:val="24"/>
        </w:rPr>
        <w:t xml:space="preserve"> sentimentos </w:t>
      </w:r>
      <w:r w:rsidR="003475EE">
        <w:rPr>
          <w:rFonts w:ascii="Times New Roman" w:hAnsi="Times New Roman" w:cs="Times New Roman"/>
          <w:sz w:val="24"/>
          <w:szCs w:val="24"/>
        </w:rPr>
        <w:t>e</w:t>
      </w:r>
      <w:r w:rsidR="00AB51CD">
        <w:rPr>
          <w:rFonts w:ascii="Times New Roman" w:hAnsi="Times New Roman" w:cs="Times New Roman"/>
          <w:sz w:val="24"/>
          <w:szCs w:val="24"/>
        </w:rPr>
        <w:t xml:space="preserve"> di</w:t>
      </w:r>
      <w:r w:rsidR="00B3610A">
        <w:rPr>
          <w:rFonts w:ascii="Times New Roman" w:hAnsi="Times New Roman" w:cs="Times New Roman"/>
          <w:sz w:val="24"/>
          <w:szCs w:val="24"/>
        </w:rPr>
        <w:t>ficuldades enfrentadas na</w:t>
      </w:r>
      <w:r w:rsidR="0011229A">
        <w:rPr>
          <w:rFonts w:ascii="Times New Roman" w:hAnsi="Times New Roman" w:cs="Times New Roman"/>
          <w:sz w:val="24"/>
          <w:szCs w:val="24"/>
        </w:rPr>
        <w:t xml:space="preserve"> situação vivida</w:t>
      </w:r>
      <w:r>
        <w:rPr>
          <w:rFonts w:ascii="Times New Roman" w:hAnsi="Times New Roman" w:cs="Times New Roman"/>
          <w:sz w:val="24"/>
          <w:szCs w:val="24"/>
        </w:rPr>
        <w:t xml:space="preserve">. Frente </w:t>
      </w:r>
      <w:r w:rsidR="0011229A">
        <w:rPr>
          <w:rFonts w:ascii="Times New Roman" w:hAnsi="Times New Roman" w:cs="Times New Roman"/>
          <w:sz w:val="24"/>
          <w:szCs w:val="24"/>
        </w:rPr>
        <w:t>às</w:t>
      </w:r>
      <w:r>
        <w:rPr>
          <w:rFonts w:ascii="Times New Roman" w:hAnsi="Times New Roman" w:cs="Times New Roman"/>
          <w:sz w:val="24"/>
          <w:szCs w:val="24"/>
        </w:rPr>
        <w:t xml:space="preserve"> necessidades de adaptações, a família se reorganiza, redefine valores e se estrutura pa</w:t>
      </w:r>
      <w:r w:rsidR="0043057D">
        <w:rPr>
          <w:rFonts w:ascii="Times New Roman" w:hAnsi="Times New Roman" w:cs="Times New Roman"/>
          <w:sz w:val="24"/>
          <w:szCs w:val="24"/>
        </w:rPr>
        <w:t>ra cuidar do familiar doente e</w:t>
      </w:r>
      <w:r w:rsidR="00AB51CD">
        <w:rPr>
          <w:rFonts w:ascii="Times New Roman" w:hAnsi="Times New Roman" w:cs="Times New Roman"/>
          <w:sz w:val="24"/>
          <w:szCs w:val="24"/>
        </w:rPr>
        <w:t xml:space="preserve"> para manter o </w:t>
      </w:r>
      <w:r w:rsidR="007D4476">
        <w:rPr>
          <w:rFonts w:ascii="Times New Roman" w:hAnsi="Times New Roman" w:cs="Times New Roman"/>
          <w:sz w:val="24"/>
          <w:szCs w:val="24"/>
        </w:rPr>
        <w:t xml:space="preserve">equilíbrio. </w:t>
      </w:r>
      <w:r w:rsidR="00472317">
        <w:rPr>
          <w:rFonts w:ascii="Times New Roman" w:hAnsi="Times New Roman" w:cs="Times New Roman"/>
          <w:b/>
          <w:sz w:val="24"/>
          <w:szCs w:val="24"/>
        </w:rPr>
        <w:t>Considerações finais</w:t>
      </w:r>
      <w:r>
        <w:rPr>
          <w:rFonts w:ascii="Times New Roman" w:hAnsi="Times New Roman" w:cs="Times New Roman"/>
          <w:sz w:val="24"/>
          <w:szCs w:val="24"/>
        </w:rPr>
        <w:t xml:space="preserve">: </w:t>
      </w:r>
      <w:r w:rsidR="00A80366">
        <w:rPr>
          <w:rFonts w:ascii="Times New Roman" w:hAnsi="Times New Roman" w:cs="Times New Roman"/>
          <w:sz w:val="24"/>
          <w:szCs w:val="24"/>
        </w:rPr>
        <w:t>a</w:t>
      </w:r>
      <w:r w:rsidR="00296E90" w:rsidRPr="00296E90">
        <w:rPr>
          <w:rFonts w:ascii="Times New Roman" w:hAnsi="Times New Roman" w:cs="Times New Roman"/>
          <w:sz w:val="24"/>
          <w:szCs w:val="24"/>
        </w:rPr>
        <w:t>s</w:t>
      </w:r>
      <w:r w:rsidR="007D4476">
        <w:rPr>
          <w:rFonts w:ascii="Times New Roman" w:hAnsi="Times New Roman" w:cs="Times New Roman"/>
          <w:sz w:val="24"/>
          <w:szCs w:val="24"/>
        </w:rPr>
        <w:t xml:space="preserve"> tendências das produções cientí</w:t>
      </w:r>
      <w:r w:rsidR="00296E90" w:rsidRPr="00296E90">
        <w:rPr>
          <w:rFonts w:ascii="Times New Roman" w:hAnsi="Times New Roman" w:cs="Times New Roman"/>
          <w:sz w:val="24"/>
          <w:szCs w:val="24"/>
        </w:rPr>
        <w:t>ficas analisadas evidenciam na sua maioria</w:t>
      </w:r>
      <w:r w:rsidR="003475EE">
        <w:rPr>
          <w:rFonts w:ascii="Times New Roman" w:hAnsi="Times New Roman" w:cs="Times New Roman"/>
          <w:sz w:val="24"/>
          <w:szCs w:val="24"/>
        </w:rPr>
        <w:t>,</w:t>
      </w:r>
      <w:r w:rsidR="00296E90" w:rsidRPr="00296E90">
        <w:rPr>
          <w:rFonts w:ascii="Times New Roman" w:hAnsi="Times New Roman" w:cs="Times New Roman"/>
          <w:sz w:val="24"/>
          <w:szCs w:val="24"/>
        </w:rPr>
        <w:t xml:space="preserve"> as famílias em situações de adoecimento de um</w:t>
      </w:r>
      <w:r w:rsidR="007D4476">
        <w:rPr>
          <w:rFonts w:ascii="Times New Roman" w:hAnsi="Times New Roman" w:cs="Times New Roman"/>
          <w:sz w:val="24"/>
          <w:szCs w:val="24"/>
        </w:rPr>
        <w:t xml:space="preserve"> de seus membros</w:t>
      </w:r>
      <w:r w:rsidR="00296E90" w:rsidRPr="00296E90">
        <w:rPr>
          <w:rFonts w:ascii="Times New Roman" w:hAnsi="Times New Roman" w:cs="Times New Roman"/>
          <w:sz w:val="24"/>
          <w:szCs w:val="24"/>
        </w:rPr>
        <w:t xml:space="preserve">, sendo produzidas em maior número na região Sudeste, com destaque para a Escola de Enfermagem da Universidade de São Paulo. </w:t>
      </w:r>
    </w:p>
    <w:p w14:paraId="332D86E6" w14:textId="77777777" w:rsidR="00B3610A" w:rsidRPr="00B3610A" w:rsidRDefault="0066686E" w:rsidP="00B3610A">
      <w:pPr>
        <w:spacing w:after="0" w:line="240" w:lineRule="auto"/>
        <w:jc w:val="both"/>
        <w:rPr>
          <w:rFonts w:ascii="Times New Roman" w:hAnsi="Times New Roman" w:cs="Times New Roman"/>
          <w:sz w:val="24"/>
          <w:szCs w:val="24"/>
          <w:lang w:val="en-US"/>
        </w:rPr>
      </w:pPr>
      <w:r w:rsidRPr="00D1233D">
        <w:rPr>
          <w:rFonts w:ascii="Times New Roman" w:hAnsi="Times New Roman" w:cs="Times New Roman"/>
          <w:b/>
          <w:sz w:val="24"/>
          <w:szCs w:val="24"/>
        </w:rPr>
        <w:t>Palavras-chaves</w:t>
      </w:r>
      <w:r w:rsidR="00D933B0">
        <w:rPr>
          <w:rFonts w:ascii="Times New Roman" w:hAnsi="Times New Roman" w:cs="Times New Roman"/>
          <w:sz w:val="24"/>
          <w:szCs w:val="24"/>
        </w:rPr>
        <w:t>: Família. Teoria Fundamentada</w:t>
      </w:r>
      <w:r w:rsidR="00EB46A5">
        <w:rPr>
          <w:rFonts w:ascii="Times New Roman" w:hAnsi="Times New Roman" w:cs="Times New Roman"/>
          <w:sz w:val="24"/>
          <w:szCs w:val="24"/>
        </w:rPr>
        <w:t>.</w:t>
      </w:r>
      <w:r>
        <w:rPr>
          <w:rFonts w:ascii="Times New Roman" w:hAnsi="Times New Roman" w:cs="Times New Roman"/>
          <w:sz w:val="24"/>
          <w:szCs w:val="24"/>
        </w:rPr>
        <w:t xml:space="preserve"> </w:t>
      </w:r>
      <w:r w:rsidRPr="0043057D">
        <w:rPr>
          <w:rFonts w:ascii="Times New Roman" w:hAnsi="Times New Roman" w:cs="Times New Roman"/>
          <w:sz w:val="24"/>
          <w:szCs w:val="24"/>
          <w:lang w:val="en-US"/>
        </w:rPr>
        <w:t>Enfermagem.</w:t>
      </w:r>
    </w:p>
    <w:p w14:paraId="42CE3C18" w14:textId="77777777" w:rsidR="003A69DF" w:rsidRDefault="003A69DF" w:rsidP="00B3610A">
      <w:pPr>
        <w:spacing w:after="0" w:line="240" w:lineRule="auto"/>
        <w:jc w:val="both"/>
        <w:rPr>
          <w:rFonts w:ascii="Times New Roman" w:hAnsi="Times New Roman" w:cs="Times New Roman"/>
          <w:b/>
          <w:sz w:val="24"/>
          <w:szCs w:val="24"/>
          <w:lang w:val="en-US"/>
        </w:rPr>
      </w:pPr>
    </w:p>
    <w:p w14:paraId="5860E6BA" w14:textId="6CE70399" w:rsidR="00B3610A" w:rsidRDefault="00EB46A5" w:rsidP="00B3610A">
      <w:pPr>
        <w:spacing w:after="0" w:line="240" w:lineRule="auto"/>
        <w:jc w:val="both"/>
        <w:rPr>
          <w:rFonts w:ascii="Times New Roman" w:hAnsi="Times New Roman" w:cs="Times New Roman"/>
          <w:b/>
          <w:sz w:val="24"/>
          <w:szCs w:val="24"/>
          <w:lang w:val="en-US"/>
        </w:rPr>
      </w:pPr>
      <w:r w:rsidRPr="00927190">
        <w:rPr>
          <w:rFonts w:ascii="Times New Roman" w:hAnsi="Times New Roman" w:cs="Times New Roman"/>
          <w:b/>
          <w:sz w:val="24"/>
          <w:szCs w:val="24"/>
          <w:lang w:val="en-US"/>
        </w:rPr>
        <w:t>A</w:t>
      </w:r>
      <w:r w:rsidR="00B3610A" w:rsidRPr="00927190">
        <w:rPr>
          <w:rFonts w:ascii="Times New Roman" w:hAnsi="Times New Roman" w:cs="Times New Roman"/>
          <w:b/>
          <w:sz w:val="24"/>
          <w:szCs w:val="24"/>
          <w:lang w:val="en-US"/>
        </w:rPr>
        <w:t>BSTRACT</w:t>
      </w:r>
    </w:p>
    <w:p w14:paraId="67A87333" w14:textId="40BC3E39" w:rsidR="00927190" w:rsidRPr="00927190" w:rsidRDefault="00B3610A" w:rsidP="00927190">
      <w:pPr>
        <w:spacing w:line="240" w:lineRule="auto"/>
        <w:jc w:val="both"/>
        <w:rPr>
          <w:rFonts w:ascii="Times New Roman" w:eastAsia="Times New Roman" w:hAnsi="Times New Roman" w:cs="Times New Roman"/>
          <w:color w:val="212121"/>
          <w:sz w:val="24"/>
          <w:szCs w:val="24"/>
          <w:lang w:val="en" w:eastAsia="pt-BR"/>
        </w:rPr>
      </w:pPr>
      <w:r w:rsidRPr="00B3610A">
        <w:rPr>
          <w:rFonts w:ascii="Times New Roman" w:eastAsia="Times New Roman" w:hAnsi="Times New Roman" w:cs="Times New Roman"/>
          <w:b/>
          <w:color w:val="212121"/>
          <w:sz w:val="24"/>
          <w:szCs w:val="24"/>
          <w:lang w:val="en" w:eastAsia="pt-BR"/>
        </w:rPr>
        <w:t>Introduction:</w:t>
      </w:r>
      <w:r w:rsidRPr="00B3610A">
        <w:rPr>
          <w:rFonts w:ascii="Times New Roman" w:eastAsia="Times New Roman" w:hAnsi="Times New Roman" w:cs="Times New Roman"/>
          <w:color w:val="212121"/>
          <w:sz w:val="24"/>
          <w:szCs w:val="24"/>
          <w:lang w:val="en" w:eastAsia="pt-BR"/>
        </w:rPr>
        <w:t xml:space="preserve"> </w:t>
      </w:r>
      <w:r w:rsidR="00927190">
        <w:rPr>
          <w:rFonts w:ascii="Times New Roman" w:eastAsia="Times New Roman" w:hAnsi="Times New Roman" w:cs="Times New Roman"/>
          <w:color w:val="212121"/>
          <w:sz w:val="24"/>
          <w:szCs w:val="24"/>
          <w:lang w:val="en" w:eastAsia="pt-BR"/>
        </w:rPr>
        <w:t>i</w:t>
      </w:r>
      <w:r w:rsidR="00927190" w:rsidRPr="00927190">
        <w:rPr>
          <w:rFonts w:ascii="Times New Roman" w:eastAsia="Times New Roman" w:hAnsi="Times New Roman" w:cs="Times New Roman"/>
          <w:color w:val="212121"/>
          <w:sz w:val="24"/>
          <w:szCs w:val="24"/>
          <w:lang w:val="en" w:eastAsia="pt-BR"/>
        </w:rPr>
        <w:t xml:space="preserve">ntroduction: the theory based on the data extracts experiences from the social actors attributing significant aspects to them, which allows to interconnect constructs and to potentialize the expansion of knowledge. It is built on the basis of real data, which makes it possible to study family interactions and emerging issues for the development of family nursing. </w:t>
      </w:r>
      <w:r w:rsidR="00927190" w:rsidRPr="00927190">
        <w:rPr>
          <w:rFonts w:ascii="Times New Roman" w:eastAsia="Times New Roman" w:hAnsi="Times New Roman" w:cs="Times New Roman"/>
          <w:b/>
          <w:color w:val="212121"/>
          <w:sz w:val="24"/>
          <w:szCs w:val="24"/>
          <w:lang w:val="en" w:eastAsia="pt-BR"/>
        </w:rPr>
        <w:t>Objective:</w:t>
      </w:r>
      <w:r w:rsidR="00927190" w:rsidRPr="00927190">
        <w:rPr>
          <w:rFonts w:ascii="Times New Roman" w:eastAsia="Times New Roman" w:hAnsi="Times New Roman" w:cs="Times New Roman"/>
          <w:color w:val="212121"/>
          <w:sz w:val="24"/>
          <w:szCs w:val="24"/>
          <w:lang w:val="en" w:eastAsia="pt-BR"/>
        </w:rPr>
        <w:t xml:space="preserve"> to identify and analyze trends in the construction of nursing knowledge about family studies that used theory based on the data as a methodological reference. </w:t>
      </w:r>
      <w:r w:rsidR="00927190" w:rsidRPr="00927190">
        <w:rPr>
          <w:rFonts w:ascii="Times New Roman" w:eastAsia="Times New Roman" w:hAnsi="Times New Roman" w:cs="Times New Roman"/>
          <w:b/>
          <w:color w:val="212121"/>
          <w:sz w:val="24"/>
          <w:szCs w:val="24"/>
          <w:lang w:val="en" w:eastAsia="pt-BR"/>
        </w:rPr>
        <w:t>Methodology:</w:t>
      </w:r>
      <w:r w:rsidR="00927190" w:rsidRPr="00927190">
        <w:rPr>
          <w:rFonts w:ascii="Times New Roman" w:eastAsia="Times New Roman" w:hAnsi="Times New Roman" w:cs="Times New Roman"/>
          <w:color w:val="212121"/>
          <w:sz w:val="24"/>
          <w:szCs w:val="24"/>
          <w:lang w:val="en" w:eastAsia="pt-BR"/>
        </w:rPr>
        <w:t xml:space="preserve"> narrative review, carried out in May 2017 with theses and dissertations available in the Catalogs of the Center for Studies and Research in Nursing (CEPEn). </w:t>
      </w:r>
      <w:r w:rsidR="00927190" w:rsidRPr="00927190">
        <w:rPr>
          <w:rFonts w:ascii="Times New Roman" w:eastAsia="Times New Roman" w:hAnsi="Times New Roman" w:cs="Times New Roman"/>
          <w:b/>
          <w:color w:val="212121"/>
          <w:sz w:val="24"/>
          <w:szCs w:val="24"/>
          <w:lang w:val="en" w:eastAsia="pt-BR"/>
        </w:rPr>
        <w:t>Results and discussion:</w:t>
      </w:r>
      <w:r w:rsidR="00927190" w:rsidRPr="00927190">
        <w:rPr>
          <w:rFonts w:ascii="Times New Roman" w:eastAsia="Times New Roman" w:hAnsi="Times New Roman" w:cs="Times New Roman"/>
          <w:color w:val="212121"/>
          <w:sz w:val="24"/>
          <w:szCs w:val="24"/>
          <w:lang w:val="en" w:eastAsia="pt-BR"/>
        </w:rPr>
        <w:t xml:space="preserve"> the search resulted in 124 abstracts, of which 30 were the corpus of the review. The studies approached families in situations of illness, discussing feelings and difficulties faced in the situation lived. Faced with the needs for adaptations, the family reorganizes itself, redefines values ​​and structures itself to care for the sick family member and to maintain balance. </w:t>
      </w:r>
      <w:r w:rsidR="00927190" w:rsidRPr="00927190">
        <w:rPr>
          <w:rFonts w:ascii="Times New Roman" w:eastAsia="Times New Roman" w:hAnsi="Times New Roman" w:cs="Times New Roman"/>
          <w:b/>
          <w:color w:val="212121"/>
          <w:sz w:val="24"/>
          <w:szCs w:val="24"/>
          <w:lang w:val="en" w:eastAsia="pt-BR"/>
        </w:rPr>
        <w:t>Final considerations</w:t>
      </w:r>
      <w:r w:rsidR="00927190" w:rsidRPr="00927190">
        <w:rPr>
          <w:rFonts w:ascii="Times New Roman" w:eastAsia="Times New Roman" w:hAnsi="Times New Roman" w:cs="Times New Roman"/>
          <w:color w:val="212121"/>
          <w:sz w:val="24"/>
          <w:szCs w:val="24"/>
          <w:lang w:val="en" w:eastAsia="pt-BR"/>
        </w:rPr>
        <w:t>: the trends of the scientific production analyzed most evidently show the families suffering from illness of one of its members, being produced in greater number in the Southeast region, with emphasis on the Nursing School of the University of São Paulo.</w:t>
      </w:r>
    </w:p>
    <w:p w14:paraId="688D9502" w14:textId="77777777" w:rsidR="00927190" w:rsidRDefault="007B5E55" w:rsidP="00927190">
      <w:pPr>
        <w:spacing w:line="240" w:lineRule="auto"/>
        <w:jc w:val="both"/>
        <w:rPr>
          <w:rFonts w:ascii="Times New Roman" w:hAnsi="Times New Roman" w:cs="Times New Roman"/>
          <w:sz w:val="24"/>
          <w:szCs w:val="24"/>
          <w:lang w:val="en-US"/>
        </w:rPr>
      </w:pPr>
      <w:r w:rsidRPr="00B3610A">
        <w:rPr>
          <w:rFonts w:ascii="Times New Roman" w:hAnsi="Times New Roman" w:cs="Times New Roman"/>
          <w:b/>
          <w:sz w:val="24"/>
          <w:szCs w:val="24"/>
          <w:lang w:val="en-US"/>
        </w:rPr>
        <w:t>Keywords</w:t>
      </w:r>
      <w:r w:rsidR="00D933B0" w:rsidRPr="00B3610A">
        <w:rPr>
          <w:rFonts w:ascii="Times New Roman" w:hAnsi="Times New Roman" w:cs="Times New Roman"/>
          <w:b/>
          <w:sz w:val="24"/>
          <w:szCs w:val="24"/>
          <w:lang w:val="en-US"/>
        </w:rPr>
        <w:t>:</w:t>
      </w:r>
      <w:r w:rsidR="00D933B0" w:rsidRPr="0043057D">
        <w:rPr>
          <w:rFonts w:ascii="Times New Roman" w:hAnsi="Times New Roman" w:cs="Times New Roman"/>
          <w:sz w:val="24"/>
          <w:szCs w:val="24"/>
          <w:lang w:val="en-US"/>
        </w:rPr>
        <w:t xml:space="preserve"> Family. Grounded Theory. </w:t>
      </w:r>
      <w:r w:rsidR="00D933B0" w:rsidRPr="00B50332">
        <w:rPr>
          <w:rFonts w:ascii="Times New Roman" w:hAnsi="Times New Roman" w:cs="Times New Roman"/>
          <w:sz w:val="24"/>
          <w:szCs w:val="24"/>
          <w:lang w:val="en-US"/>
        </w:rPr>
        <w:t>Nursing.</w:t>
      </w:r>
    </w:p>
    <w:p w14:paraId="04B1452C" w14:textId="77777777" w:rsidR="00927190" w:rsidRDefault="00927190" w:rsidP="00927190">
      <w:pPr>
        <w:spacing w:line="240" w:lineRule="auto"/>
        <w:jc w:val="both"/>
        <w:rPr>
          <w:rFonts w:ascii="Times New Roman" w:hAnsi="Times New Roman" w:cs="Times New Roman"/>
          <w:b/>
          <w:sz w:val="24"/>
          <w:szCs w:val="24"/>
        </w:rPr>
      </w:pPr>
    </w:p>
    <w:p w14:paraId="613A03A8" w14:textId="77777777" w:rsidR="00927190" w:rsidRDefault="007B5E55" w:rsidP="00927190">
      <w:pPr>
        <w:spacing w:after="0" w:line="240" w:lineRule="auto"/>
        <w:jc w:val="both"/>
        <w:rPr>
          <w:rFonts w:ascii="Times New Roman" w:hAnsi="Times New Roman" w:cs="Times New Roman"/>
          <w:sz w:val="24"/>
          <w:szCs w:val="24"/>
          <w:lang w:val="en-US"/>
        </w:rPr>
      </w:pPr>
      <w:r w:rsidRPr="00927190">
        <w:rPr>
          <w:rFonts w:ascii="Times New Roman" w:hAnsi="Times New Roman" w:cs="Times New Roman"/>
          <w:b/>
          <w:sz w:val="24"/>
          <w:szCs w:val="24"/>
        </w:rPr>
        <w:lastRenderedPageBreak/>
        <w:t>RESUMEN</w:t>
      </w:r>
    </w:p>
    <w:p w14:paraId="3515F627" w14:textId="09AB1E2C" w:rsidR="00927190" w:rsidRPr="00927190" w:rsidRDefault="00B3610A" w:rsidP="00927190">
      <w:pPr>
        <w:spacing w:line="240" w:lineRule="auto"/>
        <w:jc w:val="both"/>
        <w:rPr>
          <w:rFonts w:ascii="Times New Roman" w:hAnsi="Times New Roman" w:cs="Times New Roman"/>
          <w:sz w:val="24"/>
          <w:szCs w:val="24"/>
          <w:lang w:val="en-US"/>
        </w:rPr>
      </w:pPr>
      <w:r w:rsidRPr="00927190">
        <w:rPr>
          <w:rFonts w:ascii="Times New Roman" w:eastAsia="Times New Roman" w:hAnsi="Times New Roman" w:cs="Times New Roman"/>
          <w:b/>
          <w:color w:val="212121"/>
          <w:sz w:val="24"/>
          <w:szCs w:val="24"/>
          <w:lang w:val="es-ES" w:eastAsia="pt-BR"/>
        </w:rPr>
        <w:t>Introducción:</w:t>
      </w:r>
      <w:r w:rsidRPr="00927190">
        <w:rPr>
          <w:rFonts w:ascii="Times New Roman" w:eastAsia="Times New Roman" w:hAnsi="Times New Roman" w:cs="Times New Roman"/>
          <w:color w:val="212121"/>
          <w:sz w:val="24"/>
          <w:szCs w:val="24"/>
          <w:lang w:val="es-ES" w:eastAsia="pt-BR"/>
        </w:rPr>
        <w:t xml:space="preserve"> </w:t>
      </w:r>
      <w:r w:rsidR="00927190" w:rsidRPr="00927190">
        <w:rPr>
          <w:rFonts w:ascii="Times New Roman" w:eastAsia="Times New Roman" w:hAnsi="Times New Roman" w:cs="Times New Roman"/>
          <w:color w:val="212121"/>
          <w:sz w:val="24"/>
          <w:szCs w:val="24"/>
          <w:lang w:val="es-ES" w:eastAsia="pt-BR"/>
        </w:rPr>
        <w:t xml:space="preserve">la teoría fundamentada en los datos extrae experiencias de los actores sociales atribuyéndoles aspectos significativos, lo que permite interconectar constructos y potenciar la expansión del conocimiento. Se construye sobre la base de datos reales, que permiten estudiar procesos interacionales familiares y cuestiones emergentes para el desarrollo de la enfermería de la familia. </w:t>
      </w:r>
      <w:r w:rsidR="00927190" w:rsidRPr="00927190">
        <w:rPr>
          <w:rFonts w:ascii="Times New Roman" w:eastAsia="Times New Roman" w:hAnsi="Times New Roman" w:cs="Times New Roman"/>
          <w:b/>
          <w:color w:val="212121"/>
          <w:sz w:val="24"/>
          <w:szCs w:val="24"/>
          <w:lang w:val="es-ES" w:eastAsia="pt-BR"/>
        </w:rPr>
        <w:t>Objetivo</w:t>
      </w:r>
      <w:r w:rsidR="00927190" w:rsidRPr="00927190">
        <w:rPr>
          <w:rFonts w:ascii="Times New Roman" w:eastAsia="Times New Roman" w:hAnsi="Times New Roman" w:cs="Times New Roman"/>
          <w:color w:val="212121"/>
          <w:sz w:val="24"/>
          <w:szCs w:val="24"/>
          <w:lang w:val="es-ES" w:eastAsia="pt-BR"/>
        </w:rPr>
        <w:t xml:space="preserve">: identificar y analizar las tendencias en la construcción del conocimiento en enfermería acerca de los estudios sobre familia que utilizaron teoría fundamentada en los datos como referencial metodológico. Metodología: revisión narrativa, realizada en el mes de mayo de 2017 con tesis y disertaciones disponibles en los Catálogos del Centro de Estudios e Investigaciones en Enfermería (CEPEn). </w:t>
      </w:r>
      <w:r w:rsidR="00927190" w:rsidRPr="00927190">
        <w:rPr>
          <w:rFonts w:ascii="Times New Roman" w:eastAsia="Times New Roman" w:hAnsi="Times New Roman" w:cs="Times New Roman"/>
          <w:b/>
          <w:color w:val="212121"/>
          <w:sz w:val="24"/>
          <w:szCs w:val="24"/>
          <w:lang w:val="es-ES" w:eastAsia="pt-BR"/>
        </w:rPr>
        <w:t>Resultados y discusión</w:t>
      </w:r>
      <w:r w:rsidR="00927190" w:rsidRPr="00927190">
        <w:rPr>
          <w:rFonts w:ascii="Times New Roman" w:eastAsia="Times New Roman" w:hAnsi="Times New Roman" w:cs="Times New Roman"/>
          <w:color w:val="212121"/>
          <w:sz w:val="24"/>
          <w:szCs w:val="24"/>
          <w:lang w:val="es-ES" w:eastAsia="pt-BR"/>
        </w:rPr>
        <w:t xml:space="preserve">: la búsqueda resultó en 124 resúmenes, de los cuales 30 compusieron el corpus de la revisión. Los estudios abordaron a familias en situaciones de enfermedad, discutiendo sentimientos y dificultades enfrentadas en la situación vivida. Frente a las necesidades de adaptaciones, la familia se reorganiza, redefine valores y se estructura para cuidar del familiar enfermo y para mantener el equilibrio. </w:t>
      </w:r>
      <w:r w:rsidR="00927190" w:rsidRPr="00927190">
        <w:rPr>
          <w:rFonts w:ascii="Times New Roman" w:eastAsia="Times New Roman" w:hAnsi="Times New Roman" w:cs="Times New Roman"/>
          <w:b/>
          <w:color w:val="212121"/>
          <w:sz w:val="24"/>
          <w:szCs w:val="24"/>
          <w:lang w:val="es-ES" w:eastAsia="pt-BR"/>
        </w:rPr>
        <w:t>Consideraciones finales:</w:t>
      </w:r>
      <w:r w:rsidR="00927190" w:rsidRPr="00927190">
        <w:rPr>
          <w:rFonts w:ascii="Times New Roman" w:eastAsia="Times New Roman" w:hAnsi="Times New Roman" w:cs="Times New Roman"/>
          <w:color w:val="212121"/>
          <w:sz w:val="24"/>
          <w:szCs w:val="24"/>
          <w:lang w:val="es-ES" w:eastAsia="pt-BR"/>
        </w:rPr>
        <w:t xml:space="preserve"> las tendencias de las producciones científicas analizadas evidencian en su mayoría, las familias en situaciones de enfermedad de uno de sus miembros, siendo producidas en mayor número en la región Sudeste, con destaque para la Escuela de Enfermería de la Universidad de São Paulo.</w:t>
      </w:r>
    </w:p>
    <w:p w14:paraId="32BB23BB" w14:textId="29D040F9" w:rsidR="00A80366" w:rsidRPr="00A80366" w:rsidRDefault="007B5E55" w:rsidP="00E055C6">
      <w:pPr>
        <w:spacing w:after="0" w:line="480" w:lineRule="auto"/>
        <w:jc w:val="both"/>
        <w:rPr>
          <w:rFonts w:ascii="Times New Roman" w:hAnsi="Times New Roman" w:cs="Times New Roman"/>
          <w:sz w:val="24"/>
          <w:szCs w:val="24"/>
        </w:rPr>
      </w:pPr>
      <w:r w:rsidRPr="00B50332">
        <w:rPr>
          <w:rFonts w:ascii="Times New Roman" w:hAnsi="Times New Roman" w:cs="Times New Roman"/>
          <w:b/>
          <w:sz w:val="24"/>
          <w:szCs w:val="24"/>
        </w:rPr>
        <w:t>Palabras clave</w:t>
      </w:r>
      <w:r w:rsidR="00D933B0" w:rsidRPr="00B50332">
        <w:rPr>
          <w:rFonts w:ascii="Times New Roman" w:hAnsi="Times New Roman" w:cs="Times New Roman"/>
          <w:b/>
          <w:sz w:val="24"/>
          <w:szCs w:val="24"/>
        </w:rPr>
        <w:t>:</w:t>
      </w:r>
      <w:r w:rsidR="00D933B0" w:rsidRPr="00B50332">
        <w:rPr>
          <w:rFonts w:ascii="Times New Roman" w:hAnsi="Times New Roman" w:cs="Times New Roman"/>
          <w:sz w:val="24"/>
          <w:szCs w:val="24"/>
        </w:rPr>
        <w:t xml:space="preserve"> Familia. Teoría Fundamentada. </w:t>
      </w:r>
      <w:r w:rsidR="00D933B0">
        <w:rPr>
          <w:rFonts w:ascii="Times New Roman" w:hAnsi="Times New Roman" w:cs="Times New Roman"/>
          <w:sz w:val="24"/>
          <w:szCs w:val="24"/>
        </w:rPr>
        <w:t>Enfermería.</w:t>
      </w:r>
    </w:p>
    <w:p w14:paraId="38ECDD74" w14:textId="77777777" w:rsidR="00C44BF2" w:rsidRPr="00E055C6" w:rsidRDefault="00C44BF2" w:rsidP="00E055C6">
      <w:pPr>
        <w:spacing w:after="0" w:line="480" w:lineRule="auto"/>
        <w:jc w:val="both"/>
        <w:rPr>
          <w:rFonts w:ascii="Times New Roman" w:hAnsi="Times New Roman" w:cs="Times New Roman"/>
          <w:b/>
          <w:sz w:val="24"/>
          <w:szCs w:val="24"/>
        </w:rPr>
      </w:pPr>
      <w:r w:rsidRPr="00E055C6">
        <w:rPr>
          <w:rFonts w:ascii="Times New Roman" w:hAnsi="Times New Roman" w:cs="Times New Roman"/>
          <w:b/>
          <w:sz w:val="24"/>
          <w:szCs w:val="24"/>
        </w:rPr>
        <w:t>INTRODUÇÃO</w:t>
      </w:r>
    </w:p>
    <w:p w14:paraId="71F86C7A" w14:textId="133645A0" w:rsidR="00C44BF2" w:rsidRPr="00EB46A5" w:rsidRDefault="00C44BF2" w:rsidP="003339D8">
      <w:pPr>
        <w:spacing w:after="0" w:line="480" w:lineRule="auto"/>
        <w:ind w:firstLine="708"/>
        <w:jc w:val="both"/>
        <w:rPr>
          <w:rFonts w:ascii="Times New Roman" w:hAnsi="Times New Roman" w:cs="Times New Roman"/>
          <w:i/>
          <w:sz w:val="24"/>
          <w:szCs w:val="24"/>
        </w:rPr>
      </w:pPr>
      <w:r w:rsidRPr="00E055C6">
        <w:rPr>
          <w:rFonts w:ascii="Times New Roman" w:hAnsi="Times New Roman" w:cs="Times New Roman"/>
          <w:sz w:val="24"/>
          <w:szCs w:val="24"/>
        </w:rPr>
        <w:t xml:space="preserve">A </w:t>
      </w:r>
      <w:r w:rsidRPr="00E055C6">
        <w:rPr>
          <w:rFonts w:ascii="Times New Roman" w:hAnsi="Times New Roman" w:cs="Times New Roman"/>
          <w:i/>
          <w:sz w:val="24"/>
          <w:szCs w:val="24"/>
        </w:rPr>
        <w:t>Grounded Theory</w:t>
      </w:r>
      <w:r w:rsidRPr="00E055C6">
        <w:rPr>
          <w:rFonts w:ascii="Times New Roman" w:hAnsi="Times New Roman" w:cs="Times New Roman"/>
          <w:sz w:val="24"/>
          <w:szCs w:val="24"/>
        </w:rPr>
        <w:t>, ou Teor</w:t>
      </w:r>
      <w:r w:rsidR="003339D8">
        <w:rPr>
          <w:rFonts w:ascii="Times New Roman" w:hAnsi="Times New Roman" w:cs="Times New Roman"/>
          <w:sz w:val="24"/>
          <w:szCs w:val="24"/>
        </w:rPr>
        <w:t>ia Fundamentada nos Dados (TFD)</w:t>
      </w:r>
      <w:r w:rsidRPr="00E055C6">
        <w:rPr>
          <w:rFonts w:ascii="Times New Roman" w:hAnsi="Times New Roman" w:cs="Times New Roman"/>
          <w:sz w:val="24"/>
          <w:szCs w:val="24"/>
        </w:rPr>
        <w:t xml:space="preserve"> como foi traduzida para o português, visa compreender a realidade a partir da percepção ou significado que certo conte</w:t>
      </w:r>
      <w:r w:rsidR="005F645A" w:rsidRPr="00E055C6">
        <w:rPr>
          <w:rFonts w:ascii="Times New Roman" w:hAnsi="Times New Roman" w:cs="Times New Roman"/>
          <w:sz w:val="24"/>
          <w:szCs w:val="24"/>
        </w:rPr>
        <w:t>xto ou objeto tem para a pessoa.</w:t>
      </w:r>
      <w:r w:rsidRPr="00E055C6">
        <w:rPr>
          <w:rFonts w:ascii="Times New Roman" w:hAnsi="Times New Roman" w:cs="Times New Roman"/>
          <w:sz w:val="24"/>
          <w:szCs w:val="24"/>
        </w:rPr>
        <w:t xml:space="preserve"> Consiste em metodologia de investigação qualitativa que extrai das experiências vivenciadas pelos atores sociais</w:t>
      </w:r>
      <w:r w:rsidR="003475EE">
        <w:rPr>
          <w:rFonts w:ascii="Times New Roman" w:hAnsi="Times New Roman" w:cs="Times New Roman"/>
          <w:sz w:val="24"/>
          <w:szCs w:val="24"/>
        </w:rPr>
        <w:t xml:space="preserve"> seus aspectos significativos,</w:t>
      </w:r>
      <w:r w:rsidRPr="00E055C6">
        <w:rPr>
          <w:rFonts w:ascii="Times New Roman" w:hAnsi="Times New Roman" w:cs="Times New Roman"/>
          <w:sz w:val="24"/>
          <w:szCs w:val="24"/>
        </w:rPr>
        <w:t xml:space="preserve"> possibilita</w:t>
      </w:r>
      <w:r w:rsidR="003475EE">
        <w:rPr>
          <w:rFonts w:ascii="Times New Roman" w:hAnsi="Times New Roman" w:cs="Times New Roman"/>
          <w:sz w:val="24"/>
          <w:szCs w:val="24"/>
        </w:rPr>
        <w:t>ndo assim, interligar constructos teóricos e</w:t>
      </w:r>
      <w:r w:rsidRPr="00E055C6">
        <w:rPr>
          <w:rFonts w:ascii="Times New Roman" w:hAnsi="Times New Roman" w:cs="Times New Roman"/>
          <w:sz w:val="24"/>
          <w:szCs w:val="24"/>
        </w:rPr>
        <w:t xml:space="preserve"> potencializa</w:t>
      </w:r>
      <w:r w:rsidR="003475EE">
        <w:rPr>
          <w:rFonts w:ascii="Times New Roman" w:hAnsi="Times New Roman" w:cs="Times New Roman"/>
          <w:sz w:val="24"/>
          <w:szCs w:val="24"/>
        </w:rPr>
        <w:t>r</w:t>
      </w:r>
      <w:r w:rsidRPr="00E055C6">
        <w:rPr>
          <w:rFonts w:ascii="Times New Roman" w:hAnsi="Times New Roman" w:cs="Times New Roman"/>
          <w:sz w:val="24"/>
          <w:szCs w:val="24"/>
        </w:rPr>
        <w:t xml:space="preserve"> a expansão do conhecimento em enfermagem e </w:t>
      </w:r>
      <w:r w:rsidR="00D873D5" w:rsidRPr="00E055C6">
        <w:rPr>
          <w:rFonts w:ascii="Times New Roman" w:hAnsi="Times New Roman" w:cs="Times New Roman"/>
          <w:sz w:val="24"/>
          <w:szCs w:val="24"/>
        </w:rPr>
        <w:t>de outras áreas como psicologia e</w:t>
      </w:r>
      <w:r w:rsidR="00EB46A5">
        <w:rPr>
          <w:rFonts w:ascii="Times New Roman" w:hAnsi="Times New Roman" w:cs="Times New Roman"/>
          <w:sz w:val="24"/>
          <w:szCs w:val="24"/>
        </w:rPr>
        <w:t xml:space="preserve"> sociologia</w:t>
      </w:r>
      <w:r w:rsidR="00FB4349">
        <w:rPr>
          <w:rFonts w:ascii="Times New Roman" w:hAnsi="Times New Roman" w:cs="Times New Roman"/>
          <w:sz w:val="24"/>
          <w:szCs w:val="24"/>
          <w:vertAlign w:val="superscript"/>
        </w:rPr>
        <w:t>(1)</w:t>
      </w:r>
      <w:r w:rsidR="00EB46A5">
        <w:rPr>
          <w:rFonts w:ascii="Times New Roman" w:hAnsi="Times New Roman" w:cs="Times New Roman"/>
          <w:sz w:val="24"/>
          <w:szCs w:val="24"/>
        </w:rPr>
        <w:t>.</w:t>
      </w:r>
    </w:p>
    <w:p w14:paraId="62666D25" w14:textId="1E9BDEA2" w:rsidR="00705544" w:rsidRPr="00E055C6" w:rsidRDefault="00C44BF2"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 xml:space="preserve">Tal referencial foi desenvolvido </w:t>
      </w:r>
      <w:r w:rsidR="00443F26">
        <w:rPr>
          <w:rFonts w:ascii="Times New Roman" w:hAnsi="Times New Roman" w:cs="Times New Roman"/>
          <w:sz w:val="24"/>
          <w:szCs w:val="24"/>
        </w:rPr>
        <w:t xml:space="preserve">no início da década de 60 por </w:t>
      </w:r>
      <w:r w:rsidRPr="00E055C6">
        <w:rPr>
          <w:rFonts w:ascii="Times New Roman" w:hAnsi="Times New Roman" w:cs="Times New Roman"/>
          <w:sz w:val="24"/>
          <w:szCs w:val="24"/>
        </w:rPr>
        <w:t xml:space="preserve">sociólogos que desfrutavam de conhecimentos inerentes à tradição em pesquisa na Universidade de Chicago. Foi apresentada originalmente na obra </w:t>
      </w:r>
      <w:r w:rsidRPr="00E055C6">
        <w:rPr>
          <w:rFonts w:ascii="Times New Roman" w:hAnsi="Times New Roman" w:cs="Times New Roman"/>
          <w:i/>
          <w:sz w:val="24"/>
          <w:szCs w:val="24"/>
        </w:rPr>
        <w:t>The discovery of Grounded Theory: strategies for qualitative research</w:t>
      </w:r>
      <w:r w:rsidRPr="00E055C6">
        <w:rPr>
          <w:rFonts w:ascii="Times New Roman" w:hAnsi="Times New Roman" w:cs="Times New Roman"/>
          <w:sz w:val="24"/>
          <w:szCs w:val="24"/>
        </w:rPr>
        <w:t>, em 1967. A sistematização técnica e os procedimentos de análise da TFD capacitam o pesquisador para desenvolver teor</w:t>
      </w:r>
      <w:r w:rsidR="00185613">
        <w:rPr>
          <w:rFonts w:ascii="Times New Roman" w:hAnsi="Times New Roman" w:cs="Times New Roman"/>
          <w:sz w:val="24"/>
          <w:szCs w:val="24"/>
        </w:rPr>
        <w:t xml:space="preserve">ias sociológicas sobre </w:t>
      </w:r>
      <w:r w:rsidRPr="00E055C6">
        <w:rPr>
          <w:rFonts w:ascii="Times New Roman" w:hAnsi="Times New Roman" w:cs="Times New Roman"/>
          <w:sz w:val="24"/>
          <w:szCs w:val="24"/>
        </w:rPr>
        <w:t>a vida dos indivíduos, uma vez que alcança significação, compatibilidade entre teoria e observação, capacidade de generalização e reprodutibilidade, precisão, rigor e ver</w:t>
      </w:r>
      <w:r w:rsidR="003239DD">
        <w:rPr>
          <w:rFonts w:ascii="Times New Roman" w:hAnsi="Times New Roman" w:cs="Times New Roman"/>
          <w:sz w:val="24"/>
          <w:szCs w:val="24"/>
        </w:rPr>
        <w:t>ificação</w:t>
      </w:r>
      <w:r w:rsidR="00FB4349">
        <w:rPr>
          <w:rFonts w:ascii="Times New Roman" w:hAnsi="Times New Roman" w:cs="Times New Roman"/>
          <w:sz w:val="24"/>
          <w:szCs w:val="24"/>
          <w:vertAlign w:val="superscript"/>
        </w:rPr>
        <w:t>(2)</w:t>
      </w:r>
      <w:r w:rsidR="00EB46A5">
        <w:rPr>
          <w:rFonts w:ascii="Times New Roman" w:hAnsi="Times New Roman" w:cs="Times New Roman"/>
          <w:sz w:val="24"/>
          <w:szCs w:val="24"/>
        </w:rPr>
        <w:t>.</w:t>
      </w:r>
    </w:p>
    <w:p w14:paraId="0E7602C8" w14:textId="77777777" w:rsidR="00C44BF2" w:rsidRPr="00EB46A5" w:rsidRDefault="00C44BF2"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lastRenderedPageBreak/>
        <w:t xml:space="preserve">A TFD consiste em método para construção de teoria com base nos dados investigados de determinada realidade, de maneira indutiva ou dedutiva que, mediante a organização em categorias conceituais, possibilita a explicação do fenômeno investigado. Como produto da aplicação desse método, pode-se, ainda, estabelecer modelos teóricos ou reflexões teóricas. Defende-se a TFD como um referencial metodológico na realização de pesquisas em quaisquer âmbitos, em especial o da enfermagem, tendo em vista a possibilidade de construção de conhecimento de realidades pouco exploradas. </w:t>
      </w:r>
      <w:r w:rsidR="00D873D5" w:rsidRPr="00E055C6">
        <w:rPr>
          <w:rFonts w:ascii="Times New Roman" w:hAnsi="Times New Roman" w:cs="Times New Roman"/>
          <w:sz w:val="24"/>
          <w:szCs w:val="24"/>
        </w:rPr>
        <w:t>P</w:t>
      </w:r>
      <w:r w:rsidRPr="00E055C6">
        <w:rPr>
          <w:rFonts w:ascii="Times New Roman" w:hAnsi="Times New Roman" w:cs="Times New Roman"/>
          <w:sz w:val="24"/>
          <w:szCs w:val="24"/>
        </w:rPr>
        <w:t>ossibilita</w:t>
      </w:r>
      <w:r w:rsidR="00D873D5" w:rsidRPr="00E055C6">
        <w:rPr>
          <w:rFonts w:ascii="Times New Roman" w:hAnsi="Times New Roman" w:cs="Times New Roman"/>
          <w:sz w:val="24"/>
          <w:szCs w:val="24"/>
        </w:rPr>
        <w:t xml:space="preserve"> também</w:t>
      </w:r>
      <w:r w:rsidRPr="00E055C6">
        <w:rPr>
          <w:rFonts w:ascii="Times New Roman" w:hAnsi="Times New Roman" w:cs="Times New Roman"/>
          <w:sz w:val="24"/>
          <w:szCs w:val="24"/>
        </w:rPr>
        <w:t xml:space="preserve"> novo olhar sobre a realidade e, assim, a busca pelas questões que estão veladas, mediante a compreensão de significados que os atores sociais atribuem a suas próprias ações e</w:t>
      </w:r>
      <w:r w:rsidR="003239DD">
        <w:rPr>
          <w:rFonts w:ascii="Times New Roman" w:hAnsi="Times New Roman" w:cs="Times New Roman"/>
          <w:sz w:val="24"/>
          <w:szCs w:val="24"/>
        </w:rPr>
        <w:t xml:space="preserve"> interações</w:t>
      </w:r>
      <w:r w:rsidR="00FB4349">
        <w:rPr>
          <w:rFonts w:ascii="Times New Roman" w:hAnsi="Times New Roman" w:cs="Times New Roman"/>
          <w:sz w:val="24"/>
          <w:szCs w:val="24"/>
          <w:vertAlign w:val="superscript"/>
        </w:rPr>
        <w:t>(1)</w:t>
      </w:r>
      <w:r w:rsidR="00EB46A5">
        <w:rPr>
          <w:rFonts w:ascii="Times New Roman" w:hAnsi="Times New Roman" w:cs="Times New Roman"/>
          <w:sz w:val="24"/>
          <w:szCs w:val="24"/>
        </w:rPr>
        <w:t>.</w:t>
      </w:r>
    </w:p>
    <w:p w14:paraId="60555A11" w14:textId="5CCF71F1" w:rsidR="00497186" w:rsidRPr="00EB46A5" w:rsidRDefault="00571378" w:rsidP="00185613">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 xml:space="preserve">No ano de 1997, </w:t>
      </w:r>
      <w:r w:rsidR="00DC435D">
        <w:rPr>
          <w:rFonts w:ascii="Times New Roman" w:hAnsi="Times New Roman" w:cs="Times New Roman"/>
          <w:sz w:val="24"/>
          <w:szCs w:val="24"/>
        </w:rPr>
        <w:t>na</w:t>
      </w:r>
      <w:r w:rsidRPr="00E055C6">
        <w:rPr>
          <w:rFonts w:ascii="Times New Roman" w:hAnsi="Times New Roman" w:cs="Times New Roman"/>
          <w:sz w:val="24"/>
          <w:szCs w:val="24"/>
        </w:rPr>
        <w:t xml:space="preserve"> tese de livre docência</w:t>
      </w:r>
      <w:r w:rsidR="00185613">
        <w:rPr>
          <w:rFonts w:ascii="Times New Roman" w:hAnsi="Times New Roman" w:cs="Times New Roman"/>
          <w:sz w:val="24"/>
          <w:szCs w:val="24"/>
        </w:rPr>
        <w:t xml:space="preserve"> intitulada</w:t>
      </w:r>
      <w:r w:rsidRPr="00E055C6">
        <w:rPr>
          <w:rFonts w:ascii="Times New Roman" w:hAnsi="Times New Roman" w:cs="Times New Roman"/>
          <w:sz w:val="24"/>
          <w:szCs w:val="24"/>
        </w:rPr>
        <w:t xml:space="preserve"> “Com a família em tempos difíceis: uma perspectiva de enfermagem”, </w:t>
      </w:r>
      <w:r w:rsidR="00185613">
        <w:rPr>
          <w:rFonts w:ascii="Times New Roman" w:hAnsi="Times New Roman" w:cs="Times New Roman"/>
          <w:sz w:val="24"/>
          <w:szCs w:val="24"/>
        </w:rPr>
        <w:t>inicia-se um</w:t>
      </w:r>
      <w:r w:rsidR="00DC435D">
        <w:rPr>
          <w:rFonts w:ascii="Times New Roman" w:hAnsi="Times New Roman" w:cs="Times New Roman"/>
          <w:sz w:val="24"/>
          <w:szCs w:val="24"/>
        </w:rPr>
        <w:t xml:space="preserve"> </w:t>
      </w:r>
      <w:r w:rsidRPr="00E055C6">
        <w:rPr>
          <w:rFonts w:ascii="Times New Roman" w:hAnsi="Times New Roman" w:cs="Times New Roman"/>
          <w:sz w:val="24"/>
          <w:szCs w:val="24"/>
        </w:rPr>
        <w:t>importante movimento para a enfermagem de família</w:t>
      </w:r>
      <w:r w:rsidR="00497186" w:rsidRPr="00E055C6">
        <w:rPr>
          <w:rFonts w:ascii="Times New Roman" w:hAnsi="Times New Roman" w:cs="Times New Roman"/>
          <w:sz w:val="24"/>
          <w:szCs w:val="24"/>
        </w:rPr>
        <w:t xml:space="preserve"> no Brasil</w:t>
      </w:r>
      <w:r w:rsidRPr="00DC435D">
        <w:rPr>
          <w:rFonts w:ascii="Times New Roman" w:hAnsi="Times New Roman" w:cs="Times New Roman"/>
          <w:sz w:val="24"/>
          <w:szCs w:val="24"/>
        </w:rPr>
        <w:t xml:space="preserve">, </w:t>
      </w:r>
      <w:r w:rsidR="00DC435D" w:rsidRPr="00DC435D">
        <w:rPr>
          <w:rFonts w:ascii="Times New Roman" w:hAnsi="Times New Roman" w:cs="Times New Roman"/>
          <w:sz w:val="24"/>
          <w:szCs w:val="24"/>
        </w:rPr>
        <w:t>na perspectiva</w:t>
      </w:r>
      <w:r w:rsidRPr="00DC435D">
        <w:rPr>
          <w:rFonts w:ascii="Times New Roman" w:hAnsi="Times New Roman" w:cs="Times New Roman"/>
          <w:sz w:val="24"/>
          <w:szCs w:val="24"/>
        </w:rPr>
        <w:t xml:space="preserve"> </w:t>
      </w:r>
      <w:r w:rsidR="00DC435D" w:rsidRPr="00DC435D">
        <w:rPr>
          <w:rFonts w:ascii="Times New Roman" w:hAnsi="Times New Roman" w:cs="Times New Roman"/>
          <w:sz w:val="24"/>
          <w:szCs w:val="24"/>
        </w:rPr>
        <w:t xml:space="preserve">de </w:t>
      </w:r>
      <w:r w:rsidRPr="00E055C6">
        <w:rPr>
          <w:rFonts w:ascii="Times New Roman" w:hAnsi="Times New Roman" w:cs="Times New Roman"/>
          <w:sz w:val="24"/>
          <w:szCs w:val="24"/>
        </w:rPr>
        <w:t>discu</w:t>
      </w:r>
      <w:r w:rsidR="00DC435D">
        <w:rPr>
          <w:rFonts w:ascii="Times New Roman" w:hAnsi="Times New Roman" w:cs="Times New Roman"/>
          <w:sz w:val="24"/>
          <w:szCs w:val="24"/>
        </w:rPr>
        <w:t>tir</w:t>
      </w:r>
      <w:r w:rsidRPr="00E055C6">
        <w:rPr>
          <w:rFonts w:ascii="Times New Roman" w:hAnsi="Times New Roman" w:cs="Times New Roman"/>
          <w:sz w:val="24"/>
          <w:szCs w:val="24"/>
        </w:rPr>
        <w:t xml:space="preserve"> a importância de c</w:t>
      </w:r>
      <w:r w:rsidR="0056027A" w:rsidRPr="00E055C6">
        <w:rPr>
          <w:rFonts w:ascii="Times New Roman" w:hAnsi="Times New Roman" w:cs="Times New Roman"/>
          <w:sz w:val="24"/>
          <w:szCs w:val="24"/>
        </w:rPr>
        <w:t>uidar a família como um sistema</w:t>
      </w:r>
      <w:r w:rsidR="00185613">
        <w:rPr>
          <w:rFonts w:ascii="Times New Roman" w:hAnsi="Times New Roman" w:cs="Times New Roman"/>
          <w:sz w:val="24"/>
          <w:szCs w:val="24"/>
        </w:rPr>
        <w:t xml:space="preserve"> e de realizar intervenções de enfermagem direcionada a</w:t>
      </w:r>
      <w:r w:rsidRPr="00E055C6">
        <w:rPr>
          <w:rFonts w:ascii="Times New Roman" w:hAnsi="Times New Roman" w:cs="Times New Roman"/>
          <w:sz w:val="24"/>
          <w:szCs w:val="24"/>
        </w:rPr>
        <w:t xml:space="preserve"> esse grupo. </w:t>
      </w:r>
      <w:r w:rsidR="00DC435D">
        <w:rPr>
          <w:rFonts w:ascii="Times New Roman" w:hAnsi="Times New Roman" w:cs="Times New Roman"/>
          <w:sz w:val="24"/>
          <w:szCs w:val="24"/>
        </w:rPr>
        <w:t>A</w:t>
      </w:r>
      <w:r w:rsidRPr="00E055C6">
        <w:rPr>
          <w:rFonts w:ascii="Times New Roman" w:hAnsi="Times New Roman" w:cs="Times New Roman"/>
          <w:sz w:val="24"/>
          <w:szCs w:val="24"/>
        </w:rPr>
        <w:t xml:space="preserve"> TFD </w:t>
      </w:r>
      <w:r w:rsidR="00DC435D">
        <w:rPr>
          <w:rFonts w:ascii="Times New Roman" w:hAnsi="Times New Roman" w:cs="Times New Roman"/>
          <w:sz w:val="24"/>
          <w:szCs w:val="24"/>
        </w:rPr>
        <w:t xml:space="preserve">é utilizada </w:t>
      </w:r>
      <w:r w:rsidR="00185613">
        <w:rPr>
          <w:rFonts w:ascii="Times New Roman" w:hAnsi="Times New Roman" w:cs="Times New Roman"/>
          <w:sz w:val="24"/>
          <w:szCs w:val="24"/>
        </w:rPr>
        <w:t>no estudo supracitado,</w:t>
      </w:r>
      <w:r w:rsidR="007D5F49">
        <w:rPr>
          <w:rFonts w:ascii="Times New Roman" w:hAnsi="Times New Roman" w:cs="Times New Roman"/>
          <w:sz w:val="24"/>
          <w:szCs w:val="24"/>
        </w:rPr>
        <w:t xml:space="preserve"> sendo pontuado pela </w:t>
      </w:r>
      <w:r w:rsidR="00185613">
        <w:rPr>
          <w:rFonts w:ascii="Times New Roman" w:hAnsi="Times New Roman" w:cs="Times New Roman"/>
          <w:sz w:val="24"/>
          <w:szCs w:val="24"/>
        </w:rPr>
        <w:t>autora</w:t>
      </w:r>
      <w:r w:rsidR="007D5F49">
        <w:rPr>
          <w:rFonts w:ascii="Times New Roman" w:hAnsi="Times New Roman" w:cs="Times New Roman"/>
          <w:sz w:val="24"/>
          <w:szCs w:val="24"/>
        </w:rPr>
        <w:t xml:space="preserve"> como um </w:t>
      </w:r>
      <w:r w:rsidR="00185613">
        <w:rPr>
          <w:rFonts w:ascii="Times New Roman" w:hAnsi="Times New Roman" w:cs="Times New Roman"/>
          <w:sz w:val="24"/>
          <w:szCs w:val="24"/>
        </w:rPr>
        <w:t xml:space="preserve">referencial </w:t>
      </w:r>
      <w:r w:rsidR="007D5F49">
        <w:rPr>
          <w:rFonts w:ascii="Times New Roman" w:hAnsi="Times New Roman" w:cs="Times New Roman"/>
          <w:sz w:val="24"/>
          <w:szCs w:val="24"/>
        </w:rPr>
        <w:t xml:space="preserve">metodológico capaz </w:t>
      </w:r>
      <w:r w:rsidRPr="00E055C6">
        <w:rPr>
          <w:rFonts w:ascii="Times New Roman" w:hAnsi="Times New Roman" w:cs="Times New Roman"/>
          <w:sz w:val="24"/>
          <w:szCs w:val="24"/>
        </w:rPr>
        <w:t>de estudar processos interacionais familiares e questões emergentes</w:t>
      </w:r>
      <w:r w:rsidR="007D5F49">
        <w:rPr>
          <w:rFonts w:ascii="Times New Roman" w:hAnsi="Times New Roman" w:cs="Times New Roman"/>
          <w:sz w:val="24"/>
          <w:szCs w:val="24"/>
        </w:rPr>
        <w:t xml:space="preserve">, permitindo </w:t>
      </w:r>
      <w:r w:rsidRPr="00E055C6">
        <w:rPr>
          <w:rFonts w:ascii="Times New Roman" w:hAnsi="Times New Roman" w:cs="Times New Roman"/>
          <w:sz w:val="24"/>
          <w:szCs w:val="24"/>
        </w:rPr>
        <w:t>o desenvolvimento da área de enfermagem da família</w:t>
      </w:r>
      <w:r w:rsidR="00233D54">
        <w:rPr>
          <w:rFonts w:ascii="Times New Roman" w:hAnsi="Times New Roman" w:cs="Times New Roman"/>
          <w:sz w:val="24"/>
          <w:szCs w:val="24"/>
          <w:vertAlign w:val="superscript"/>
        </w:rPr>
        <w:t>(3)</w:t>
      </w:r>
      <w:r w:rsidR="00EB46A5">
        <w:rPr>
          <w:rFonts w:ascii="Times New Roman" w:hAnsi="Times New Roman" w:cs="Times New Roman"/>
          <w:sz w:val="24"/>
          <w:szCs w:val="24"/>
        </w:rPr>
        <w:t>.</w:t>
      </w:r>
    </w:p>
    <w:p w14:paraId="456D2CD8" w14:textId="257E3B99" w:rsidR="00571378" w:rsidRPr="00EB46A5" w:rsidRDefault="001E10A3"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 xml:space="preserve">Na sequência, </w:t>
      </w:r>
      <w:r w:rsidR="00DC435D">
        <w:rPr>
          <w:rFonts w:ascii="Times New Roman" w:hAnsi="Times New Roman" w:cs="Times New Roman"/>
          <w:sz w:val="24"/>
          <w:szCs w:val="24"/>
        </w:rPr>
        <w:t>Bousso (</w:t>
      </w:r>
      <w:r w:rsidRPr="00500D29">
        <w:rPr>
          <w:rFonts w:ascii="Times New Roman" w:hAnsi="Times New Roman" w:cs="Times New Roman"/>
          <w:sz w:val="24"/>
          <w:szCs w:val="24"/>
        </w:rPr>
        <w:t>1999</w:t>
      </w:r>
      <w:r w:rsidR="00DC435D">
        <w:rPr>
          <w:rFonts w:ascii="Times New Roman" w:hAnsi="Times New Roman" w:cs="Times New Roman"/>
          <w:sz w:val="24"/>
          <w:szCs w:val="24"/>
        </w:rPr>
        <w:t>)</w:t>
      </w:r>
      <w:r w:rsidRPr="00500D29">
        <w:rPr>
          <w:rFonts w:ascii="Times New Roman" w:hAnsi="Times New Roman" w:cs="Times New Roman"/>
          <w:sz w:val="24"/>
          <w:szCs w:val="24"/>
        </w:rPr>
        <w:t xml:space="preserve">, </w:t>
      </w:r>
      <w:r w:rsidRPr="00E055C6">
        <w:rPr>
          <w:rFonts w:ascii="Times New Roman" w:hAnsi="Times New Roman" w:cs="Times New Roman"/>
          <w:sz w:val="24"/>
          <w:szCs w:val="24"/>
        </w:rPr>
        <w:t>em sua tese de doutorado, enfatiza a</w:t>
      </w:r>
      <w:r w:rsidR="007D5F49">
        <w:rPr>
          <w:rFonts w:ascii="Times New Roman" w:hAnsi="Times New Roman" w:cs="Times New Roman"/>
          <w:sz w:val="24"/>
          <w:szCs w:val="24"/>
        </w:rPr>
        <w:t xml:space="preserve"> relevância de focar o </w:t>
      </w:r>
      <w:r w:rsidR="007D5F49" w:rsidRPr="00E055C6">
        <w:rPr>
          <w:rFonts w:ascii="Times New Roman" w:hAnsi="Times New Roman" w:cs="Times New Roman"/>
          <w:sz w:val="24"/>
          <w:szCs w:val="24"/>
        </w:rPr>
        <w:t>cuidado da enfermagem</w:t>
      </w:r>
      <w:r w:rsidR="007D5F49">
        <w:rPr>
          <w:rFonts w:ascii="Times New Roman" w:hAnsi="Times New Roman" w:cs="Times New Roman"/>
          <w:sz w:val="24"/>
          <w:szCs w:val="24"/>
        </w:rPr>
        <w:t xml:space="preserve"> na</w:t>
      </w:r>
      <w:r w:rsidRPr="00E055C6">
        <w:rPr>
          <w:rFonts w:ascii="Times New Roman" w:hAnsi="Times New Roman" w:cs="Times New Roman"/>
          <w:sz w:val="24"/>
          <w:szCs w:val="24"/>
        </w:rPr>
        <w:t xml:space="preserve"> per</w:t>
      </w:r>
      <w:r w:rsidR="0056027A" w:rsidRPr="00E055C6">
        <w:rPr>
          <w:rFonts w:ascii="Times New Roman" w:hAnsi="Times New Roman" w:cs="Times New Roman"/>
          <w:sz w:val="24"/>
          <w:szCs w:val="24"/>
        </w:rPr>
        <w:t xml:space="preserve">spectiva da família como </w:t>
      </w:r>
      <w:r w:rsidR="006E2785" w:rsidRPr="00E055C6">
        <w:rPr>
          <w:rFonts w:ascii="Times New Roman" w:hAnsi="Times New Roman" w:cs="Times New Roman"/>
          <w:sz w:val="24"/>
          <w:szCs w:val="24"/>
        </w:rPr>
        <w:t xml:space="preserve">um </w:t>
      </w:r>
      <w:r w:rsidR="0056027A" w:rsidRPr="00E055C6">
        <w:rPr>
          <w:rFonts w:ascii="Times New Roman" w:hAnsi="Times New Roman" w:cs="Times New Roman"/>
          <w:sz w:val="24"/>
          <w:szCs w:val="24"/>
        </w:rPr>
        <w:t>sistema</w:t>
      </w:r>
      <w:r w:rsidRPr="00E055C6">
        <w:rPr>
          <w:rFonts w:ascii="Times New Roman" w:hAnsi="Times New Roman" w:cs="Times New Roman"/>
          <w:sz w:val="24"/>
          <w:szCs w:val="24"/>
        </w:rPr>
        <w:t>. Desde então</w:t>
      </w:r>
      <w:r w:rsidR="007D5F49">
        <w:rPr>
          <w:rFonts w:ascii="Times New Roman" w:hAnsi="Times New Roman" w:cs="Times New Roman"/>
          <w:sz w:val="24"/>
          <w:szCs w:val="24"/>
        </w:rPr>
        <w:t>,</w:t>
      </w:r>
      <w:r w:rsidRPr="00E055C6">
        <w:rPr>
          <w:rFonts w:ascii="Times New Roman" w:hAnsi="Times New Roman" w:cs="Times New Roman"/>
          <w:sz w:val="24"/>
          <w:szCs w:val="24"/>
        </w:rPr>
        <w:t xml:space="preserve"> essas e outras autoras desenvolvem estudos que contribuem para fortal</w:t>
      </w:r>
      <w:r w:rsidR="007D5F49">
        <w:rPr>
          <w:rFonts w:ascii="Times New Roman" w:hAnsi="Times New Roman" w:cs="Times New Roman"/>
          <w:sz w:val="24"/>
          <w:szCs w:val="24"/>
        </w:rPr>
        <w:t>ecer o conceito de enfermagem da</w:t>
      </w:r>
      <w:r w:rsidRPr="00E055C6">
        <w:rPr>
          <w:rFonts w:ascii="Times New Roman" w:hAnsi="Times New Roman" w:cs="Times New Roman"/>
          <w:sz w:val="24"/>
          <w:szCs w:val="24"/>
        </w:rPr>
        <w:t xml:space="preserve"> família, </w:t>
      </w:r>
      <w:r w:rsidR="007D5F49">
        <w:rPr>
          <w:rFonts w:ascii="Times New Roman" w:hAnsi="Times New Roman" w:cs="Times New Roman"/>
          <w:sz w:val="24"/>
          <w:szCs w:val="24"/>
        </w:rPr>
        <w:t>trazendo</w:t>
      </w:r>
      <w:r w:rsidR="00901855">
        <w:rPr>
          <w:rFonts w:ascii="Times New Roman" w:hAnsi="Times New Roman" w:cs="Times New Roman"/>
          <w:sz w:val="24"/>
          <w:szCs w:val="24"/>
        </w:rPr>
        <w:t xml:space="preserve"> a luz</w:t>
      </w:r>
      <w:r w:rsidR="007D5F49">
        <w:rPr>
          <w:rFonts w:ascii="Times New Roman" w:hAnsi="Times New Roman" w:cs="Times New Roman"/>
          <w:sz w:val="24"/>
          <w:szCs w:val="24"/>
        </w:rPr>
        <w:t xml:space="preserve"> a família</w:t>
      </w:r>
      <w:r w:rsidR="00901855">
        <w:rPr>
          <w:rFonts w:ascii="Times New Roman" w:hAnsi="Times New Roman" w:cs="Times New Roman"/>
          <w:sz w:val="24"/>
          <w:szCs w:val="24"/>
        </w:rPr>
        <w:t xml:space="preserve"> como parte integrante do paciente e não</w:t>
      </w:r>
      <w:r w:rsidR="007D5F49">
        <w:rPr>
          <w:rFonts w:ascii="Times New Roman" w:hAnsi="Times New Roman" w:cs="Times New Roman"/>
          <w:sz w:val="24"/>
          <w:szCs w:val="24"/>
        </w:rPr>
        <w:t xml:space="preserve"> a</w:t>
      </w:r>
      <w:r w:rsidR="00901855">
        <w:rPr>
          <w:rFonts w:ascii="Times New Roman" w:hAnsi="Times New Roman" w:cs="Times New Roman"/>
          <w:sz w:val="24"/>
          <w:szCs w:val="24"/>
        </w:rPr>
        <w:t>penas o contexto em que este encontra-se está inserido</w:t>
      </w:r>
      <w:r w:rsidR="00730EEE">
        <w:rPr>
          <w:rFonts w:ascii="Times New Roman" w:hAnsi="Times New Roman" w:cs="Times New Roman"/>
          <w:sz w:val="24"/>
          <w:szCs w:val="24"/>
          <w:vertAlign w:val="superscript"/>
        </w:rPr>
        <w:t>(4,</w:t>
      </w:r>
      <w:r w:rsidR="00500D29">
        <w:rPr>
          <w:rFonts w:ascii="Times New Roman" w:hAnsi="Times New Roman" w:cs="Times New Roman"/>
          <w:sz w:val="24"/>
          <w:szCs w:val="24"/>
          <w:vertAlign w:val="superscript"/>
        </w:rPr>
        <w:t>5)</w:t>
      </w:r>
      <w:r w:rsidR="00EB46A5">
        <w:rPr>
          <w:rFonts w:ascii="Times New Roman" w:hAnsi="Times New Roman" w:cs="Times New Roman"/>
          <w:sz w:val="24"/>
          <w:szCs w:val="24"/>
        </w:rPr>
        <w:t>.</w:t>
      </w:r>
    </w:p>
    <w:p w14:paraId="27B2D033" w14:textId="0468B96A" w:rsidR="00901855" w:rsidRDefault="00497186" w:rsidP="007B5E55">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F</w:t>
      </w:r>
      <w:r w:rsidR="00C44BF2" w:rsidRPr="00E055C6">
        <w:rPr>
          <w:rFonts w:ascii="Times New Roman" w:hAnsi="Times New Roman" w:cs="Times New Roman"/>
          <w:sz w:val="24"/>
          <w:szCs w:val="24"/>
        </w:rPr>
        <w:t xml:space="preserve">amília pode ser entendida como um sistema complexo </w:t>
      </w:r>
      <w:r w:rsidR="00901855">
        <w:rPr>
          <w:rFonts w:ascii="Times New Roman" w:hAnsi="Times New Roman" w:cs="Times New Roman"/>
          <w:sz w:val="24"/>
          <w:szCs w:val="24"/>
        </w:rPr>
        <w:t>em que cada um de seus membros constitui</w:t>
      </w:r>
      <w:r w:rsidR="00C44BF2" w:rsidRPr="00E055C6">
        <w:rPr>
          <w:rFonts w:ascii="Times New Roman" w:hAnsi="Times New Roman" w:cs="Times New Roman"/>
          <w:sz w:val="24"/>
          <w:szCs w:val="24"/>
        </w:rPr>
        <w:t xml:space="preserve"> um subsistema, ou</w:t>
      </w:r>
      <w:r w:rsidR="00901855">
        <w:rPr>
          <w:rFonts w:ascii="Times New Roman" w:hAnsi="Times New Roman" w:cs="Times New Roman"/>
          <w:sz w:val="24"/>
          <w:szCs w:val="24"/>
        </w:rPr>
        <w:t>,</w:t>
      </w:r>
      <w:r w:rsidR="00C44BF2" w:rsidRPr="00E055C6">
        <w:rPr>
          <w:rFonts w:ascii="Times New Roman" w:hAnsi="Times New Roman" w:cs="Times New Roman"/>
          <w:sz w:val="24"/>
          <w:szCs w:val="24"/>
        </w:rPr>
        <w:t xml:space="preserve"> sistema individual,</w:t>
      </w:r>
      <w:r w:rsidR="00901855">
        <w:rPr>
          <w:rFonts w:ascii="Times New Roman" w:hAnsi="Times New Roman" w:cs="Times New Roman"/>
          <w:sz w:val="24"/>
          <w:szCs w:val="24"/>
        </w:rPr>
        <w:t xml:space="preserve"> sendo </w:t>
      </w:r>
      <w:r w:rsidR="00C44BF2" w:rsidRPr="00E055C6">
        <w:rPr>
          <w:rFonts w:ascii="Times New Roman" w:hAnsi="Times New Roman" w:cs="Times New Roman"/>
          <w:sz w:val="24"/>
          <w:szCs w:val="24"/>
        </w:rPr>
        <w:t xml:space="preserve">caracterizados por serem elementos em mútua interação entre si. </w:t>
      </w:r>
      <w:r w:rsidR="00901855">
        <w:rPr>
          <w:rFonts w:ascii="Times New Roman" w:hAnsi="Times New Roman" w:cs="Times New Roman"/>
          <w:sz w:val="24"/>
          <w:szCs w:val="24"/>
        </w:rPr>
        <w:t xml:space="preserve">Ainda assim, o </w:t>
      </w:r>
      <w:r w:rsidR="00C44BF2" w:rsidRPr="00E055C6">
        <w:rPr>
          <w:rFonts w:ascii="Times New Roman" w:hAnsi="Times New Roman" w:cs="Times New Roman"/>
          <w:sz w:val="24"/>
          <w:szCs w:val="24"/>
        </w:rPr>
        <w:t>sist</w:t>
      </w:r>
      <w:r w:rsidR="001546C7">
        <w:rPr>
          <w:rFonts w:ascii="Times New Roman" w:hAnsi="Times New Roman" w:cs="Times New Roman"/>
          <w:sz w:val="24"/>
          <w:szCs w:val="24"/>
        </w:rPr>
        <w:t>ema familiar pode incluir supra sistemas</w:t>
      </w:r>
      <w:r w:rsidR="00C44BF2" w:rsidRPr="00E055C6">
        <w:rPr>
          <w:rFonts w:ascii="Times New Roman" w:hAnsi="Times New Roman" w:cs="Times New Roman"/>
          <w:sz w:val="24"/>
          <w:szCs w:val="24"/>
        </w:rPr>
        <w:t xml:space="preserve"> como viz</w:t>
      </w:r>
      <w:r w:rsidR="00901855">
        <w:rPr>
          <w:rFonts w:ascii="Times New Roman" w:hAnsi="Times New Roman" w:cs="Times New Roman"/>
          <w:sz w:val="24"/>
          <w:szCs w:val="24"/>
        </w:rPr>
        <w:t>inhança, organizações, ou, comunidades. Ademais</w:t>
      </w:r>
      <w:r w:rsidR="00C44BF2" w:rsidRPr="00E055C6">
        <w:rPr>
          <w:rFonts w:ascii="Times New Roman" w:hAnsi="Times New Roman" w:cs="Times New Roman"/>
          <w:sz w:val="24"/>
          <w:szCs w:val="24"/>
        </w:rPr>
        <w:t xml:space="preserve">, </w:t>
      </w:r>
      <w:r w:rsidR="00901855">
        <w:rPr>
          <w:rFonts w:ascii="Times New Roman" w:hAnsi="Times New Roman" w:cs="Times New Roman"/>
          <w:sz w:val="24"/>
          <w:szCs w:val="24"/>
        </w:rPr>
        <w:t xml:space="preserve">destaca-se que </w:t>
      </w:r>
      <w:r w:rsidR="00C44BF2" w:rsidRPr="00E055C6">
        <w:rPr>
          <w:rFonts w:ascii="Times New Roman" w:hAnsi="Times New Roman" w:cs="Times New Roman"/>
          <w:sz w:val="24"/>
          <w:szCs w:val="24"/>
        </w:rPr>
        <w:t>d</w:t>
      </w:r>
      <w:r w:rsidR="001546C7">
        <w:rPr>
          <w:rFonts w:ascii="Times New Roman" w:hAnsi="Times New Roman" w:cs="Times New Roman"/>
          <w:sz w:val="24"/>
          <w:szCs w:val="24"/>
        </w:rPr>
        <w:t xml:space="preserve">entre as </w:t>
      </w:r>
      <w:r w:rsidR="001546C7">
        <w:rPr>
          <w:rFonts w:ascii="Times New Roman" w:hAnsi="Times New Roman" w:cs="Times New Roman"/>
          <w:sz w:val="24"/>
          <w:szCs w:val="24"/>
        </w:rPr>
        <w:lastRenderedPageBreak/>
        <w:t xml:space="preserve">premissas sistêmicas, </w:t>
      </w:r>
      <w:r w:rsidR="00C44BF2" w:rsidRPr="00E055C6">
        <w:rPr>
          <w:rFonts w:ascii="Times New Roman" w:hAnsi="Times New Roman" w:cs="Times New Roman"/>
          <w:sz w:val="24"/>
          <w:szCs w:val="24"/>
        </w:rPr>
        <w:t>a mudança em um membro da família af</w:t>
      </w:r>
      <w:r w:rsidR="001546C7">
        <w:rPr>
          <w:rFonts w:ascii="Times New Roman" w:hAnsi="Times New Roman" w:cs="Times New Roman"/>
          <w:sz w:val="24"/>
          <w:szCs w:val="24"/>
        </w:rPr>
        <w:t xml:space="preserve">eta todos os seus membros, porém </w:t>
      </w:r>
      <w:r w:rsidR="00C44BF2" w:rsidRPr="00E055C6">
        <w:rPr>
          <w:rFonts w:ascii="Times New Roman" w:hAnsi="Times New Roman" w:cs="Times New Roman"/>
          <w:sz w:val="24"/>
          <w:szCs w:val="24"/>
        </w:rPr>
        <w:t>a família é capaz de criar um equilíbr</w:t>
      </w:r>
      <w:r w:rsidR="001546C7">
        <w:rPr>
          <w:rFonts w:ascii="Times New Roman" w:hAnsi="Times New Roman" w:cs="Times New Roman"/>
          <w:sz w:val="24"/>
          <w:szCs w:val="24"/>
        </w:rPr>
        <w:t>io entre mudança e estabilidade</w:t>
      </w:r>
      <w:r w:rsidR="00500D29">
        <w:rPr>
          <w:rFonts w:ascii="Times New Roman" w:hAnsi="Times New Roman" w:cs="Times New Roman"/>
          <w:sz w:val="24"/>
          <w:szCs w:val="24"/>
          <w:vertAlign w:val="superscript"/>
        </w:rPr>
        <w:t>(6)</w:t>
      </w:r>
      <w:r w:rsidR="00EB46A5">
        <w:rPr>
          <w:rFonts w:ascii="Times New Roman" w:hAnsi="Times New Roman" w:cs="Times New Roman"/>
          <w:sz w:val="24"/>
          <w:szCs w:val="24"/>
        </w:rPr>
        <w:t>.</w:t>
      </w:r>
    </w:p>
    <w:p w14:paraId="22AA599F" w14:textId="2CF7288A" w:rsidR="007B5E55" w:rsidRPr="007B5E55" w:rsidRDefault="00901855" w:rsidP="007B5E55">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Nessa perspectiva,</w:t>
      </w:r>
      <w:r w:rsidR="00497186" w:rsidRPr="00E055C6">
        <w:rPr>
          <w:rFonts w:ascii="Times New Roman" w:hAnsi="Times New Roman" w:cs="Times New Roman"/>
          <w:sz w:val="24"/>
          <w:szCs w:val="24"/>
        </w:rPr>
        <w:t xml:space="preserve"> o objetivo deste estudo é i</w:t>
      </w:r>
      <w:r w:rsidR="00C44BF2" w:rsidRPr="00E055C6">
        <w:rPr>
          <w:rFonts w:ascii="Times New Roman" w:hAnsi="Times New Roman" w:cs="Times New Roman"/>
          <w:sz w:val="24"/>
          <w:szCs w:val="24"/>
        </w:rPr>
        <w:t xml:space="preserve">dentificar e analisar as tendências na construção do conhecimento em enfermagem acerca dos estudos sobre família que utilizaram </w:t>
      </w:r>
      <w:r w:rsidR="001546C7">
        <w:rPr>
          <w:rFonts w:ascii="Times New Roman" w:hAnsi="Times New Roman" w:cs="Times New Roman"/>
          <w:sz w:val="24"/>
          <w:szCs w:val="24"/>
        </w:rPr>
        <w:t>teoria fundamentada nos d</w:t>
      </w:r>
      <w:r w:rsidR="00F0093E" w:rsidRPr="00E055C6">
        <w:rPr>
          <w:rFonts w:ascii="Times New Roman" w:hAnsi="Times New Roman" w:cs="Times New Roman"/>
          <w:sz w:val="24"/>
          <w:szCs w:val="24"/>
        </w:rPr>
        <w:t>ados</w:t>
      </w:r>
      <w:r w:rsidR="003475EE">
        <w:rPr>
          <w:rFonts w:ascii="Times New Roman" w:hAnsi="Times New Roman" w:cs="Times New Roman"/>
          <w:sz w:val="24"/>
          <w:szCs w:val="24"/>
        </w:rPr>
        <w:t xml:space="preserve"> como referencial metodológico.</w:t>
      </w:r>
    </w:p>
    <w:p w14:paraId="7C3CEC0B" w14:textId="77777777" w:rsidR="00705544" w:rsidRPr="00E055C6" w:rsidRDefault="007B5E55" w:rsidP="003339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METODOLOGIA</w:t>
      </w:r>
    </w:p>
    <w:p w14:paraId="4838668B" w14:textId="4F85DB0A" w:rsidR="006F0816" w:rsidRPr="00AB4973" w:rsidRDefault="00C44BF2" w:rsidP="003339D8">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 xml:space="preserve"> Trata-se de uma revisão narrativa, realizada por meio da busca de Teses e Dissertações </w:t>
      </w:r>
      <w:r w:rsidR="00E43226">
        <w:rPr>
          <w:rFonts w:ascii="Times New Roman" w:hAnsi="Times New Roman" w:cs="Times New Roman"/>
          <w:sz w:val="24"/>
          <w:szCs w:val="24"/>
        </w:rPr>
        <w:t xml:space="preserve">disponíveis </w:t>
      </w:r>
      <w:r w:rsidRPr="00E055C6">
        <w:rPr>
          <w:rFonts w:ascii="Times New Roman" w:hAnsi="Times New Roman" w:cs="Times New Roman"/>
          <w:sz w:val="24"/>
          <w:szCs w:val="24"/>
        </w:rPr>
        <w:t>nos Catálogos</w:t>
      </w:r>
      <w:r w:rsidR="00E43226">
        <w:rPr>
          <w:rFonts w:ascii="Times New Roman" w:hAnsi="Times New Roman" w:cs="Times New Roman"/>
          <w:sz w:val="24"/>
          <w:szCs w:val="24"/>
        </w:rPr>
        <w:t xml:space="preserve"> anuais</w:t>
      </w:r>
      <w:r w:rsidRPr="00E055C6">
        <w:rPr>
          <w:rFonts w:ascii="Times New Roman" w:hAnsi="Times New Roman" w:cs="Times New Roman"/>
          <w:sz w:val="24"/>
          <w:szCs w:val="24"/>
        </w:rPr>
        <w:t xml:space="preserve"> do Centro de Estudos e P</w:t>
      </w:r>
      <w:r w:rsidR="00E43226">
        <w:rPr>
          <w:rFonts w:ascii="Times New Roman" w:hAnsi="Times New Roman" w:cs="Times New Roman"/>
          <w:sz w:val="24"/>
          <w:szCs w:val="24"/>
        </w:rPr>
        <w:t>esquisas em Enfermagem (CEPEn)</w:t>
      </w:r>
      <w:r w:rsidRPr="00DC435D">
        <w:rPr>
          <w:rFonts w:ascii="Times New Roman" w:hAnsi="Times New Roman" w:cs="Times New Roman"/>
          <w:sz w:val="24"/>
          <w:szCs w:val="24"/>
        </w:rPr>
        <w:t xml:space="preserve">. </w:t>
      </w:r>
      <w:r w:rsidR="00D94F56" w:rsidRPr="00DC435D">
        <w:rPr>
          <w:rFonts w:ascii="Times New Roman" w:hAnsi="Times New Roman" w:cs="Times New Roman"/>
          <w:sz w:val="24"/>
          <w:szCs w:val="24"/>
        </w:rPr>
        <w:t>A</w:t>
      </w:r>
      <w:r w:rsidR="00D94F56" w:rsidRPr="00E055C6">
        <w:rPr>
          <w:rFonts w:ascii="Times New Roman" w:hAnsi="Times New Roman" w:cs="Times New Roman"/>
          <w:sz w:val="24"/>
          <w:szCs w:val="24"/>
        </w:rPr>
        <w:t xml:space="preserve"> pesquisa do tipo narrativa é caracterizada como ampla e capaz de descrever e analisar o desenvolvimento de um determinado tema, sob o ponto de vista teóri</w:t>
      </w:r>
      <w:r w:rsidR="003239DD">
        <w:rPr>
          <w:rFonts w:ascii="Times New Roman" w:hAnsi="Times New Roman" w:cs="Times New Roman"/>
          <w:sz w:val="24"/>
          <w:szCs w:val="24"/>
        </w:rPr>
        <w:t>co e fundamental</w:t>
      </w:r>
      <w:r w:rsidR="00500D29">
        <w:rPr>
          <w:rFonts w:ascii="Times New Roman" w:hAnsi="Times New Roman" w:cs="Times New Roman"/>
          <w:sz w:val="24"/>
          <w:szCs w:val="24"/>
          <w:vertAlign w:val="superscript"/>
        </w:rPr>
        <w:t>(7)</w:t>
      </w:r>
      <w:r w:rsidR="00AB4973">
        <w:rPr>
          <w:rFonts w:ascii="Times New Roman" w:hAnsi="Times New Roman" w:cs="Times New Roman"/>
          <w:sz w:val="24"/>
          <w:szCs w:val="24"/>
        </w:rPr>
        <w:t>.</w:t>
      </w:r>
    </w:p>
    <w:p w14:paraId="36C2C8C6" w14:textId="4A28D152" w:rsidR="006359C8" w:rsidRPr="00E055C6" w:rsidRDefault="00C44BF2"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 xml:space="preserve">A </w:t>
      </w:r>
      <w:r w:rsidR="00D94F56" w:rsidRPr="00E055C6">
        <w:rPr>
          <w:rFonts w:ascii="Times New Roman" w:hAnsi="Times New Roman" w:cs="Times New Roman"/>
          <w:sz w:val="24"/>
          <w:szCs w:val="24"/>
        </w:rPr>
        <w:t>extração dos dad</w:t>
      </w:r>
      <w:r w:rsidR="00E43226">
        <w:rPr>
          <w:rFonts w:ascii="Times New Roman" w:hAnsi="Times New Roman" w:cs="Times New Roman"/>
          <w:sz w:val="24"/>
          <w:szCs w:val="24"/>
        </w:rPr>
        <w:t>os foi realizada em maio de 2017</w:t>
      </w:r>
      <w:r w:rsidRPr="00E055C6">
        <w:rPr>
          <w:rFonts w:ascii="Times New Roman" w:hAnsi="Times New Roman" w:cs="Times New Roman"/>
          <w:sz w:val="24"/>
          <w:szCs w:val="24"/>
        </w:rPr>
        <w:t xml:space="preserve">, no catálogo </w:t>
      </w:r>
      <w:r w:rsidR="00E43226">
        <w:rPr>
          <w:rFonts w:ascii="Times New Roman" w:hAnsi="Times New Roman" w:cs="Times New Roman"/>
          <w:sz w:val="24"/>
          <w:szCs w:val="24"/>
        </w:rPr>
        <w:t>entre os anos de 2000 a 2014</w:t>
      </w:r>
      <w:r w:rsidRPr="00E055C6">
        <w:rPr>
          <w:rFonts w:ascii="Times New Roman" w:hAnsi="Times New Roman" w:cs="Times New Roman"/>
          <w:sz w:val="24"/>
          <w:szCs w:val="24"/>
        </w:rPr>
        <w:t>, com a utilização da palavra-chave “teoria fundamentada nos dados”</w:t>
      </w:r>
      <w:r w:rsidR="00705544" w:rsidRPr="00E055C6">
        <w:rPr>
          <w:rFonts w:ascii="Times New Roman" w:hAnsi="Times New Roman" w:cs="Times New Roman"/>
          <w:sz w:val="24"/>
          <w:szCs w:val="24"/>
        </w:rPr>
        <w:t xml:space="preserve"> </w:t>
      </w:r>
      <w:r w:rsidRPr="00E055C6">
        <w:rPr>
          <w:rFonts w:ascii="Times New Roman" w:hAnsi="Times New Roman" w:cs="Times New Roman"/>
          <w:sz w:val="24"/>
          <w:szCs w:val="24"/>
        </w:rPr>
        <w:t xml:space="preserve">no campo </w:t>
      </w:r>
      <w:r w:rsidR="00F0093E" w:rsidRPr="00E055C6">
        <w:rPr>
          <w:rFonts w:ascii="Times New Roman" w:hAnsi="Times New Roman" w:cs="Times New Roman"/>
          <w:sz w:val="24"/>
          <w:szCs w:val="24"/>
        </w:rPr>
        <w:t xml:space="preserve">de busca e localização. </w:t>
      </w:r>
      <w:r w:rsidR="006359C8" w:rsidRPr="00E055C6">
        <w:rPr>
          <w:rFonts w:ascii="Times New Roman" w:hAnsi="Times New Roman" w:cs="Times New Roman"/>
          <w:sz w:val="24"/>
          <w:szCs w:val="24"/>
        </w:rPr>
        <w:t>Ressalta-se que acrescentando como estratégia de busca a palavra</w:t>
      </w:r>
      <w:r w:rsidR="006359C8" w:rsidRPr="00E055C6">
        <w:rPr>
          <w:rFonts w:ascii="Times New Roman" w:hAnsi="Times New Roman" w:cs="Times New Roman"/>
          <w:i/>
          <w:sz w:val="24"/>
          <w:szCs w:val="24"/>
        </w:rPr>
        <w:t xml:space="preserve"> “</w:t>
      </w:r>
      <w:r w:rsidR="006359C8" w:rsidRPr="00E055C6">
        <w:rPr>
          <w:rFonts w:ascii="Times New Roman" w:hAnsi="Times New Roman" w:cs="Times New Roman"/>
          <w:sz w:val="24"/>
          <w:szCs w:val="24"/>
        </w:rPr>
        <w:t>Grounded Theory”, não ocorreu alteração nos resultados encontrados.</w:t>
      </w:r>
    </w:p>
    <w:p w14:paraId="699D2B72" w14:textId="613322FA" w:rsidR="00D94F56" w:rsidRPr="00E055C6" w:rsidRDefault="00E43226"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A</w:t>
      </w:r>
      <w:r>
        <w:rPr>
          <w:rFonts w:ascii="Times New Roman" w:hAnsi="Times New Roman" w:cs="Times New Roman"/>
          <w:sz w:val="24"/>
          <w:szCs w:val="24"/>
        </w:rPr>
        <w:t xml:space="preserve"> busca resultou em 124 resumos, destes, 94 foram </w:t>
      </w:r>
      <w:r w:rsidR="006359C8" w:rsidRPr="00E055C6">
        <w:rPr>
          <w:rFonts w:ascii="Times New Roman" w:hAnsi="Times New Roman" w:cs="Times New Roman"/>
          <w:sz w:val="24"/>
          <w:szCs w:val="24"/>
        </w:rPr>
        <w:t>excluídos</w:t>
      </w:r>
      <w:r w:rsidR="00D94F56" w:rsidRPr="00E055C6">
        <w:rPr>
          <w:rFonts w:ascii="Times New Roman" w:hAnsi="Times New Roman" w:cs="Times New Roman"/>
          <w:sz w:val="24"/>
          <w:szCs w:val="24"/>
        </w:rPr>
        <w:t xml:space="preserve"> 95 </w:t>
      </w:r>
      <w:r>
        <w:rPr>
          <w:rFonts w:ascii="Times New Roman" w:hAnsi="Times New Roman" w:cs="Times New Roman"/>
          <w:sz w:val="24"/>
          <w:szCs w:val="24"/>
        </w:rPr>
        <w:t>após a le</w:t>
      </w:r>
      <w:r w:rsidR="006359C8" w:rsidRPr="00E055C6">
        <w:rPr>
          <w:rFonts w:ascii="Times New Roman" w:hAnsi="Times New Roman" w:cs="Times New Roman"/>
          <w:sz w:val="24"/>
          <w:szCs w:val="24"/>
        </w:rPr>
        <w:t>itura do título e resumo</w:t>
      </w:r>
      <w:r>
        <w:rPr>
          <w:rFonts w:ascii="Times New Roman" w:hAnsi="Times New Roman" w:cs="Times New Roman"/>
          <w:sz w:val="24"/>
          <w:szCs w:val="24"/>
        </w:rPr>
        <w:t>, pois</w:t>
      </w:r>
      <w:r w:rsidR="006359C8" w:rsidRPr="00E055C6">
        <w:rPr>
          <w:rFonts w:ascii="Times New Roman" w:hAnsi="Times New Roman" w:cs="Times New Roman"/>
          <w:sz w:val="24"/>
          <w:szCs w:val="24"/>
        </w:rPr>
        <w:t xml:space="preserve"> não convergiam com a temática proposta, ou seja, que não foram desenvolvidos com ou sobre famílias</w:t>
      </w:r>
      <w:r>
        <w:rPr>
          <w:rFonts w:ascii="Times New Roman" w:hAnsi="Times New Roman" w:cs="Times New Roman"/>
          <w:sz w:val="24"/>
          <w:szCs w:val="24"/>
        </w:rPr>
        <w:t>. Sendo assim, o corpus desta pesquisa foi constituído de 30 estudos.</w:t>
      </w:r>
      <w:r w:rsidR="00D94F56" w:rsidRPr="00E055C6">
        <w:rPr>
          <w:rFonts w:ascii="Times New Roman" w:hAnsi="Times New Roman" w:cs="Times New Roman"/>
          <w:sz w:val="24"/>
          <w:szCs w:val="24"/>
        </w:rPr>
        <w:t xml:space="preserve"> </w:t>
      </w:r>
    </w:p>
    <w:p w14:paraId="717C1AF0" w14:textId="20DB00D7" w:rsidR="00F26DC7" w:rsidRPr="00E055C6" w:rsidRDefault="00C44BF2"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Destaca-se que par</w:t>
      </w:r>
      <w:r w:rsidR="00E43226">
        <w:rPr>
          <w:rFonts w:ascii="Times New Roman" w:hAnsi="Times New Roman" w:cs="Times New Roman"/>
          <w:sz w:val="24"/>
          <w:szCs w:val="24"/>
        </w:rPr>
        <w:t>a o desenvolvimento dessa revisão</w:t>
      </w:r>
      <w:r w:rsidRPr="00E055C6">
        <w:rPr>
          <w:rFonts w:ascii="Times New Roman" w:hAnsi="Times New Roman" w:cs="Times New Roman"/>
          <w:sz w:val="24"/>
          <w:szCs w:val="24"/>
        </w:rPr>
        <w:t xml:space="preserve"> foram percorridas as seguintes etapas: definição da questão norteadora, estabelecimento do objetivo e critérios de inclusão/exclusão (seleção da amostra), organização, apresentação e análise dos resultados. Para organização dos dados elaborou-se uma planilha no Excel, composta pelos seguintes itens: autores, título, ano, </w:t>
      </w:r>
      <w:r w:rsidR="006215B9" w:rsidRPr="00E055C6">
        <w:rPr>
          <w:rFonts w:ascii="Times New Roman" w:hAnsi="Times New Roman" w:cs="Times New Roman"/>
          <w:sz w:val="24"/>
          <w:szCs w:val="24"/>
        </w:rPr>
        <w:t>referencial teórico utilizado</w:t>
      </w:r>
      <w:r w:rsidR="007B7138" w:rsidRPr="00E055C6">
        <w:rPr>
          <w:rFonts w:ascii="Times New Roman" w:hAnsi="Times New Roman" w:cs="Times New Roman"/>
          <w:sz w:val="24"/>
          <w:szCs w:val="24"/>
        </w:rPr>
        <w:t>, universidade,</w:t>
      </w:r>
      <w:r w:rsidRPr="00E055C6">
        <w:rPr>
          <w:rFonts w:ascii="Times New Roman" w:hAnsi="Times New Roman" w:cs="Times New Roman"/>
          <w:sz w:val="24"/>
          <w:szCs w:val="24"/>
        </w:rPr>
        <w:t xml:space="preserve"> categoria (tese ou </w:t>
      </w:r>
      <w:r w:rsidRPr="00E055C6">
        <w:rPr>
          <w:rFonts w:ascii="Times New Roman" w:hAnsi="Times New Roman" w:cs="Times New Roman"/>
          <w:sz w:val="24"/>
          <w:szCs w:val="24"/>
        </w:rPr>
        <w:lastRenderedPageBreak/>
        <w:t>dissertação)</w:t>
      </w:r>
      <w:r w:rsidR="007B7138" w:rsidRPr="00E055C6">
        <w:rPr>
          <w:rFonts w:ascii="Times New Roman" w:hAnsi="Times New Roman" w:cs="Times New Roman"/>
          <w:sz w:val="24"/>
          <w:szCs w:val="24"/>
        </w:rPr>
        <w:t>, cenário do estudo</w:t>
      </w:r>
      <w:r w:rsidR="006359C8" w:rsidRPr="00E055C6">
        <w:rPr>
          <w:rFonts w:ascii="Times New Roman" w:hAnsi="Times New Roman" w:cs="Times New Roman"/>
          <w:sz w:val="24"/>
          <w:szCs w:val="24"/>
        </w:rPr>
        <w:t>,</w:t>
      </w:r>
      <w:r w:rsidR="007B7138" w:rsidRPr="00E055C6">
        <w:rPr>
          <w:rFonts w:ascii="Times New Roman" w:hAnsi="Times New Roman" w:cs="Times New Roman"/>
          <w:sz w:val="24"/>
          <w:szCs w:val="24"/>
        </w:rPr>
        <w:t xml:space="preserve"> participantes</w:t>
      </w:r>
      <w:r w:rsidR="006359C8" w:rsidRPr="00E055C6">
        <w:rPr>
          <w:rFonts w:ascii="Times New Roman" w:hAnsi="Times New Roman" w:cs="Times New Roman"/>
          <w:sz w:val="24"/>
          <w:szCs w:val="24"/>
        </w:rPr>
        <w:t xml:space="preserve"> e método de coleta dos dados</w:t>
      </w:r>
      <w:r w:rsidRPr="00E055C6">
        <w:rPr>
          <w:rFonts w:ascii="Times New Roman" w:hAnsi="Times New Roman" w:cs="Times New Roman"/>
          <w:sz w:val="24"/>
          <w:szCs w:val="24"/>
        </w:rPr>
        <w:t xml:space="preserve">. </w:t>
      </w:r>
      <w:r w:rsidR="00E72781" w:rsidRPr="00E055C6">
        <w:rPr>
          <w:rFonts w:ascii="Times New Roman" w:hAnsi="Times New Roman" w:cs="Times New Roman"/>
          <w:sz w:val="24"/>
          <w:szCs w:val="24"/>
        </w:rPr>
        <w:t xml:space="preserve">A análise </w:t>
      </w:r>
      <w:r w:rsidR="006359C8" w:rsidRPr="00E055C6">
        <w:rPr>
          <w:rFonts w:ascii="Times New Roman" w:hAnsi="Times New Roman" w:cs="Times New Roman"/>
          <w:sz w:val="24"/>
          <w:szCs w:val="24"/>
        </w:rPr>
        <w:t>foi realizada por meio da análise d</w:t>
      </w:r>
      <w:r w:rsidR="00F26DC7" w:rsidRPr="00E055C6">
        <w:rPr>
          <w:rFonts w:ascii="Times New Roman" w:hAnsi="Times New Roman" w:cs="Times New Roman"/>
          <w:sz w:val="24"/>
          <w:szCs w:val="24"/>
        </w:rPr>
        <w:t>es</w:t>
      </w:r>
      <w:r w:rsidR="00E72781" w:rsidRPr="00E055C6">
        <w:rPr>
          <w:rFonts w:ascii="Times New Roman" w:hAnsi="Times New Roman" w:cs="Times New Roman"/>
          <w:sz w:val="24"/>
          <w:szCs w:val="24"/>
        </w:rPr>
        <w:t xml:space="preserve">critiva das informações a </w:t>
      </w:r>
      <w:r w:rsidR="00F26DC7" w:rsidRPr="00E055C6">
        <w:rPr>
          <w:rFonts w:ascii="Times New Roman" w:hAnsi="Times New Roman" w:cs="Times New Roman"/>
          <w:sz w:val="24"/>
          <w:szCs w:val="24"/>
        </w:rPr>
        <w:t>partir dos temas comuns.</w:t>
      </w:r>
    </w:p>
    <w:p w14:paraId="4122522A" w14:textId="24AFB072" w:rsidR="00960304" w:rsidRDefault="007B7138" w:rsidP="00E055C6">
      <w:pPr>
        <w:spacing w:after="0" w:line="480" w:lineRule="auto"/>
        <w:jc w:val="both"/>
        <w:rPr>
          <w:rFonts w:ascii="Times New Roman" w:hAnsi="Times New Roman" w:cs="Times New Roman"/>
          <w:b/>
          <w:sz w:val="24"/>
          <w:szCs w:val="24"/>
        </w:rPr>
      </w:pPr>
      <w:r w:rsidRPr="00E055C6">
        <w:rPr>
          <w:rFonts w:ascii="Times New Roman" w:hAnsi="Times New Roman" w:cs="Times New Roman"/>
          <w:b/>
          <w:sz w:val="24"/>
          <w:szCs w:val="24"/>
        </w:rPr>
        <w:t>RESULTADOS</w:t>
      </w:r>
      <w:r w:rsidR="00472317">
        <w:rPr>
          <w:rFonts w:ascii="Times New Roman" w:hAnsi="Times New Roman" w:cs="Times New Roman"/>
          <w:b/>
          <w:sz w:val="24"/>
          <w:szCs w:val="24"/>
        </w:rPr>
        <w:t xml:space="preserve"> E </w:t>
      </w:r>
      <w:r w:rsidR="00605FEA">
        <w:rPr>
          <w:rFonts w:ascii="Times New Roman" w:hAnsi="Times New Roman" w:cs="Times New Roman"/>
          <w:b/>
          <w:sz w:val="24"/>
          <w:szCs w:val="24"/>
        </w:rPr>
        <w:t>DISCUSSÃO</w:t>
      </w:r>
    </w:p>
    <w:p w14:paraId="5CB6DB2A" w14:textId="70F29CAA" w:rsidR="00960304" w:rsidRPr="00960304" w:rsidRDefault="00960304" w:rsidP="00E055C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605FEA">
        <w:rPr>
          <w:rFonts w:ascii="Times New Roman" w:hAnsi="Times New Roman" w:cs="Times New Roman"/>
          <w:sz w:val="24"/>
          <w:szCs w:val="24"/>
        </w:rPr>
        <w:t>Abaixo apresenta-se a tabela</w:t>
      </w:r>
      <w:r w:rsidRPr="00960304">
        <w:rPr>
          <w:rFonts w:ascii="Times New Roman" w:hAnsi="Times New Roman" w:cs="Times New Roman"/>
          <w:sz w:val="24"/>
          <w:szCs w:val="24"/>
        </w:rPr>
        <w:t xml:space="preserve"> </w:t>
      </w:r>
      <w:r w:rsidR="006919A7">
        <w:rPr>
          <w:rFonts w:ascii="Times New Roman" w:hAnsi="Times New Roman" w:cs="Times New Roman"/>
          <w:sz w:val="24"/>
          <w:szCs w:val="24"/>
        </w:rPr>
        <w:t>1 referente a</w:t>
      </w:r>
      <w:r w:rsidRPr="00960304">
        <w:rPr>
          <w:rFonts w:ascii="Times New Roman" w:hAnsi="Times New Roman" w:cs="Times New Roman"/>
          <w:sz w:val="24"/>
          <w:szCs w:val="24"/>
        </w:rPr>
        <w:t xml:space="preserve"> sín</w:t>
      </w:r>
      <w:r w:rsidR="006919A7">
        <w:rPr>
          <w:rFonts w:ascii="Times New Roman" w:hAnsi="Times New Roman" w:cs="Times New Roman"/>
          <w:sz w:val="24"/>
          <w:szCs w:val="24"/>
        </w:rPr>
        <w:t>tese das informações da</w:t>
      </w:r>
      <w:r w:rsidRPr="00960304">
        <w:rPr>
          <w:rFonts w:ascii="Times New Roman" w:hAnsi="Times New Roman" w:cs="Times New Roman"/>
          <w:sz w:val="24"/>
          <w:szCs w:val="24"/>
        </w:rPr>
        <w:t>s teses e dissertações analisadas</w:t>
      </w:r>
      <w:r w:rsidR="00F7456C">
        <w:rPr>
          <w:rFonts w:ascii="Times New Roman" w:hAnsi="Times New Roman" w:cs="Times New Roman"/>
          <w:sz w:val="24"/>
          <w:szCs w:val="24"/>
        </w:rPr>
        <w:t xml:space="preserve"> quanto ao ano, tipo de estudo, título e universidade</w:t>
      </w:r>
      <w:r w:rsidRPr="00960304">
        <w:rPr>
          <w:rFonts w:ascii="Times New Roman" w:hAnsi="Times New Roman" w:cs="Times New Roman"/>
          <w:sz w:val="24"/>
          <w:szCs w:val="24"/>
        </w:rPr>
        <w:t>.</w:t>
      </w:r>
    </w:p>
    <w:p w14:paraId="6E02C627" w14:textId="78228D09" w:rsidR="00960304" w:rsidRPr="00960304" w:rsidRDefault="00605FEA" w:rsidP="00E43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Tabela</w:t>
      </w:r>
      <w:r w:rsidR="00960304" w:rsidRPr="00960304">
        <w:rPr>
          <w:rFonts w:ascii="Times New Roman" w:hAnsi="Times New Roman" w:cs="Times New Roman"/>
          <w:sz w:val="24"/>
          <w:szCs w:val="24"/>
        </w:rPr>
        <w:t xml:space="preserve"> 1 – Distribuição das teses e dissertações por ano, autor, título e universidade. C</w:t>
      </w:r>
      <w:r w:rsidR="009B26E9">
        <w:rPr>
          <w:rFonts w:ascii="Times New Roman" w:hAnsi="Times New Roman" w:cs="Times New Roman"/>
          <w:sz w:val="24"/>
          <w:szCs w:val="24"/>
        </w:rPr>
        <w:t xml:space="preserve">EPEN – 2000 a 2014, Santa Maria, 2017. </w:t>
      </w:r>
    </w:p>
    <w:tbl>
      <w:tblPr>
        <w:tblStyle w:val="Tabelacomgrade"/>
        <w:tblW w:w="5000" w:type="pct"/>
        <w:tblLook w:val="04A0" w:firstRow="1" w:lastRow="0" w:firstColumn="1" w:lastColumn="0" w:noHBand="0" w:noVBand="1"/>
      </w:tblPr>
      <w:tblGrid>
        <w:gridCol w:w="1336"/>
        <w:gridCol w:w="2071"/>
        <w:gridCol w:w="3336"/>
        <w:gridCol w:w="2543"/>
      </w:tblGrid>
      <w:tr w:rsidR="00960304" w:rsidRPr="006919A7" w14:paraId="0DF4C2B3" w14:textId="77777777" w:rsidTr="00F7456C">
        <w:tc>
          <w:tcPr>
            <w:tcW w:w="660" w:type="pct"/>
          </w:tcPr>
          <w:p w14:paraId="7B78B595" w14:textId="77777777" w:rsidR="00960304" w:rsidRPr="006919A7" w:rsidRDefault="00960304" w:rsidP="006919A7">
            <w:pPr>
              <w:jc w:val="both"/>
              <w:rPr>
                <w:rFonts w:ascii="Times New Roman" w:hAnsi="Times New Roman" w:cs="Times New Roman"/>
                <w:i/>
                <w:sz w:val="24"/>
                <w:szCs w:val="24"/>
              </w:rPr>
            </w:pPr>
            <w:r w:rsidRPr="006919A7">
              <w:rPr>
                <w:rFonts w:ascii="Times New Roman" w:hAnsi="Times New Roman" w:cs="Times New Roman"/>
                <w:i/>
                <w:sz w:val="24"/>
                <w:szCs w:val="24"/>
              </w:rPr>
              <w:t>Ano</w:t>
            </w:r>
            <w:r w:rsidR="00F7456C" w:rsidRPr="006919A7">
              <w:rPr>
                <w:rFonts w:ascii="Times New Roman" w:hAnsi="Times New Roman" w:cs="Times New Roman"/>
                <w:i/>
                <w:sz w:val="24"/>
                <w:szCs w:val="24"/>
              </w:rPr>
              <w:t>/tipo</w:t>
            </w:r>
          </w:p>
        </w:tc>
        <w:tc>
          <w:tcPr>
            <w:tcW w:w="1135" w:type="pct"/>
          </w:tcPr>
          <w:p w14:paraId="60DB193A" w14:textId="77777777" w:rsidR="00960304" w:rsidRPr="006919A7" w:rsidRDefault="00960304" w:rsidP="006919A7">
            <w:pPr>
              <w:jc w:val="center"/>
              <w:rPr>
                <w:rFonts w:ascii="Times New Roman" w:hAnsi="Times New Roman" w:cs="Times New Roman"/>
                <w:i/>
                <w:sz w:val="24"/>
                <w:szCs w:val="24"/>
              </w:rPr>
            </w:pPr>
            <w:r w:rsidRPr="006919A7">
              <w:rPr>
                <w:rFonts w:ascii="Times New Roman" w:hAnsi="Times New Roman" w:cs="Times New Roman"/>
                <w:i/>
                <w:sz w:val="24"/>
                <w:szCs w:val="24"/>
              </w:rPr>
              <w:t>Autor</w:t>
            </w:r>
          </w:p>
        </w:tc>
        <w:tc>
          <w:tcPr>
            <w:tcW w:w="1816" w:type="pct"/>
          </w:tcPr>
          <w:p w14:paraId="5063A8E6" w14:textId="77777777" w:rsidR="00960304" w:rsidRPr="006919A7" w:rsidRDefault="00960304" w:rsidP="006919A7">
            <w:pPr>
              <w:jc w:val="center"/>
              <w:rPr>
                <w:rFonts w:ascii="Times New Roman" w:hAnsi="Times New Roman" w:cs="Times New Roman"/>
                <w:i/>
                <w:sz w:val="24"/>
                <w:szCs w:val="24"/>
              </w:rPr>
            </w:pPr>
            <w:r w:rsidRPr="006919A7">
              <w:rPr>
                <w:rFonts w:ascii="Times New Roman" w:hAnsi="Times New Roman" w:cs="Times New Roman"/>
                <w:i/>
                <w:sz w:val="24"/>
                <w:szCs w:val="24"/>
              </w:rPr>
              <w:t>Título</w:t>
            </w:r>
          </w:p>
        </w:tc>
        <w:tc>
          <w:tcPr>
            <w:tcW w:w="1389" w:type="pct"/>
          </w:tcPr>
          <w:p w14:paraId="1A536FCD" w14:textId="77777777" w:rsidR="00960304" w:rsidRPr="006919A7" w:rsidRDefault="00960304" w:rsidP="006919A7">
            <w:pPr>
              <w:jc w:val="center"/>
              <w:rPr>
                <w:rFonts w:ascii="Times New Roman" w:hAnsi="Times New Roman" w:cs="Times New Roman"/>
                <w:i/>
                <w:sz w:val="24"/>
                <w:szCs w:val="24"/>
              </w:rPr>
            </w:pPr>
            <w:r w:rsidRPr="006919A7">
              <w:rPr>
                <w:rFonts w:ascii="Times New Roman" w:hAnsi="Times New Roman" w:cs="Times New Roman"/>
                <w:i/>
                <w:sz w:val="24"/>
                <w:szCs w:val="24"/>
              </w:rPr>
              <w:t>Universidade</w:t>
            </w:r>
          </w:p>
        </w:tc>
      </w:tr>
      <w:tr w:rsidR="00960304" w:rsidRPr="006919A7" w14:paraId="0804C8BF" w14:textId="77777777" w:rsidTr="00F7456C">
        <w:tc>
          <w:tcPr>
            <w:tcW w:w="660" w:type="pct"/>
          </w:tcPr>
          <w:p w14:paraId="01DDFB7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2000</w:t>
            </w:r>
          </w:p>
          <w:p w14:paraId="3C058F3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tcPr>
          <w:p w14:paraId="3C53787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Mariana Lucas da Rocha</w:t>
            </w:r>
          </w:p>
          <w:p w14:paraId="69421F89" w14:textId="77777777" w:rsidR="00960304" w:rsidRPr="006919A7" w:rsidRDefault="00960304" w:rsidP="006919A7">
            <w:pPr>
              <w:jc w:val="both"/>
              <w:rPr>
                <w:rFonts w:ascii="Times New Roman" w:hAnsi="Times New Roman" w:cs="Times New Roman"/>
                <w:sz w:val="24"/>
                <w:szCs w:val="24"/>
              </w:rPr>
            </w:pPr>
          </w:p>
        </w:tc>
        <w:tc>
          <w:tcPr>
            <w:tcW w:w="1816" w:type="pct"/>
          </w:tcPr>
          <w:p w14:paraId="28C0B99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Significado do relacionamento difícil com as famílias de crianças</w:t>
            </w:r>
            <w:r w:rsidR="00F7456C" w:rsidRPr="006919A7">
              <w:rPr>
                <w:rFonts w:ascii="Times New Roman" w:hAnsi="Times New Roman" w:cs="Times New Roman"/>
                <w:sz w:val="24"/>
                <w:szCs w:val="24"/>
              </w:rPr>
              <w:t xml:space="preserve"> </w:t>
            </w:r>
            <w:r w:rsidRPr="006919A7">
              <w:rPr>
                <w:rFonts w:ascii="Times New Roman" w:hAnsi="Times New Roman" w:cs="Times New Roman"/>
                <w:sz w:val="24"/>
                <w:szCs w:val="24"/>
              </w:rPr>
              <w:t>com câncer para as enfermeiras</w:t>
            </w:r>
          </w:p>
        </w:tc>
        <w:tc>
          <w:tcPr>
            <w:tcW w:w="1389" w:type="pct"/>
          </w:tcPr>
          <w:p w14:paraId="049CA22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w:t>
            </w:r>
          </w:p>
        </w:tc>
      </w:tr>
      <w:tr w:rsidR="00960304" w:rsidRPr="006919A7" w14:paraId="5DED41ED" w14:textId="77777777" w:rsidTr="00F7456C">
        <w:tc>
          <w:tcPr>
            <w:tcW w:w="660" w:type="pct"/>
            <w:shd w:val="clear" w:color="auto" w:fill="F2F2F2" w:themeFill="background1" w:themeFillShade="F2"/>
          </w:tcPr>
          <w:p w14:paraId="3A960B6C"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2001</w:t>
            </w:r>
          </w:p>
          <w:p w14:paraId="2941056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shd w:val="clear" w:color="auto" w:fill="F2F2F2" w:themeFill="background1" w:themeFillShade="F2"/>
          </w:tcPr>
          <w:p w14:paraId="3E78173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Glicinia E. Rosilho Pedroso</w:t>
            </w:r>
          </w:p>
        </w:tc>
        <w:tc>
          <w:tcPr>
            <w:tcW w:w="1816" w:type="pct"/>
            <w:shd w:val="clear" w:color="auto" w:fill="F2F2F2" w:themeFill="background1" w:themeFillShade="F2"/>
          </w:tcPr>
          <w:p w14:paraId="202006B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Significado de cuidar da família na UTI Neonatal: crenças da</w:t>
            </w:r>
            <w:r w:rsidR="00F7456C" w:rsidRPr="006919A7">
              <w:rPr>
                <w:rFonts w:ascii="Times New Roman" w:hAnsi="Times New Roman" w:cs="Times New Roman"/>
                <w:sz w:val="24"/>
                <w:szCs w:val="24"/>
              </w:rPr>
              <w:t xml:space="preserve"> </w:t>
            </w:r>
            <w:r w:rsidRPr="006919A7">
              <w:rPr>
                <w:rFonts w:ascii="Times New Roman" w:hAnsi="Times New Roman" w:cs="Times New Roman"/>
                <w:sz w:val="24"/>
                <w:szCs w:val="24"/>
              </w:rPr>
              <w:t xml:space="preserve">equipe de enfermagem. </w:t>
            </w:r>
          </w:p>
        </w:tc>
        <w:tc>
          <w:tcPr>
            <w:tcW w:w="1389" w:type="pct"/>
            <w:shd w:val="clear" w:color="auto" w:fill="F2F2F2" w:themeFill="background1" w:themeFillShade="F2"/>
          </w:tcPr>
          <w:p w14:paraId="07AEF4A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w:t>
            </w:r>
          </w:p>
        </w:tc>
      </w:tr>
      <w:tr w:rsidR="00960304" w:rsidRPr="006919A7" w14:paraId="2AD697C3" w14:textId="77777777" w:rsidTr="00F7456C">
        <w:tc>
          <w:tcPr>
            <w:tcW w:w="660" w:type="pct"/>
          </w:tcPr>
          <w:p w14:paraId="7206F9F6"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2001</w:t>
            </w:r>
          </w:p>
          <w:p w14:paraId="10B03C8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540F62CF"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Angela Mari Alvarez</w:t>
            </w:r>
          </w:p>
        </w:tc>
        <w:tc>
          <w:tcPr>
            <w:tcW w:w="1816" w:type="pct"/>
          </w:tcPr>
          <w:p w14:paraId="6D4E6F8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 Tendo que cuidar: a vivência do idoso e de sua família cuidadora no processo de cuidar e ser cuidado em contexto domiciliar. </w:t>
            </w:r>
          </w:p>
        </w:tc>
        <w:tc>
          <w:tcPr>
            <w:tcW w:w="1389" w:type="pct"/>
          </w:tcPr>
          <w:p w14:paraId="751936BA"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Federal de</w:t>
            </w:r>
          </w:p>
          <w:p w14:paraId="63556FAF"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Santa Catarina. </w:t>
            </w:r>
          </w:p>
          <w:p w14:paraId="5FAA7EF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Centro de Ciências da Saúde</w:t>
            </w:r>
          </w:p>
        </w:tc>
      </w:tr>
      <w:tr w:rsidR="00960304" w:rsidRPr="006919A7" w14:paraId="09CB5AFC" w14:textId="77777777" w:rsidTr="00F7456C">
        <w:tc>
          <w:tcPr>
            <w:tcW w:w="660" w:type="pct"/>
            <w:shd w:val="clear" w:color="auto" w:fill="F2F2F2" w:themeFill="background1" w:themeFillShade="F2"/>
          </w:tcPr>
          <w:p w14:paraId="0588E43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2001</w:t>
            </w:r>
          </w:p>
          <w:p w14:paraId="6FA8CE2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F2F2F2" w:themeFill="background1" w:themeFillShade="F2"/>
          </w:tcPr>
          <w:p w14:paraId="39FA824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Coleta Rinaldi Althoff</w:t>
            </w:r>
          </w:p>
        </w:tc>
        <w:tc>
          <w:tcPr>
            <w:tcW w:w="1816" w:type="pct"/>
            <w:shd w:val="clear" w:color="auto" w:fill="F2F2F2" w:themeFill="background1" w:themeFillShade="F2"/>
          </w:tcPr>
          <w:p w14:paraId="5A645686"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Convivendo em família: contribuição para a construção de uma teoria substantiva sobre ambiente familiar. </w:t>
            </w:r>
          </w:p>
        </w:tc>
        <w:tc>
          <w:tcPr>
            <w:tcW w:w="1389" w:type="pct"/>
            <w:shd w:val="clear" w:color="auto" w:fill="F2F2F2" w:themeFill="background1" w:themeFillShade="F2"/>
          </w:tcPr>
          <w:p w14:paraId="56583B2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Universidade Federal de Santa Catarina. </w:t>
            </w:r>
          </w:p>
          <w:p w14:paraId="11E142C6"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Centro de Ciências da Saúde</w:t>
            </w:r>
          </w:p>
        </w:tc>
      </w:tr>
      <w:tr w:rsidR="00960304" w:rsidRPr="006919A7" w14:paraId="6FCB1A86" w14:textId="77777777" w:rsidTr="00F7456C">
        <w:tc>
          <w:tcPr>
            <w:tcW w:w="660" w:type="pct"/>
          </w:tcPr>
          <w:p w14:paraId="596E19BC"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2002</w:t>
            </w:r>
          </w:p>
          <w:p w14:paraId="6FDE373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3AF9CEE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Elaine Buchhorn Cintra Damião</w:t>
            </w:r>
          </w:p>
        </w:tc>
        <w:tc>
          <w:tcPr>
            <w:tcW w:w="1816" w:type="pct"/>
          </w:tcPr>
          <w:p w14:paraId="1C82CF6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Crenças da família da criança com fibrose cística. </w:t>
            </w:r>
          </w:p>
        </w:tc>
        <w:tc>
          <w:tcPr>
            <w:tcW w:w="1389" w:type="pct"/>
          </w:tcPr>
          <w:p w14:paraId="615C773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São Paulo. Universidade de São Paulo. </w:t>
            </w:r>
          </w:p>
          <w:p w14:paraId="3355708A"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Escola de Enfermagem</w:t>
            </w:r>
          </w:p>
        </w:tc>
      </w:tr>
      <w:tr w:rsidR="00960304" w:rsidRPr="006919A7" w14:paraId="4848AA3B" w14:textId="77777777" w:rsidTr="00F7456C">
        <w:tc>
          <w:tcPr>
            <w:tcW w:w="660" w:type="pct"/>
            <w:shd w:val="clear" w:color="auto" w:fill="E7E6E6" w:themeFill="background2"/>
          </w:tcPr>
          <w:p w14:paraId="5DC56FF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2003</w:t>
            </w:r>
          </w:p>
          <w:p w14:paraId="7A64C56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E7E6E6" w:themeFill="background2"/>
          </w:tcPr>
          <w:p w14:paraId="06F69BA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Myriam Aparecida Mandetta Pettengill</w:t>
            </w:r>
          </w:p>
        </w:tc>
        <w:tc>
          <w:tcPr>
            <w:tcW w:w="1816" w:type="pct"/>
            <w:shd w:val="clear" w:color="auto" w:fill="E7E6E6" w:themeFill="background2"/>
          </w:tcPr>
          <w:p w14:paraId="3DBDF9DC"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Vulnerabilidade da família: desenvolvimento do conceito. </w:t>
            </w:r>
          </w:p>
        </w:tc>
        <w:tc>
          <w:tcPr>
            <w:tcW w:w="1389" w:type="pct"/>
            <w:shd w:val="clear" w:color="auto" w:fill="E7E6E6" w:themeFill="background2"/>
          </w:tcPr>
          <w:p w14:paraId="3C273C7F"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w:t>
            </w:r>
          </w:p>
        </w:tc>
      </w:tr>
      <w:tr w:rsidR="00960304" w:rsidRPr="006919A7" w14:paraId="399C8CF7" w14:textId="77777777" w:rsidTr="00F7456C">
        <w:tc>
          <w:tcPr>
            <w:tcW w:w="660" w:type="pct"/>
          </w:tcPr>
          <w:p w14:paraId="26B767F6"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2003</w:t>
            </w:r>
          </w:p>
          <w:p w14:paraId="651C09A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7FAA475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Lisabelle Mariano Rossato</w:t>
            </w:r>
          </w:p>
        </w:tc>
        <w:tc>
          <w:tcPr>
            <w:tcW w:w="1816" w:type="pct"/>
          </w:tcPr>
          <w:p w14:paraId="427FDD5A"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Cuidando para a criança crescer apesar da dor: o cotidiano da</w:t>
            </w:r>
          </w:p>
          <w:p w14:paraId="3E5B8C3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família da criança com artrite reumatóide juvenil. </w:t>
            </w:r>
          </w:p>
        </w:tc>
        <w:tc>
          <w:tcPr>
            <w:tcW w:w="1389" w:type="pct"/>
          </w:tcPr>
          <w:p w14:paraId="591E7DC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w:t>
            </w:r>
          </w:p>
          <w:p w14:paraId="01CD3CA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Escola de Enfermagem</w:t>
            </w:r>
          </w:p>
        </w:tc>
      </w:tr>
      <w:tr w:rsidR="00960304" w:rsidRPr="006919A7" w14:paraId="5995C632" w14:textId="77777777" w:rsidTr="00F7456C">
        <w:tc>
          <w:tcPr>
            <w:tcW w:w="660" w:type="pct"/>
            <w:shd w:val="clear" w:color="auto" w:fill="E7E6E6" w:themeFill="background2"/>
          </w:tcPr>
          <w:p w14:paraId="45D89F5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2003</w:t>
            </w:r>
          </w:p>
          <w:p w14:paraId="2265EBF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E7E6E6" w:themeFill="background2"/>
          </w:tcPr>
          <w:p w14:paraId="3B1ABD12"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Eliana Moreira Pinheiro</w:t>
            </w:r>
          </w:p>
        </w:tc>
        <w:tc>
          <w:tcPr>
            <w:tcW w:w="1816" w:type="pct"/>
            <w:shd w:val="clear" w:color="auto" w:fill="E7E6E6" w:themeFill="background2"/>
          </w:tcPr>
          <w:p w14:paraId="0BD440EC"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Sendo mediada pela força da motivação: o significado da comunicação para os profissionais de enfermagem na interação com o recém-nascido e a família. </w:t>
            </w:r>
          </w:p>
        </w:tc>
        <w:tc>
          <w:tcPr>
            <w:tcW w:w="1389" w:type="pct"/>
            <w:shd w:val="clear" w:color="auto" w:fill="E7E6E6" w:themeFill="background2"/>
          </w:tcPr>
          <w:p w14:paraId="68CB47F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w:t>
            </w:r>
          </w:p>
        </w:tc>
      </w:tr>
      <w:tr w:rsidR="00960304" w:rsidRPr="006919A7" w14:paraId="61256B4B" w14:textId="77777777" w:rsidTr="00F7456C">
        <w:tc>
          <w:tcPr>
            <w:tcW w:w="660" w:type="pct"/>
          </w:tcPr>
          <w:p w14:paraId="61E14DB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2004</w:t>
            </w:r>
          </w:p>
          <w:p w14:paraId="1B6F78B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tcPr>
          <w:p w14:paraId="1E76DB66"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Júlia </w:t>
            </w:r>
            <w:r w:rsidR="0037007B" w:rsidRPr="006919A7">
              <w:rPr>
                <w:rFonts w:ascii="Times New Roman" w:hAnsi="Times New Roman" w:cs="Times New Roman"/>
                <w:sz w:val="24"/>
                <w:szCs w:val="24"/>
              </w:rPr>
              <w:t>Peres P</w:t>
            </w:r>
            <w:r w:rsidRPr="006919A7">
              <w:rPr>
                <w:rFonts w:ascii="Times New Roman" w:hAnsi="Times New Roman" w:cs="Times New Roman"/>
                <w:sz w:val="24"/>
                <w:szCs w:val="24"/>
              </w:rPr>
              <w:t>into</w:t>
            </w:r>
          </w:p>
        </w:tc>
        <w:tc>
          <w:tcPr>
            <w:tcW w:w="1816" w:type="pct"/>
          </w:tcPr>
          <w:p w14:paraId="50CBA68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Procurando manter o equilíbrio para atender suas demandas e cuidar da criança hospitalizada: a experiência da família.</w:t>
            </w:r>
          </w:p>
        </w:tc>
        <w:tc>
          <w:tcPr>
            <w:tcW w:w="1389" w:type="pct"/>
          </w:tcPr>
          <w:p w14:paraId="2FBF8386"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Universidade Federal de São Paulo. Escola Paulista de Medicina. Departamento de </w:t>
            </w:r>
            <w:r w:rsidRPr="006919A7">
              <w:rPr>
                <w:rFonts w:ascii="Times New Roman" w:hAnsi="Times New Roman" w:cs="Times New Roman"/>
                <w:sz w:val="24"/>
                <w:szCs w:val="24"/>
              </w:rPr>
              <w:lastRenderedPageBreak/>
              <w:t>Enfermagem</w:t>
            </w:r>
          </w:p>
        </w:tc>
      </w:tr>
      <w:tr w:rsidR="00960304" w:rsidRPr="006919A7" w14:paraId="3BFFBC61" w14:textId="77777777" w:rsidTr="00F7456C">
        <w:tc>
          <w:tcPr>
            <w:tcW w:w="660" w:type="pct"/>
            <w:shd w:val="clear" w:color="auto" w:fill="E7E6E6" w:themeFill="background2"/>
          </w:tcPr>
          <w:p w14:paraId="7391FE4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lastRenderedPageBreak/>
              <w:t>2005</w:t>
            </w:r>
          </w:p>
          <w:p w14:paraId="42D3CD9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E7E6E6" w:themeFill="background2"/>
          </w:tcPr>
          <w:p w14:paraId="5282184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Giovana Calcagno Gomes</w:t>
            </w:r>
          </w:p>
        </w:tc>
        <w:tc>
          <w:tcPr>
            <w:tcW w:w="1816" w:type="pct"/>
            <w:shd w:val="clear" w:color="auto" w:fill="E7E6E6" w:themeFill="background2"/>
          </w:tcPr>
          <w:p w14:paraId="63EB400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Compartilhando o cuidado à criança: refletindo o ser família e</w:t>
            </w:r>
            <w:r w:rsidR="00F7456C" w:rsidRPr="006919A7">
              <w:rPr>
                <w:rFonts w:ascii="Times New Roman" w:hAnsi="Times New Roman" w:cs="Times New Roman"/>
                <w:sz w:val="24"/>
                <w:szCs w:val="24"/>
              </w:rPr>
              <w:t xml:space="preserve"> </w:t>
            </w:r>
            <w:r w:rsidRPr="006919A7">
              <w:rPr>
                <w:rFonts w:ascii="Times New Roman" w:hAnsi="Times New Roman" w:cs="Times New Roman"/>
                <w:sz w:val="24"/>
                <w:szCs w:val="24"/>
              </w:rPr>
              <w:t xml:space="preserve">construindo um novo modo de cuidar a partir da vivência na internação hospitalar. </w:t>
            </w:r>
          </w:p>
        </w:tc>
        <w:tc>
          <w:tcPr>
            <w:tcW w:w="1389" w:type="pct"/>
            <w:shd w:val="clear" w:color="auto" w:fill="E7E6E6" w:themeFill="background2"/>
          </w:tcPr>
          <w:p w14:paraId="53032DC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Federal de Santa Catarina. Centro de Ciências da Saúde</w:t>
            </w:r>
          </w:p>
        </w:tc>
      </w:tr>
      <w:tr w:rsidR="00960304" w:rsidRPr="006919A7" w14:paraId="76F45296" w14:textId="77777777" w:rsidTr="00F7456C">
        <w:tc>
          <w:tcPr>
            <w:tcW w:w="660" w:type="pct"/>
          </w:tcPr>
          <w:p w14:paraId="5CEA989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2005</w:t>
            </w:r>
          </w:p>
          <w:p w14:paraId="2EED0AB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tcPr>
          <w:p w14:paraId="56C1B06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Aline Oliveira Silveira</w:t>
            </w:r>
          </w:p>
        </w:tc>
        <w:tc>
          <w:tcPr>
            <w:tcW w:w="1816" w:type="pct"/>
          </w:tcPr>
          <w:p w14:paraId="5F984A2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Buscando segurança para desenvolver suas competências: a</w:t>
            </w:r>
            <w:r w:rsidR="00F7456C" w:rsidRPr="006919A7">
              <w:rPr>
                <w:rFonts w:ascii="Times New Roman" w:hAnsi="Times New Roman" w:cs="Times New Roman"/>
                <w:sz w:val="24"/>
                <w:szCs w:val="24"/>
              </w:rPr>
              <w:t xml:space="preserve"> </w:t>
            </w:r>
            <w:r w:rsidRPr="006919A7">
              <w:rPr>
                <w:rFonts w:ascii="Times New Roman" w:hAnsi="Times New Roman" w:cs="Times New Roman"/>
                <w:sz w:val="24"/>
                <w:szCs w:val="24"/>
              </w:rPr>
              <w:t>experiência de interação da família.</w:t>
            </w:r>
          </w:p>
        </w:tc>
        <w:tc>
          <w:tcPr>
            <w:tcW w:w="1389" w:type="pct"/>
          </w:tcPr>
          <w:p w14:paraId="7061E75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w:t>
            </w:r>
          </w:p>
        </w:tc>
      </w:tr>
      <w:tr w:rsidR="00960304" w:rsidRPr="006919A7" w14:paraId="25254F1E" w14:textId="77777777" w:rsidTr="00F7456C">
        <w:tc>
          <w:tcPr>
            <w:tcW w:w="660" w:type="pct"/>
            <w:shd w:val="clear" w:color="auto" w:fill="E7E6E6" w:themeFill="background2"/>
          </w:tcPr>
          <w:p w14:paraId="1611330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2006</w:t>
            </w:r>
          </w:p>
          <w:p w14:paraId="2CDED0EF"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E7E6E6" w:themeFill="background2"/>
          </w:tcPr>
          <w:p w14:paraId="7B02284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Adriana Inocenti Miassa</w:t>
            </w:r>
          </w:p>
        </w:tc>
        <w:tc>
          <w:tcPr>
            <w:tcW w:w="1816" w:type="pct"/>
            <w:shd w:val="clear" w:color="auto" w:fill="E7E6E6" w:themeFill="background2"/>
          </w:tcPr>
          <w:p w14:paraId="1CD11D1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"Entre a cruz e a espada": o significado da terapêutica medicamentosa para a pessoa com transtorno afetivo bipolar, em sua perspectiva e na de seu familiar. </w:t>
            </w:r>
          </w:p>
        </w:tc>
        <w:tc>
          <w:tcPr>
            <w:tcW w:w="1389" w:type="pct"/>
            <w:shd w:val="clear" w:color="auto" w:fill="E7E6E6" w:themeFill="background2"/>
          </w:tcPr>
          <w:p w14:paraId="1D56C73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 de Ribeirão Preto</w:t>
            </w:r>
          </w:p>
        </w:tc>
      </w:tr>
      <w:tr w:rsidR="00960304" w:rsidRPr="006919A7" w14:paraId="178105AB" w14:textId="77777777" w:rsidTr="00F7456C">
        <w:tc>
          <w:tcPr>
            <w:tcW w:w="660" w:type="pct"/>
          </w:tcPr>
          <w:p w14:paraId="2358E5FA"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2006</w:t>
            </w:r>
          </w:p>
          <w:p w14:paraId="247B648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2CCBD46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Lígia Carreira</w:t>
            </w:r>
          </w:p>
        </w:tc>
        <w:tc>
          <w:tcPr>
            <w:tcW w:w="1816" w:type="pct"/>
          </w:tcPr>
          <w:p w14:paraId="229F381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Cuidado da família ao idoso portador de doença crônica: análise do conceito na perspectiva da família. Ribeirão Preto. </w:t>
            </w:r>
          </w:p>
          <w:p w14:paraId="5137ED06" w14:textId="77777777" w:rsidR="00960304" w:rsidRPr="006919A7" w:rsidRDefault="00960304" w:rsidP="006919A7">
            <w:pPr>
              <w:jc w:val="both"/>
              <w:rPr>
                <w:rFonts w:ascii="Times New Roman" w:hAnsi="Times New Roman" w:cs="Times New Roman"/>
                <w:sz w:val="24"/>
                <w:szCs w:val="24"/>
              </w:rPr>
            </w:pPr>
          </w:p>
        </w:tc>
        <w:tc>
          <w:tcPr>
            <w:tcW w:w="1389" w:type="pct"/>
          </w:tcPr>
          <w:p w14:paraId="698CE62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 de</w:t>
            </w:r>
          </w:p>
          <w:p w14:paraId="5D656FD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Ribeirão Preto</w:t>
            </w:r>
          </w:p>
        </w:tc>
      </w:tr>
      <w:tr w:rsidR="00960304" w:rsidRPr="006919A7" w14:paraId="5BF98F30" w14:textId="77777777" w:rsidTr="00F7456C">
        <w:tc>
          <w:tcPr>
            <w:tcW w:w="660" w:type="pct"/>
            <w:shd w:val="clear" w:color="auto" w:fill="E7E6E6" w:themeFill="background2"/>
          </w:tcPr>
          <w:p w14:paraId="4BC3342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2006</w:t>
            </w:r>
          </w:p>
          <w:p w14:paraId="1AB5B85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shd w:val="clear" w:color="auto" w:fill="E7E6E6" w:themeFill="background2"/>
          </w:tcPr>
          <w:p w14:paraId="486E474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Ana Márcia Chiaradia Mendes</w:t>
            </w:r>
          </w:p>
        </w:tc>
        <w:tc>
          <w:tcPr>
            <w:tcW w:w="1816" w:type="pct"/>
            <w:shd w:val="clear" w:color="auto" w:fill="E7E6E6" w:themeFill="background2"/>
          </w:tcPr>
          <w:p w14:paraId="49B0A4C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Não podendo viver como antes: a dinâmica familiar na experiência do transplante hepático da criança. </w:t>
            </w:r>
          </w:p>
        </w:tc>
        <w:tc>
          <w:tcPr>
            <w:tcW w:w="1389" w:type="pct"/>
            <w:shd w:val="clear" w:color="auto" w:fill="E7E6E6" w:themeFill="background2"/>
          </w:tcPr>
          <w:p w14:paraId="18ADBB5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w:t>
            </w:r>
          </w:p>
        </w:tc>
      </w:tr>
      <w:tr w:rsidR="00960304" w:rsidRPr="006919A7" w14:paraId="68D27AD9" w14:textId="77777777" w:rsidTr="00F7456C">
        <w:tc>
          <w:tcPr>
            <w:tcW w:w="660" w:type="pct"/>
          </w:tcPr>
          <w:p w14:paraId="0FF70B5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2007</w:t>
            </w:r>
          </w:p>
          <w:p w14:paraId="1379E4F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tcPr>
          <w:p w14:paraId="4651969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Mislaine Casagrande de Lima Lopes</w:t>
            </w:r>
          </w:p>
        </w:tc>
        <w:tc>
          <w:tcPr>
            <w:tcW w:w="1816" w:type="pct"/>
          </w:tcPr>
          <w:p w14:paraId="430B2E4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Convivência da família com a hipertensão arterial</w:t>
            </w:r>
          </w:p>
          <w:p w14:paraId="1EFAD9DF" w14:textId="77777777" w:rsidR="00960304" w:rsidRPr="006919A7" w:rsidRDefault="00960304" w:rsidP="006919A7">
            <w:pPr>
              <w:jc w:val="both"/>
              <w:rPr>
                <w:rFonts w:ascii="Times New Roman" w:hAnsi="Times New Roman" w:cs="Times New Roman"/>
                <w:sz w:val="24"/>
                <w:szCs w:val="24"/>
              </w:rPr>
            </w:pPr>
          </w:p>
        </w:tc>
        <w:tc>
          <w:tcPr>
            <w:tcW w:w="1389" w:type="pct"/>
          </w:tcPr>
          <w:p w14:paraId="1884FA7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Estadual de Maringá. Centro de Ciências da Saúde. Departamento de</w:t>
            </w:r>
          </w:p>
          <w:p w14:paraId="4089280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Enfermagem</w:t>
            </w:r>
          </w:p>
        </w:tc>
      </w:tr>
      <w:tr w:rsidR="00960304" w:rsidRPr="006919A7" w14:paraId="0AE00935" w14:textId="77777777" w:rsidTr="00F7456C">
        <w:tc>
          <w:tcPr>
            <w:tcW w:w="660" w:type="pct"/>
            <w:shd w:val="clear" w:color="auto" w:fill="E7E6E6" w:themeFill="background2"/>
          </w:tcPr>
          <w:p w14:paraId="6DBFC7E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2009</w:t>
            </w:r>
          </w:p>
          <w:p w14:paraId="7164A01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E7E6E6" w:themeFill="background2"/>
          </w:tcPr>
          <w:p w14:paraId="3C5D7A0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Nidia Sandra Guerrero Gamboa</w:t>
            </w:r>
          </w:p>
        </w:tc>
        <w:tc>
          <w:tcPr>
            <w:tcW w:w="1816" w:type="pct"/>
            <w:shd w:val="clear" w:color="auto" w:fill="E7E6E6" w:themeFill="background2"/>
          </w:tcPr>
          <w:p w14:paraId="691F2DE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Edificando uma fortaleza: a experiência dos pais no cuidado</w:t>
            </w:r>
            <w:r w:rsidR="003A69DF" w:rsidRPr="006919A7">
              <w:rPr>
                <w:rFonts w:ascii="Times New Roman" w:hAnsi="Times New Roman" w:cs="Times New Roman"/>
                <w:sz w:val="24"/>
                <w:szCs w:val="24"/>
              </w:rPr>
              <w:t xml:space="preserve"> </w:t>
            </w:r>
            <w:r w:rsidR="00F7456C" w:rsidRPr="006919A7">
              <w:rPr>
                <w:rFonts w:ascii="Times New Roman" w:hAnsi="Times New Roman" w:cs="Times New Roman"/>
                <w:sz w:val="24"/>
                <w:szCs w:val="24"/>
              </w:rPr>
              <w:t xml:space="preserve"> </w:t>
            </w:r>
            <w:r w:rsidRPr="006919A7">
              <w:rPr>
                <w:rFonts w:ascii="Times New Roman" w:hAnsi="Times New Roman" w:cs="Times New Roman"/>
                <w:sz w:val="24"/>
                <w:szCs w:val="24"/>
              </w:rPr>
              <w:t xml:space="preserve">do filho estomizado no Brasil e na Colômbia. </w:t>
            </w:r>
          </w:p>
        </w:tc>
        <w:tc>
          <w:tcPr>
            <w:tcW w:w="1389" w:type="pct"/>
            <w:shd w:val="clear" w:color="auto" w:fill="E7E6E6" w:themeFill="background2"/>
          </w:tcPr>
          <w:p w14:paraId="6C306B6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w:t>
            </w:r>
          </w:p>
          <w:p w14:paraId="1894432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Escola de Enfermagem</w:t>
            </w:r>
          </w:p>
        </w:tc>
      </w:tr>
      <w:tr w:rsidR="00960304" w:rsidRPr="006919A7" w14:paraId="00217119" w14:textId="77777777" w:rsidTr="00F7456C">
        <w:tc>
          <w:tcPr>
            <w:tcW w:w="660" w:type="pct"/>
          </w:tcPr>
          <w:p w14:paraId="4FCDDCE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2009</w:t>
            </w:r>
          </w:p>
          <w:p w14:paraId="27A0F2B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648C646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Nara Marilene Oliveira Girardon-Perlini</w:t>
            </w:r>
          </w:p>
        </w:tc>
        <w:tc>
          <w:tcPr>
            <w:tcW w:w="1816" w:type="pct"/>
          </w:tcPr>
          <w:p w14:paraId="78F4519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Cuidando para manter o mundo da família amparado: a experiência da família rural frente ao câncer. </w:t>
            </w:r>
          </w:p>
        </w:tc>
        <w:tc>
          <w:tcPr>
            <w:tcW w:w="1389" w:type="pct"/>
          </w:tcPr>
          <w:p w14:paraId="4FEA814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w:t>
            </w:r>
          </w:p>
          <w:p w14:paraId="726DFA1F"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Escola de Enfermagem</w:t>
            </w:r>
          </w:p>
        </w:tc>
      </w:tr>
      <w:tr w:rsidR="00960304" w:rsidRPr="006919A7" w14:paraId="5F66AC5F" w14:textId="77777777" w:rsidTr="00F7456C">
        <w:tc>
          <w:tcPr>
            <w:tcW w:w="660" w:type="pct"/>
            <w:shd w:val="clear" w:color="auto" w:fill="E7E6E6" w:themeFill="background2"/>
          </w:tcPr>
          <w:p w14:paraId="1DFC8D0C"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2009</w:t>
            </w:r>
          </w:p>
          <w:p w14:paraId="7CBBCB5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shd w:val="clear" w:color="auto" w:fill="E7E6E6" w:themeFill="background2"/>
          </w:tcPr>
          <w:p w14:paraId="4B74C9D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Bianca Cristina Ciccone Giacon</w:t>
            </w:r>
          </w:p>
        </w:tc>
        <w:tc>
          <w:tcPr>
            <w:tcW w:w="1816" w:type="pct"/>
            <w:shd w:val="clear" w:color="auto" w:fill="E7E6E6" w:themeFill="background2"/>
          </w:tcPr>
          <w:p w14:paraId="5A70BD22"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Ajustamento familiar nos primeiros cinco anos de diagnóstico de esquizofrenia. </w:t>
            </w:r>
          </w:p>
        </w:tc>
        <w:tc>
          <w:tcPr>
            <w:tcW w:w="1389" w:type="pct"/>
            <w:shd w:val="clear" w:color="auto" w:fill="E7E6E6" w:themeFill="background2"/>
          </w:tcPr>
          <w:p w14:paraId="3214B4B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 de Ribeirão Preto</w:t>
            </w:r>
          </w:p>
        </w:tc>
      </w:tr>
      <w:tr w:rsidR="00960304" w:rsidRPr="006919A7" w14:paraId="1B3C2295" w14:textId="77777777" w:rsidTr="00F7456C">
        <w:tc>
          <w:tcPr>
            <w:tcW w:w="660" w:type="pct"/>
          </w:tcPr>
          <w:p w14:paraId="00EFA01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2010</w:t>
            </w:r>
          </w:p>
          <w:p w14:paraId="03DC60B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3876998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Camila Cardoso Caixeta</w:t>
            </w:r>
          </w:p>
        </w:tc>
        <w:tc>
          <w:tcPr>
            <w:tcW w:w="1816" w:type="pct"/>
          </w:tcPr>
          <w:p w14:paraId="38ECC7F6"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Ajustamento familiar no contexto do diabetes tipo 2. </w:t>
            </w:r>
          </w:p>
          <w:p w14:paraId="6EC002E1" w14:textId="77777777" w:rsidR="00960304" w:rsidRPr="006919A7" w:rsidRDefault="00960304" w:rsidP="006919A7">
            <w:pPr>
              <w:jc w:val="both"/>
              <w:rPr>
                <w:rFonts w:ascii="Times New Roman" w:hAnsi="Times New Roman" w:cs="Times New Roman"/>
                <w:sz w:val="24"/>
                <w:szCs w:val="24"/>
              </w:rPr>
            </w:pPr>
          </w:p>
        </w:tc>
        <w:tc>
          <w:tcPr>
            <w:tcW w:w="1389" w:type="pct"/>
          </w:tcPr>
          <w:p w14:paraId="573B5BC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 de Ribeirão Preto</w:t>
            </w:r>
          </w:p>
        </w:tc>
      </w:tr>
      <w:tr w:rsidR="00960304" w:rsidRPr="006919A7" w14:paraId="1FBB044C" w14:textId="77777777" w:rsidTr="00F7456C">
        <w:tc>
          <w:tcPr>
            <w:tcW w:w="660" w:type="pct"/>
            <w:shd w:val="clear" w:color="auto" w:fill="E7E6E6" w:themeFill="background2"/>
          </w:tcPr>
          <w:p w14:paraId="6D07605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2010</w:t>
            </w:r>
          </w:p>
          <w:p w14:paraId="4F076B2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E7E6E6" w:themeFill="background2"/>
          </w:tcPr>
          <w:p w14:paraId="6AA7968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Aline Oliveira Silveira</w:t>
            </w:r>
          </w:p>
        </w:tc>
        <w:tc>
          <w:tcPr>
            <w:tcW w:w="1816" w:type="pct"/>
            <w:shd w:val="clear" w:color="auto" w:fill="E7E6E6" w:themeFill="background2"/>
          </w:tcPr>
          <w:p w14:paraId="3A45C80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Definindo o projeto de vida familiar: a família na transição para o cuidado domiciliar da </w:t>
            </w:r>
            <w:r w:rsidRPr="006919A7">
              <w:rPr>
                <w:rFonts w:ascii="Times New Roman" w:hAnsi="Times New Roman" w:cs="Times New Roman"/>
                <w:sz w:val="24"/>
                <w:szCs w:val="24"/>
              </w:rPr>
              <w:lastRenderedPageBreak/>
              <w:t xml:space="preserve">criança com necessidades especiais. </w:t>
            </w:r>
          </w:p>
        </w:tc>
        <w:tc>
          <w:tcPr>
            <w:tcW w:w="1389" w:type="pct"/>
            <w:shd w:val="clear" w:color="auto" w:fill="E7E6E6" w:themeFill="background2"/>
          </w:tcPr>
          <w:p w14:paraId="221877DC"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lastRenderedPageBreak/>
              <w:t>Universidade de São Paulo. Escola de Enfermagem</w:t>
            </w:r>
          </w:p>
        </w:tc>
      </w:tr>
      <w:tr w:rsidR="00960304" w:rsidRPr="006919A7" w14:paraId="2B19624C" w14:textId="77777777" w:rsidTr="00F7456C">
        <w:tc>
          <w:tcPr>
            <w:tcW w:w="660" w:type="pct"/>
          </w:tcPr>
          <w:p w14:paraId="64A0952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2010</w:t>
            </w:r>
          </w:p>
          <w:p w14:paraId="7F85CB5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tcPr>
          <w:p w14:paraId="4AD66C7F"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Keila de Oliveira Lisboa Sanchez</w:t>
            </w:r>
          </w:p>
        </w:tc>
        <w:tc>
          <w:tcPr>
            <w:tcW w:w="1816" w:type="pct"/>
          </w:tcPr>
          <w:p w14:paraId="1F0D1E4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Construindo o significado do apoio social na adversidade: a experiência da família do doente com câncer em situação de pobreza. </w:t>
            </w:r>
          </w:p>
        </w:tc>
        <w:tc>
          <w:tcPr>
            <w:tcW w:w="1389" w:type="pct"/>
          </w:tcPr>
          <w:p w14:paraId="554F50F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w:t>
            </w:r>
          </w:p>
          <w:p w14:paraId="5EE24FB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Federal de São Carlos. Centro de Ciências Biológicas e da Saúde</w:t>
            </w:r>
          </w:p>
        </w:tc>
      </w:tr>
      <w:tr w:rsidR="00960304" w:rsidRPr="006919A7" w14:paraId="2BB64867" w14:textId="77777777" w:rsidTr="00F7456C">
        <w:tc>
          <w:tcPr>
            <w:tcW w:w="660" w:type="pct"/>
            <w:shd w:val="clear" w:color="auto" w:fill="E7E6E6" w:themeFill="background2"/>
          </w:tcPr>
          <w:p w14:paraId="07DCBB4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2010</w:t>
            </w:r>
          </w:p>
          <w:p w14:paraId="3A09591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shd w:val="clear" w:color="auto" w:fill="E7E6E6" w:themeFill="background2"/>
          </w:tcPr>
          <w:p w14:paraId="13AB164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Michelle Darezzo Rodrigues Nunes</w:t>
            </w:r>
          </w:p>
        </w:tc>
        <w:tc>
          <w:tcPr>
            <w:tcW w:w="1816" w:type="pct"/>
            <w:shd w:val="clear" w:color="auto" w:fill="E7E6E6" w:themeFill="background2"/>
          </w:tcPr>
          <w:p w14:paraId="25827C9C"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Buscando a independência e autonomia da criança através</w:t>
            </w:r>
            <w:r w:rsidR="00F7456C" w:rsidRPr="006919A7">
              <w:rPr>
                <w:rFonts w:ascii="Times New Roman" w:hAnsi="Times New Roman" w:cs="Times New Roman"/>
                <w:sz w:val="24"/>
                <w:szCs w:val="24"/>
              </w:rPr>
              <w:t xml:space="preserve"> </w:t>
            </w:r>
            <w:r w:rsidRPr="006919A7">
              <w:rPr>
                <w:rFonts w:ascii="Times New Roman" w:hAnsi="Times New Roman" w:cs="Times New Roman"/>
                <w:sz w:val="24"/>
                <w:szCs w:val="24"/>
              </w:rPr>
              <w:t xml:space="preserve">da estimulação constante: a experiência da família da criança com síndrome de Down. </w:t>
            </w:r>
          </w:p>
        </w:tc>
        <w:tc>
          <w:tcPr>
            <w:tcW w:w="1389" w:type="pct"/>
            <w:shd w:val="clear" w:color="auto" w:fill="E7E6E6" w:themeFill="background2"/>
          </w:tcPr>
          <w:p w14:paraId="19F325D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Federal de São Carlos. Centro de Ciências Biológicas e da Saúde. Departamento de</w:t>
            </w:r>
          </w:p>
          <w:p w14:paraId="1FFF99A6"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Enfermagem</w:t>
            </w:r>
          </w:p>
        </w:tc>
      </w:tr>
      <w:tr w:rsidR="00960304" w:rsidRPr="006919A7" w14:paraId="2FFA4918" w14:textId="77777777" w:rsidTr="00F7456C">
        <w:tc>
          <w:tcPr>
            <w:tcW w:w="660" w:type="pct"/>
          </w:tcPr>
          <w:p w14:paraId="0B045BC2"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2010 </w:t>
            </w:r>
          </w:p>
          <w:p w14:paraId="4140C7C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6D3C7D12"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Julia Peres Pinto</w:t>
            </w:r>
          </w:p>
        </w:tc>
        <w:tc>
          <w:tcPr>
            <w:tcW w:w="1816" w:type="pct"/>
          </w:tcPr>
          <w:p w14:paraId="449717B2"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Buscando prevenir a reiternação para preservar-se do sofrimento: a</w:t>
            </w:r>
            <w:r w:rsidR="00F7456C" w:rsidRPr="006919A7">
              <w:rPr>
                <w:rFonts w:ascii="Times New Roman" w:hAnsi="Times New Roman" w:cs="Times New Roman"/>
                <w:sz w:val="24"/>
                <w:szCs w:val="24"/>
              </w:rPr>
              <w:t xml:space="preserve"> </w:t>
            </w:r>
            <w:r w:rsidRPr="006919A7">
              <w:rPr>
                <w:rFonts w:ascii="Times New Roman" w:hAnsi="Times New Roman" w:cs="Times New Roman"/>
                <w:sz w:val="24"/>
                <w:szCs w:val="24"/>
              </w:rPr>
              <w:t>família frente ao processo de recuperação da criança após a alta hospitalar</w:t>
            </w:r>
          </w:p>
        </w:tc>
        <w:tc>
          <w:tcPr>
            <w:tcW w:w="1389" w:type="pct"/>
          </w:tcPr>
          <w:p w14:paraId="7374E0C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Universidade Federal de São Paulo. </w:t>
            </w:r>
          </w:p>
          <w:p w14:paraId="65DF24D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Escola de Enfermagem</w:t>
            </w:r>
          </w:p>
          <w:p w14:paraId="3C94B541" w14:textId="77777777" w:rsidR="00960304" w:rsidRPr="006919A7" w:rsidRDefault="00960304" w:rsidP="006919A7">
            <w:pPr>
              <w:jc w:val="both"/>
              <w:rPr>
                <w:rFonts w:ascii="Times New Roman" w:hAnsi="Times New Roman" w:cs="Times New Roman"/>
                <w:sz w:val="24"/>
                <w:szCs w:val="24"/>
              </w:rPr>
            </w:pPr>
          </w:p>
        </w:tc>
      </w:tr>
      <w:tr w:rsidR="00960304" w:rsidRPr="006919A7" w14:paraId="3D37C1B0" w14:textId="77777777" w:rsidTr="00F7456C">
        <w:tc>
          <w:tcPr>
            <w:tcW w:w="660" w:type="pct"/>
            <w:shd w:val="clear" w:color="auto" w:fill="E7E6E6" w:themeFill="background2"/>
          </w:tcPr>
          <w:p w14:paraId="2FD2E65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2011</w:t>
            </w:r>
          </w:p>
          <w:p w14:paraId="48DAD85E"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shd w:val="clear" w:color="auto" w:fill="E7E6E6" w:themeFill="background2"/>
          </w:tcPr>
          <w:p w14:paraId="0EAB5C4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Sheila de Souza Vieira</w:t>
            </w:r>
          </w:p>
        </w:tc>
        <w:tc>
          <w:tcPr>
            <w:tcW w:w="1816" w:type="pct"/>
            <w:shd w:val="clear" w:color="auto" w:fill="E7E6E6" w:themeFill="background2"/>
          </w:tcPr>
          <w:p w14:paraId="5F00BAC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Mobilizando-se para resgatar a vida através do implante coclear:</w:t>
            </w:r>
          </w:p>
          <w:p w14:paraId="3A09749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a experiência da família da criança com deficiência auditiva</w:t>
            </w:r>
          </w:p>
        </w:tc>
        <w:tc>
          <w:tcPr>
            <w:tcW w:w="1389" w:type="pct"/>
            <w:shd w:val="clear" w:color="auto" w:fill="E7E6E6" w:themeFill="background2"/>
          </w:tcPr>
          <w:p w14:paraId="17CA0BEA"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Federal de São Carlos</w:t>
            </w:r>
          </w:p>
        </w:tc>
      </w:tr>
      <w:tr w:rsidR="00960304" w:rsidRPr="006919A7" w14:paraId="4C4BA7DC" w14:textId="77777777" w:rsidTr="00F7456C">
        <w:tc>
          <w:tcPr>
            <w:tcW w:w="660" w:type="pct"/>
          </w:tcPr>
          <w:p w14:paraId="1F0E40D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2011</w:t>
            </w:r>
          </w:p>
          <w:p w14:paraId="00D9A7DD"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3909682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Lucía Silva</w:t>
            </w:r>
          </w:p>
        </w:tc>
        <w:tc>
          <w:tcPr>
            <w:tcW w:w="1816" w:type="pct"/>
          </w:tcPr>
          <w:p w14:paraId="38ED9A1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Processo de cuidar de famílias de idosos em situação de final de vida na Estratégia Saúde da Família </w:t>
            </w:r>
          </w:p>
        </w:tc>
        <w:tc>
          <w:tcPr>
            <w:tcW w:w="1389" w:type="pct"/>
          </w:tcPr>
          <w:p w14:paraId="0E3CC48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 Escola de Enfermagem</w:t>
            </w:r>
          </w:p>
        </w:tc>
      </w:tr>
      <w:tr w:rsidR="00960304" w:rsidRPr="006919A7" w14:paraId="2F194A32" w14:textId="77777777" w:rsidTr="00F7456C">
        <w:tc>
          <w:tcPr>
            <w:tcW w:w="660" w:type="pct"/>
            <w:shd w:val="clear" w:color="auto" w:fill="E7E6E6" w:themeFill="background2"/>
          </w:tcPr>
          <w:p w14:paraId="0D738DB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2012</w:t>
            </w:r>
          </w:p>
          <w:p w14:paraId="250FB94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 Tese</w:t>
            </w:r>
          </w:p>
        </w:tc>
        <w:tc>
          <w:tcPr>
            <w:tcW w:w="1135" w:type="pct"/>
            <w:shd w:val="clear" w:color="auto" w:fill="E7E6E6" w:themeFill="background2"/>
          </w:tcPr>
          <w:p w14:paraId="6743F44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Maira Deguer Misko</w:t>
            </w:r>
          </w:p>
        </w:tc>
        <w:tc>
          <w:tcPr>
            <w:tcW w:w="1816" w:type="pct"/>
            <w:shd w:val="clear" w:color="auto" w:fill="E7E6E6" w:themeFill="background2"/>
          </w:tcPr>
          <w:p w14:paraId="34FED13C"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A experiência da família da criança/adolescente em cuidados paliativos: flutuando entre a esperança e a desesperança em um mundo transformado pelas perdas. </w:t>
            </w:r>
          </w:p>
        </w:tc>
        <w:tc>
          <w:tcPr>
            <w:tcW w:w="1389" w:type="pct"/>
            <w:shd w:val="clear" w:color="auto" w:fill="E7E6E6" w:themeFill="background2"/>
          </w:tcPr>
          <w:p w14:paraId="2EADC04B"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w:t>
            </w:r>
          </w:p>
          <w:p w14:paraId="5AB6BA63" w14:textId="77777777" w:rsidR="00960304" w:rsidRPr="006919A7" w:rsidRDefault="00960304" w:rsidP="006919A7">
            <w:pPr>
              <w:jc w:val="both"/>
              <w:rPr>
                <w:rFonts w:ascii="Times New Roman" w:hAnsi="Times New Roman" w:cs="Times New Roman"/>
                <w:sz w:val="24"/>
                <w:szCs w:val="24"/>
              </w:rPr>
            </w:pPr>
          </w:p>
        </w:tc>
      </w:tr>
      <w:tr w:rsidR="00960304" w:rsidRPr="006919A7" w14:paraId="7F2836DC" w14:textId="77777777" w:rsidTr="00F7456C">
        <w:tc>
          <w:tcPr>
            <w:tcW w:w="660" w:type="pct"/>
          </w:tcPr>
          <w:p w14:paraId="78403F05"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2013</w:t>
            </w:r>
          </w:p>
          <w:p w14:paraId="53BEA15F"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Dissertação</w:t>
            </w:r>
          </w:p>
        </w:tc>
        <w:tc>
          <w:tcPr>
            <w:tcW w:w="1135" w:type="pct"/>
          </w:tcPr>
          <w:p w14:paraId="53418B6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Daniele Castro Barbosa</w:t>
            </w:r>
          </w:p>
        </w:tc>
        <w:tc>
          <w:tcPr>
            <w:tcW w:w="1816" w:type="pct"/>
          </w:tcPr>
          <w:p w14:paraId="148E031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Compreendendo as múltiplas interações e retroações para a organização do sistema familiar no cuidado à criança com condição crônica</w:t>
            </w:r>
          </w:p>
        </w:tc>
        <w:tc>
          <w:tcPr>
            <w:tcW w:w="1389" w:type="pct"/>
          </w:tcPr>
          <w:p w14:paraId="2718D821"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Federal do Maranhão</w:t>
            </w:r>
          </w:p>
        </w:tc>
      </w:tr>
      <w:tr w:rsidR="00960304" w:rsidRPr="006919A7" w14:paraId="549CE498" w14:textId="77777777" w:rsidTr="00F7456C">
        <w:tc>
          <w:tcPr>
            <w:tcW w:w="660" w:type="pct"/>
            <w:shd w:val="clear" w:color="auto" w:fill="E7E6E6" w:themeFill="background2"/>
          </w:tcPr>
          <w:p w14:paraId="44CDA410"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2013 </w:t>
            </w:r>
          </w:p>
          <w:p w14:paraId="201BC352"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E7E6E6" w:themeFill="background2"/>
          </w:tcPr>
          <w:p w14:paraId="6420DB88"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Claudia Zamberlan</w:t>
            </w:r>
          </w:p>
        </w:tc>
        <w:tc>
          <w:tcPr>
            <w:tcW w:w="1816" w:type="pct"/>
            <w:shd w:val="clear" w:color="auto" w:fill="E7E6E6" w:themeFill="background2"/>
          </w:tcPr>
          <w:p w14:paraId="5B92D9D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Ecossistema domiciliar de pais cardiopatas e o modo de viver dos filhos: possibilidades de promoção da saúde pelo conhecimento da enfermagem</w:t>
            </w:r>
          </w:p>
        </w:tc>
        <w:tc>
          <w:tcPr>
            <w:tcW w:w="1389" w:type="pct"/>
            <w:shd w:val="clear" w:color="auto" w:fill="E7E6E6" w:themeFill="background2"/>
          </w:tcPr>
          <w:p w14:paraId="2BBB89A9"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Universidade Federal do Rio Grande. </w:t>
            </w:r>
          </w:p>
        </w:tc>
      </w:tr>
      <w:tr w:rsidR="00960304" w:rsidRPr="006919A7" w14:paraId="1C62D3FF" w14:textId="77777777" w:rsidTr="00F7456C">
        <w:tc>
          <w:tcPr>
            <w:tcW w:w="660" w:type="pct"/>
          </w:tcPr>
          <w:p w14:paraId="21FA9102"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 xml:space="preserve">2014 </w:t>
            </w:r>
          </w:p>
          <w:p w14:paraId="2499C1E2"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tcPr>
          <w:p w14:paraId="39AFD1DF"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Patrícia Luciana Moreira Dias</w:t>
            </w:r>
          </w:p>
        </w:tc>
        <w:tc>
          <w:tcPr>
            <w:tcW w:w="1816" w:type="pct"/>
          </w:tcPr>
          <w:p w14:paraId="2913188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Alerta e proteção parental na sobrevivência do câncer do filho de São Paulo</w:t>
            </w:r>
          </w:p>
        </w:tc>
        <w:tc>
          <w:tcPr>
            <w:tcW w:w="1389" w:type="pct"/>
          </w:tcPr>
          <w:p w14:paraId="5CA0B59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w:t>
            </w:r>
          </w:p>
        </w:tc>
      </w:tr>
      <w:tr w:rsidR="00960304" w:rsidRPr="006919A7" w14:paraId="054FA6DD" w14:textId="77777777" w:rsidTr="00F7456C">
        <w:tc>
          <w:tcPr>
            <w:tcW w:w="660" w:type="pct"/>
            <w:shd w:val="clear" w:color="auto" w:fill="E7E6E6" w:themeFill="background2"/>
          </w:tcPr>
          <w:p w14:paraId="166BA05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2014</w:t>
            </w:r>
          </w:p>
          <w:p w14:paraId="39F25CF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Tese</w:t>
            </w:r>
          </w:p>
        </w:tc>
        <w:tc>
          <w:tcPr>
            <w:tcW w:w="1135" w:type="pct"/>
            <w:shd w:val="clear" w:color="auto" w:fill="E7E6E6" w:themeFill="background2"/>
          </w:tcPr>
          <w:p w14:paraId="21E4DD73"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Maria Aparecida Rodrigues da Silva Barbosa</w:t>
            </w:r>
          </w:p>
        </w:tc>
        <w:tc>
          <w:tcPr>
            <w:tcW w:w="1816" w:type="pct"/>
            <w:shd w:val="clear" w:color="auto" w:fill="E7E6E6" w:themeFill="background2"/>
          </w:tcPr>
          <w:p w14:paraId="64105254"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Vivências e significados da depressão pós-parto de mulheres no contexto da família.</w:t>
            </w:r>
          </w:p>
        </w:tc>
        <w:tc>
          <w:tcPr>
            <w:tcW w:w="1389" w:type="pct"/>
            <w:shd w:val="clear" w:color="auto" w:fill="E7E6E6" w:themeFill="background2"/>
          </w:tcPr>
          <w:p w14:paraId="61333A47" w14:textId="77777777" w:rsidR="00960304" w:rsidRPr="006919A7" w:rsidRDefault="00960304" w:rsidP="006919A7">
            <w:pPr>
              <w:jc w:val="both"/>
              <w:rPr>
                <w:rFonts w:ascii="Times New Roman" w:hAnsi="Times New Roman" w:cs="Times New Roman"/>
                <w:sz w:val="24"/>
                <w:szCs w:val="24"/>
              </w:rPr>
            </w:pPr>
            <w:r w:rsidRPr="006919A7">
              <w:rPr>
                <w:rFonts w:ascii="Times New Roman" w:hAnsi="Times New Roman" w:cs="Times New Roman"/>
                <w:sz w:val="24"/>
                <w:szCs w:val="24"/>
              </w:rPr>
              <w:t>Universidade de São Paulo</w:t>
            </w:r>
          </w:p>
        </w:tc>
      </w:tr>
    </w:tbl>
    <w:p w14:paraId="770987B9" w14:textId="77777777" w:rsidR="00472317" w:rsidRDefault="00472317" w:rsidP="00E055C6">
      <w:pPr>
        <w:spacing w:after="0" w:line="480" w:lineRule="auto"/>
        <w:jc w:val="both"/>
        <w:rPr>
          <w:rFonts w:ascii="Times New Roman" w:hAnsi="Times New Roman" w:cs="Times New Roman"/>
          <w:b/>
          <w:sz w:val="24"/>
          <w:szCs w:val="24"/>
        </w:rPr>
      </w:pPr>
    </w:p>
    <w:p w14:paraId="353589AB" w14:textId="63D6ADD2" w:rsidR="006919A7" w:rsidRDefault="006919A7" w:rsidP="00E055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TFD como referencial metodológica para a fase de analise dos dados em estudos de ou com famílias foi realizada em </w:t>
      </w:r>
      <w:r w:rsidRPr="00E055C6">
        <w:rPr>
          <w:rFonts w:ascii="Times New Roman" w:hAnsi="Times New Roman" w:cs="Times New Roman"/>
          <w:sz w:val="24"/>
          <w:szCs w:val="24"/>
        </w:rPr>
        <w:t>19 (63%) teses e 11 (37%) dissertações</w:t>
      </w:r>
      <w:r>
        <w:rPr>
          <w:rFonts w:ascii="Times New Roman" w:hAnsi="Times New Roman" w:cs="Times New Roman"/>
          <w:sz w:val="24"/>
          <w:szCs w:val="24"/>
        </w:rPr>
        <w:t>, distribuídas em sete</w:t>
      </w:r>
      <w:r w:rsidRPr="00E055C6">
        <w:rPr>
          <w:rFonts w:ascii="Times New Roman" w:hAnsi="Times New Roman" w:cs="Times New Roman"/>
          <w:sz w:val="24"/>
          <w:szCs w:val="24"/>
        </w:rPr>
        <w:t xml:space="preserve"> universidades brasileiras</w:t>
      </w:r>
      <w:r>
        <w:rPr>
          <w:rFonts w:ascii="Times New Roman" w:hAnsi="Times New Roman" w:cs="Times New Roman"/>
          <w:sz w:val="24"/>
          <w:szCs w:val="24"/>
        </w:rPr>
        <w:t xml:space="preserve">, com destaque para a </w:t>
      </w:r>
      <w:r w:rsidRPr="00E055C6">
        <w:rPr>
          <w:rFonts w:ascii="Times New Roman" w:hAnsi="Times New Roman" w:cs="Times New Roman"/>
          <w:sz w:val="24"/>
          <w:szCs w:val="24"/>
        </w:rPr>
        <w:t>Escola de Enfermagem da Universidade de São Paulo</w:t>
      </w:r>
      <w:r>
        <w:rPr>
          <w:rFonts w:ascii="Times New Roman" w:hAnsi="Times New Roman" w:cs="Times New Roman"/>
          <w:sz w:val="24"/>
          <w:szCs w:val="24"/>
        </w:rPr>
        <w:t xml:space="preserve"> com 16 (53%) estudos. Quanto à região, o maior número de produções encontra-se registrado na região Sudeste, totalizando 24 (80%) pesquisas, seguido da região Sul com cinco (17%) e da Região Nordeste com um (3%) estudo.</w:t>
      </w:r>
    </w:p>
    <w:p w14:paraId="75178C57" w14:textId="254507C3" w:rsidR="002E669A" w:rsidRPr="00E055C6" w:rsidRDefault="006919A7" w:rsidP="00E055C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tange ao ano de defesa, uma </w:t>
      </w:r>
      <w:r w:rsidR="002E669A" w:rsidRPr="00E055C6">
        <w:rPr>
          <w:rFonts w:ascii="Times New Roman" w:hAnsi="Times New Roman" w:cs="Times New Roman"/>
          <w:sz w:val="24"/>
          <w:szCs w:val="24"/>
        </w:rPr>
        <w:t xml:space="preserve">pesquisa foi defendida em cada um dos </w:t>
      </w:r>
      <w:r w:rsidR="00B145F3" w:rsidRPr="00E055C6">
        <w:rPr>
          <w:rFonts w:ascii="Times New Roman" w:hAnsi="Times New Roman" w:cs="Times New Roman"/>
          <w:sz w:val="24"/>
          <w:szCs w:val="24"/>
        </w:rPr>
        <w:t>anos de 2000, 2002, 2004, 2007</w:t>
      </w:r>
      <w:r>
        <w:rPr>
          <w:rFonts w:ascii="Times New Roman" w:hAnsi="Times New Roman" w:cs="Times New Roman"/>
          <w:sz w:val="24"/>
          <w:szCs w:val="24"/>
        </w:rPr>
        <w:t xml:space="preserve"> </w:t>
      </w:r>
      <w:r w:rsidR="00B145F3" w:rsidRPr="00E055C6">
        <w:rPr>
          <w:rFonts w:ascii="Times New Roman" w:hAnsi="Times New Roman" w:cs="Times New Roman"/>
          <w:sz w:val="24"/>
          <w:szCs w:val="24"/>
        </w:rPr>
        <w:t xml:space="preserve">e </w:t>
      </w:r>
      <w:r w:rsidR="002E669A" w:rsidRPr="00E055C6">
        <w:rPr>
          <w:rFonts w:ascii="Times New Roman" w:hAnsi="Times New Roman" w:cs="Times New Roman"/>
          <w:sz w:val="24"/>
          <w:szCs w:val="24"/>
        </w:rPr>
        <w:t>2012</w:t>
      </w:r>
      <w:r w:rsidR="00B145F3" w:rsidRPr="00E055C6">
        <w:rPr>
          <w:rFonts w:ascii="Times New Roman" w:hAnsi="Times New Roman" w:cs="Times New Roman"/>
          <w:sz w:val="24"/>
          <w:szCs w:val="24"/>
        </w:rPr>
        <w:t>,</w:t>
      </w:r>
      <w:r>
        <w:rPr>
          <w:rFonts w:ascii="Times New Roman" w:hAnsi="Times New Roman" w:cs="Times New Roman"/>
          <w:sz w:val="24"/>
          <w:szCs w:val="24"/>
        </w:rPr>
        <w:t xml:space="preserve"> o que corresponde a 15% das produções analisadas. D</w:t>
      </w:r>
      <w:r w:rsidR="0083683B">
        <w:rPr>
          <w:rFonts w:ascii="Times New Roman" w:hAnsi="Times New Roman" w:cs="Times New Roman"/>
          <w:sz w:val="24"/>
          <w:szCs w:val="24"/>
        </w:rPr>
        <w:t>ois estudos</w:t>
      </w:r>
      <w:r w:rsidR="00B145F3" w:rsidRPr="00E055C6">
        <w:rPr>
          <w:rFonts w:ascii="Times New Roman" w:hAnsi="Times New Roman" w:cs="Times New Roman"/>
          <w:sz w:val="24"/>
          <w:szCs w:val="24"/>
        </w:rPr>
        <w:t xml:space="preserve"> </w:t>
      </w:r>
      <w:r w:rsidR="0083683B">
        <w:rPr>
          <w:rFonts w:ascii="Times New Roman" w:hAnsi="Times New Roman" w:cs="Times New Roman"/>
          <w:sz w:val="24"/>
          <w:szCs w:val="24"/>
        </w:rPr>
        <w:t>foram defendido</w:t>
      </w:r>
      <w:r>
        <w:rPr>
          <w:rFonts w:ascii="Times New Roman" w:hAnsi="Times New Roman" w:cs="Times New Roman"/>
          <w:sz w:val="24"/>
          <w:szCs w:val="24"/>
        </w:rPr>
        <w:t xml:space="preserve">s </w:t>
      </w:r>
      <w:r w:rsidR="00B145F3" w:rsidRPr="00E055C6">
        <w:rPr>
          <w:rFonts w:ascii="Times New Roman" w:hAnsi="Times New Roman" w:cs="Times New Roman"/>
          <w:sz w:val="24"/>
          <w:szCs w:val="24"/>
        </w:rPr>
        <w:t xml:space="preserve">nos anos de 2005, 2011, 2013 </w:t>
      </w:r>
      <w:r w:rsidR="002E669A" w:rsidRPr="00E055C6">
        <w:rPr>
          <w:rFonts w:ascii="Times New Roman" w:hAnsi="Times New Roman" w:cs="Times New Roman"/>
          <w:sz w:val="24"/>
          <w:szCs w:val="24"/>
        </w:rPr>
        <w:t>e 2014, três nos anos de 2001, 2003, 2006 e 2009 e cinco no ano de 2010</w:t>
      </w:r>
      <w:r w:rsidR="0083683B">
        <w:rPr>
          <w:rFonts w:ascii="Times New Roman" w:hAnsi="Times New Roman" w:cs="Times New Roman"/>
          <w:sz w:val="24"/>
          <w:szCs w:val="24"/>
        </w:rPr>
        <w:t>, correspondendo a 28%, 40% e 17% respectivamente</w:t>
      </w:r>
      <w:r w:rsidR="002E669A" w:rsidRPr="00E055C6">
        <w:rPr>
          <w:rFonts w:ascii="Times New Roman" w:hAnsi="Times New Roman" w:cs="Times New Roman"/>
          <w:sz w:val="24"/>
          <w:szCs w:val="24"/>
        </w:rPr>
        <w:t>. Quanto ao refer</w:t>
      </w:r>
      <w:r w:rsidR="00B970C1" w:rsidRPr="00E055C6">
        <w:rPr>
          <w:rFonts w:ascii="Times New Roman" w:hAnsi="Times New Roman" w:cs="Times New Roman"/>
          <w:sz w:val="24"/>
          <w:szCs w:val="24"/>
        </w:rPr>
        <w:t>encial teórico utilizado</w:t>
      </w:r>
      <w:r w:rsidR="0083683B">
        <w:rPr>
          <w:rFonts w:ascii="Times New Roman" w:hAnsi="Times New Roman" w:cs="Times New Roman"/>
          <w:sz w:val="24"/>
          <w:szCs w:val="24"/>
        </w:rPr>
        <w:t xml:space="preserve"> associado a TFD</w:t>
      </w:r>
      <w:r w:rsidR="00B145F3" w:rsidRPr="00E055C6">
        <w:rPr>
          <w:rFonts w:ascii="Times New Roman" w:hAnsi="Times New Roman" w:cs="Times New Roman"/>
          <w:sz w:val="24"/>
          <w:szCs w:val="24"/>
        </w:rPr>
        <w:t>, dois</w:t>
      </w:r>
      <w:r w:rsidR="0083683B">
        <w:rPr>
          <w:rFonts w:ascii="Times New Roman" w:hAnsi="Times New Roman" w:cs="Times New Roman"/>
          <w:sz w:val="24"/>
          <w:szCs w:val="24"/>
        </w:rPr>
        <w:t xml:space="preserve"> (7%)</w:t>
      </w:r>
      <w:r w:rsidR="00B145F3" w:rsidRPr="00E055C6">
        <w:rPr>
          <w:rFonts w:ascii="Times New Roman" w:hAnsi="Times New Roman" w:cs="Times New Roman"/>
          <w:sz w:val="24"/>
          <w:szCs w:val="24"/>
        </w:rPr>
        <w:t xml:space="preserve"> estudos não mencionaram,</w:t>
      </w:r>
      <w:r w:rsidR="00B970C1" w:rsidRPr="00E055C6">
        <w:rPr>
          <w:rFonts w:ascii="Times New Roman" w:hAnsi="Times New Roman" w:cs="Times New Roman"/>
          <w:sz w:val="24"/>
          <w:szCs w:val="24"/>
        </w:rPr>
        <w:t xml:space="preserve"> um</w:t>
      </w:r>
      <w:r w:rsidR="0083683B">
        <w:rPr>
          <w:rFonts w:ascii="Times New Roman" w:hAnsi="Times New Roman" w:cs="Times New Roman"/>
          <w:sz w:val="24"/>
          <w:szCs w:val="24"/>
        </w:rPr>
        <w:t xml:space="preserve"> (3%) utilizou o referencial do pensamento c</w:t>
      </w:r>
      <w:r w:rsidR="00B970C1" w:rsidRPr="00E055C6">
        <w:rPr>
          <w:rFonts w:ascii="Times New Roman" w:hAnsi="Times New Roman" w:cs="Times New Roman"/>
          <w:sz w:val="24"/>
          <w:szCs w:val="24"/>
        </w:rPr>
        <w:t>omplexo</w:t>
      </w:r>
      <w:r w:rsidR="0083683B">
        <w:rPr>
          <w:rFonts w:ascii="Times New Roman" w:hAnsi="Times New Roman" w:cs="Times New Roman"/>
          <w:sz w:val="24"/>
          <w:szCs w:val="24"/>
        </w:rPr>
        <w:t>, um (3%)</w:t>
      </w:r>
      <w:r w:rsidR="00B145F3" w:rsidRPr="00E055C6">
        <w:rPr>
          <w:rFonts w:ascii="Times New Roman" w:hAnsi="Times New Roman" w:cs="Times New Roman"/>
          <w:sz w:val="24"/>
          <w:szCs w:val="24"/>
        </w:rPr>
        <w:t xml:space="preserve"> a abordagem sistêmica de Ilya Prigogine</w:t>
      </w:r>
      <w:r w:rsidR="00B970C1" w:rsidRPr="00E055C6">
        <w:rPr>
          <w:rFonts w:ascii="Times New Roman" w:hAnsi="Times New Roman" w:cs="Times New Roman"/>
          <w:sz w:val="24"/>
          <w:szCs w:val="24"/>
        </w:rPr>
        <w:t xml:space="preserve">, </w:t>
      </w:r>
      <w:r w:rsidR="0083683B">
        <w:rPr>
          <w:rFonts w:ascii="Times New Roman" w:hAnsi="Times New Roman" w:cs="Times New Roman"/>
          <w:sz w:val="24"/>
          <w:szCs w:val="24"/>
        </w:rPr>
        <w:t xml:space="preserve">e </w:t>
      </w:r>
      <w:r w:rsidR="00B970C1" w:rsidRPr="00E055C6">
        <w:rPr>
          <w:rFonts w:ascii="Times New Roman" w:hAnsi="Times New Roman" w:cs="Times New Roman"/>
          <w:sz w:val="24"/>
          <w:szCs w:val="24"/>
        </w:rPr>
        <w:t>os demais</w:t>
      </w:r>
      <w:r w:rsidR="0083683B">
        <w:rPr>
          <w:rFonts w:ascii="Times New Roman" w:hAnsi="Times New Roman" w:cs="Times New Roman"/>
          <w:sz w:val="24"/>
          <w:szCs w:val="24"/>
        </w:rPr>
        <w:t>, 26 (87%)</w:t>
      </w:r>
      <w:r w:rsidR="00B970C1" w:rsidRPr="00E055C6">
        <w:rPr>
          <w:rFonts w:ascii="Times New Roman" w:hAnsi="Times New Roman" w:cs="Times New Roman"/>
          <w:sz w:val="24"/>
          <w:szCs w:val="24"/>
        </w:rPr>
        <w:t xml:space="preserve"> mencionam </w:t>
      </w:r>
      <w:r w:rsidR="0083683B">
        <w:rPr>
          <w:rFonts w:ascii="Times New Roman" w:hAnsi="Times New Roman" w:cs="Times New Roman"/>
          <w:sz w:val="24"/>
          <w:szCs w:val="24"/>
        </w:rPr>
        <w:t>o Interacionismo Simbólico (IS). Além disso, três (10%) estudos associaram a TFD com o IS e outro referenciail teórico, tais como:</w:t>
      </w:r>
      <w:r w:rsidR="00B970C1" w:rsidRPr="00E055C6">
        <w:rPr>
          <w:rFonts w:ascii="Times New Roman" w:hAnsi="Times New Roman" w:cs="Times New Roman"/>
          <w:sz w:val="24"/>
          <w:szCs w:val="24"/>
        </w:rPr>
        <w:t xml:space="preserve"> Modelo de Int</w:t>
      </w:r>
      <w:r w:rsidR="0083683B">
        <w:rPr>
          <w:rFonts w:ascii="Times New Roman" w:hAnsi="Times New Roman" w:cs="Times New Roman"/>
          <w:sz w:val="24"/>
          <w:szCs w:val="24"/>
        </w:rPr>
        <w:t>eração Interpessoal de Hargil,</w:t>
      </w:r>
      <w:r w:rsidR="00B970C1" w:rsidRPr="00E055C6">
        <w:rPr>
          <w:rFonts w:ascii="Times New Roman" w:hAnsi="Times New Roman" w:cs="Times New Roman"/>
          <w:sz w:val="24"/>
          <w:szCs w:val="24"/>
        </w:rPr>
        <w:t xml:space="preserve"> Teoria da Trajetória de Vida e Abordagem Sistêmica da Família.</w:t>
      </w:r>
    </w:p>
    <w:p w14:paraId="236FEAFB" w14:textId="3F11133A" w:rsidR="002E669A" w:rsidRPr="00E055C6" w:rsidRDefault="0083683B" w:rsidP="00E055C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Com relação ao</w:t>
      </w:r>
      <w:r w:rsidR="002E669A" w:rsidRPr="00E055C6">
        <w:rPr>
          <w:rFonts w:ascii="Times New Roman" w:hAnsi="Times New Roman" w:cs="Times New Roman"/>
          <w:sz w:val="24"/>
          <w:szCs w:val="24"/>
        </w:rPr>
        <w:t>s participantes do</w:t>
      </w:r>
      <w:r>
        <w:rPr>
          <w:rFonts w:ascii="Times New Roman" w:hAnsi="Times New Roman" w:cs="Times New Roman"/>
          <w:sz w:val="24"/>
          <w:szCs w:val="24"/>
        </w:rPr>
        <w:t>s</w:t>
      </w:r>
      <w:r w:rsidR="002E669A" w:rsidRPr="00E055C6">
        <w:rPr>
          <w:rFonts w:ascii="Times New Roman" w:hAnsi="Times New Roman" w:cs="Times New Roman"/>
          <w:sz w:val="24"/>
          <w:szCs w:val="24"/>
        </w:rPr>
        <w:t xml:space="preserve"> estudo</w:t>
      </w:r>
      <w:r>
        <w:rPr>
          <w:rFonts w:ascii="Times New Roman" w:hAnsi="Times New Roman" w:cs="Times New Roman"/>
          <w:sz w:val="24"/>
          <w:szCs w:val="24"/>
        </w:rPr>
        <w:t>s, 22 (74%) pesquisas abordam a família</w:t>
      </w:r>
      <w:r w:rsidR="006F0816" w:rsidRPr="00E055C6">
        <w:rPr>
          <w:rFonts w:ascii="Times New Roman" w:hAnsi="Times New Roman" w:cs="Times New Roman"/>
          <w:sz w:val="24"/>
          <w:szCs w:val="24"/>
        </w:rPr>
        <w:t xml:space="preserve">, dois </w:t>
      </w:r>
      <w:r>
        <w:rPr>
          <w:rFonts w:ascii="Times New Roman" w:hAnsi="Times New Roman" w:cs="Times New Roman"/>
          <w:sz w:val="24"/>
          <w:szCs w:val="24"/>
        </w:rPr>
        <w:t xml:space="preserve">(7%) </w:t>
      </w:r>
      <w:r w:rsidR="006F0816" w:rsidRPr="00E055C6">
        <w:rPr>
          <w:rFonts w:ascii="Times New Roman" w:hAnsi="Times New Roman" w:cs="Times New Roman"/>
          <w:sz w:val="24"/>
          <w:szCs w:val="24"/>
        </w:rPr>
        <w:t>estudos foram re</w:t>
      </w:r>
      <w:r>
        <w:rPr>
          <w:rFonts w:ascii="Times New Roman" w:hAnsi="Times New Roman" w:cs="Times New Roman"/>
          <w:sz w:val="24"/>
          <w:szCs w:val="24"/>
        </w:rPr>
        <w:t>alizados com enfermeiros e</w:t>
      </w:r>
      <w:r w:rsidR="006F0816" w:rsidRPr="00E055C6">
        <w:rPr>
          <w:rFonts w:ascii="Times New Roman" w:hAnsi="Times New Roman" w:cs="Times New Roman"/>
          <w:sz w:val="24"/>
          <w:szCs w:val="24"/>
        </w:rPr>
        <w:t xml:space="preserve"> dois </w:t>
      </w:r>
      <w:r>
        <w:rPr>
          <w:rFonts w:ascii="Times New Roman" w:hAnsi="Times New Roman" w:cs="Times New Roman"/>
          <w:sz w:val="24"/>
          <w:szCs w:val="24"/>
        </w:rPr>
        <w:t xml:space="preserve">(7%) </w:t>
      </w:r>
      <w:r w:rsidR="006F0816" w:rsidRPr="00E055C6">
        <w:rPr>
          <w:rFonts w:ascii="Times New Roman" w:hAnsi="Times New Roman" w:cs="Times New Roman"/>
          <w:sz w:val="24"/>
          <w:szCs w:val="24"/>
        </w:rPr>
        <w:t>com o casal (pai e mãe). Um</w:t>
      </w:r>
      <w:r>
        <w:rPr>
          <w:rFonts w:ascii="Times New Roman" w:hAnsi="Times New Roman" w:cs="Times New Roman"/>
          <w:sz w:val="24"/>
          <w:szCs w:val="24"/>
        </w:rPr>
        <w:t xml:space="preserve"> (3%)</w:t>
      </w:r>
      <w:r w:rsidR="006F0816" w:rsidRPr="00E055C6">
        <w:rPr>
          <w:rFonts w:ascii="Times New Roman" w:hAnsi="Times New Roman" w:cs="Times New Roman"/>
          <w:sz w:val="24"/>
          <w:szCs w:val="24"/>
        </w:rPr>
        <w:t xml:space="preserve"> estudo foi desenvolvido com equipes de </w:t>
      </w:r>
      <w:r w:rsidR="009161EC" w:rsidRPr="00E055C6">
        <w:rPr>
          <w:rFonts w:ascii="Times New Roman" w:hAnsi="Times New Roman" w:cs="Times New Roman"/>
          <w:sz w:val="24"/>
          <w:szCs w:val="24"/>
        </w:rPr>
        <w:t>E</w:t>
      </w:r>
      <w:r w:rsidR="006F0816" w:rsidRPr="00E055C6">
        <w:rPr>
          <w:rFonts w:ascii="Times New Roman" w:hAnsi="Times New Roman" w:cs="Times New Roman"/>
          <w:sz w:val="24"/>
          <w:szCs w:val="24"/>
        </w:rPr>
        <w:t xml:space="preserve">stratégias </w:t>
      </w:r>
      <w:r w:rsidR="009161EC" w:rsidRPr="00E055C6">
        <w:rPr>
          <w:rFonts w:ascii="Times New Roman" w:hAnsi="Times New Roman" w:cs="Times New Roman"/>
          <w:sz w:val="24"/>
          <w:szCs w:val="24"/>
        </w:rPr>
        <w:t>de Saúde da F</w:t>
      </w:r>
      <w:r w:rsidR="006F0816" w:rsidRPr="00E055C6">
        <w:rPr>
          <w:rFonts w:ascii="Times New Roman" w:hAnsi="Times New Roman" w:cs="Times New Roman"/>
          <w:sz w:val="24"/>
          <w:szCs w:val="24"/>
        </w:rPr>
        <w:t>amília, um</w:t>
      </w:r>
      <w:r>
        <w:rPr>
          <w:rFonts w:ascii="Times New Roman" w:hAnsi="Times New Roman" w:cs="Times New Roman"/>
          <w:sz w:val="24"/>
          <w:szCs w:val="24"/>
        </w:rPr>
        <w:t xml:space="preserve"> (3%)</w:t>
      </w:r>
      <w:r w:rsidR="006F0816" w:rsidRPr="00E055C6">
        <w:rPr>
          <w:rFonts w:ascii="Times New Roman" w:hAnsi="Times New Roman" w:cs="Times New Roman"/>
          <w:sz w:val="24"/>
          <w:szCs w:val="24"/>
        </w:rPr>
        <w:t xml:space="preserve"> com enfermeiros e técnicos de enfermagem</w:t>
      </w:r>
      <w:r w:rsidR="001C5022" w:rsidRPr="00E055C6">
        <w:rPr>
          <w:rFonts w:ascii="Times New Roman" w:hAnsi="Times New Roman" w:cs="Times New Roman"/>
          <w:sz w:val="24"/>
          <w:szCs w:val="24"/>
        </w:rPr>
        <w:t xml:space="preserve">, um </w:t>
      </w:r>
      <w:r>
        <w:rPr>
          <w:rFonts w:ascii="Times New Roman" w:hAnsi="Times New Roman" w:cs="Times New Roman"/>
          <w:sz w:val="24"/>
          <w:szCs w:val="24"/>
        </w:rPr>
        <w:t xml:space="preserve">(3%) </w:t>
      </w:r>
      <w:r w:rsidR="001C5022" w:rsidRPr="00E055C6">
        <w:rPr>
          <w:rFonts w:ascii="Times New Roman" w:hAnsi="Times New Roman" w:cs="Times New Roman"/>
          <w:sz w:val="24"/>
          <w:szCs w:val="24"/>
        </w:rPr>
        <w:t>com filhos</w:t>
      </w:r>
      <w:r w:rsidR="006F0816" w:rsidRPr="00E055C6">
        <w:rPr>
          <w:rFonts w:ascii="Times New Roman" w:hAnsi="Times New Roman" w:cs="Times New Roman"/>
          <w:sz w:val="24"/>
          <w:szCs w:val="24"/>
        </w:rPr>
        <w:t xml:space="preserve"> e um</w:t>
      </w:r>
      <w:r>
        <w:rPr>
          <w:rFonts w:ascii="Times New Roman" w:hAnsi="Times New Roman" w:cs="Times New Roman"/>
          <w:sz w:val="24"/>
          <w:szCs w:val="24"/>
        </w:rPr>
        <w:t xml:space="preserve"> (3%)</w:t>
      </w:r>
      <w:r w:rsidR="006F0816" w:rsidRPr="00E055C6">
        <w:rPr>
          <w:rFonts w:ascii="Times New Roman" w:hAnsi="Times New Roman" w:cs="Times New Roman"/>
          <w:sz w:val="24"/>
          <w:szCs w:val="24"/>
        </w:rPr>
        <w:t xml:space="preserve"> incluiu vários participantes</w:t>
      </w:r>
      <w:r>
        <w:rPr>
          <w:rFonts w:ascii="Times New Roman" w:hAnsi="Times New Roman" w:cs="Times New Roman"/>
          <w:sz w:val="24"/>
          <w:szCs w:val="24"/>
        </w:rPr>
        <w:t>, d</w:t>
      </w:r>
      <w:r w:rsidR="006F0816" w:rsidRPr="00E055C6">
        <w:rPr>
          <w:rFonts w:ascii="Times New Roman" w:hAnsi="Times New Roman" w:cs="Times New Roman"/>
          <w:sz w:val="24"/>
          <w:szCs w:val="24"/>
        </w:rPr>
        <w:t xml:space="preserve">entre eles enfermeiros, agentes comunitários de saúde, idosos e suas famílias. </w:t>
      </w:r>
      <w:r w:rsidR="003661AA">
        <w:rPr>
          <w:rFonts w:ascii="Times New Roman" w:hAnsi="Times New Roman" w:cs="Times New Roman"/>
          <w:sz w:val="24"/>
          <w:szCs w:val="24"/>
        </w:rPr>
        <w:tab/>
      </w:r>
      <w:r w:rsidR="006F0816" w:rsidRPr="00E055C6">
        <w:rPr>
          <w:rFonts w:ascii="Times New Roman" w:hAnsi="Times New Roman" w:cs="Times New Roman"/>
          <w:sz w:val="24"/>
          <w:szCs w:val="24"/>
        </w:rPr>
        <w:t>Dentre as famílias que integrar</w:t>
      </w:r>
      <w:r w:rsidR="00D72DBA" w:rsidRPr="00E055C6">
        <w:rPr>
          <w:rFonts w:ascii="Times New Roman" w:hAnsi="Times New Roman" w:cs="Times New Roman"/>
          <w:sz w:val="24"/>
          <w:szCs w:val="24"/>
        </w:rPr>
        <w:t>am os estudos, destaca-se que 19 (</w:t>
      </w:r>
      <w:r w:rsidR="0097370C" w:rsidRPr="00E055C6">
        <w:rPr>
          <w:rFonts w:ascii="Times New Roman" w:hAnsi="Times New Roman" w:cs="Times New Roman"/>
          <w:sz w:val="24"/>
          <w:szCs w:val="24"/>
        </w:rPr>
        <w:t>63%</w:t>
      </w:r>
      <w:r w:rsidR="006F0816" w:rsidRPr="00E055C6">
        <w:rPr>
          <w:rFonts w:ascii="Times New Roman" w:hAnsi="Times New Roman" w:cs="Times New Roman"/>
          <w:sz w:val="24"/>
          <w:szCs w:val="24"/>
        </w:rPr>
        <w:t>) são fa</w:t>
      </w:r>
      <w:r w:rsidR="002300D6">
        <w:rPr>
          <w:rFonts w:ascii="Times New Roman" w:hAnsi="Times New Roman" w:cs="Times New Roman"/>
          <w:sz w:val="24"/>
          <w:szCs w:val="24"/>
        </w:rPr>
        <w:t>mílias de crianças, seis</w:t>
      </w:r>
      <w:r w:rsidR="00D72DBA" w:rsidRPr="00E055C6">
        <w:rPr>
          <w:rFonts w:ascii="Times New Roman" w:hAnsi="Times New Roman" w:cs="Times New Roman"/>
          <w:sz w:val="24"/>
          <w:szCs w:val="24"/>
        </w:rPr>
        <w:t xml:space="preserve"> (</w:t>
      </w:r>
      <w:r w:rsidR="0097370C" w:rsidRPr="00E055C6">
        <w:rPr>
          <w:rFonts w:ascii="Times New Roman" w:hAnsi="Times New Roman" w:cs="Times New Roman"/>
          <w:sz w:val="24"/>
          <w:szCs w:val="24"/>
        </w:rPr>
        <w:t>20%</w:t>
      </w:r>
      <w:r w:rsidR="002300D6">
        <w:rPr>
          <w:rFonts w:ascii="Times New Roman" w:hAnsi="Times New Roman" w:cs="Times New Roman"/>
          <w:sz w:val="24"/>
          <w:szCs w:val="24"/>
        </w:rPr>
        <w:t>) famílias de adultos, três</w:t>
      </w:r>
      <w:r w:rsidR="00D72DBA" w:rsidRPr="00E055C6">
        <w:rPr>
          <w:rFonts w:ascii="Times New Roman" w:hAnsi="Times New Roman" w:cs="Times New Roman"/>
          <w:sz w:val="24"/>
          <w:szCs w:val="24"/>
        </w:rPr>
        <w:t xml:space="preserve"> (</w:t>
      </w:r>
      <w:r w:rsidR="0097370C" w:rsidRPr="00E055C6">
        <w:rPr>
          <w:rFonts w:ascii="Times New Roman" w:hAnsi="Times New Roman" w:cs="Times New Roman"/>
          <w:sz w:val="24"/>
          <w:szCs w:val="24"/>
        </w:rPr>
        <w:t>10%</w:t>
      </w:r>
      <w:r w:rsidR="002300D6">
        <w:rPr>
          <w:rFonts w:ascii="Times New Roman" w:hAnsi="Times New Roman" w:cs="Times New Roman"/>
          <w:sz w:val="24"/>
          <w:szCs w:val="24"/>
        </w:rPr>
        <w:t>) de idosos, um</w:t>
      </w:r>
      <w:r w:rsidR="008A26E5" w:rsidRPr="00E055C6">
        <w:rPr>
          <w:rFonts w:ascii="Times New Roman" w:hAnsi="Times New Roman" w:cs="Times New Roman"/>
          <w:sz w:val="24"/>
          <w:szCs w:val="24"/>
        </w:rPr>
        <w:t xml:space="preserve"> (3%)</w:t>
      </w:r>
      <w:r w:rsidR="002300D6">
        <w:rPr>
          <w:rFonts w:ascii="Times New Roman" w:hAnsi="Times New Roman" w:cs="Times New Roman"/>
          <w:sz w:val="24"/>
          <w:szCs w:val="24"/>
        </w:rPr>
        <w:t xml:space="preserve"> famílias de adolescentes e em um</w:t>
      </w:r>
      <w:r w:rsidR="00D72DBA" w:rsidRPr="00E055C6">
        <w:rPr>
          <w:rFonts w:ascii="Times New Roman" w:hAnsi="Times New Roman" w:cs="Times New Roman"/>
          <w:sz w:val="24"/>
          <w:szCs w:val="24"/>
        </w:rPr>
        <w:t xml:space="preserve"> (</w:t>
      </w:r>
      <w:r w:rsidR="008A26E5" w:rsidRPr="00E055C6">
        <w:rPr>
          <w:rFonts w:ascii="Times New Roman" w:hAnsi="Times New Roman" w:cs="Times New Roman"/>
          <w:sz w:val="24"/>
          <w:szCs w:val="24"/>
        </w:rPr>
        <w:t>3</w:t>
      </w:r>
      <w:r w:rsidR="0097370C" w:rsidRPr="00E055C6">
        <w:rPr>
          <w:rFonts w:ascii="Times New Roman" w:hAnsi="Times New Roman" w:cs="Times New Roman"/>
          <w:sz w:val="24"/>
          <w:szCs w:val="24"/>
        </w:rPr>
        <w:t>%</w:t>
      </w:r>
      <w:r w:rsidR="002300D6">
        <w:rPr>
          <w:rFonts w:ascii="Times New Roman" w:hAnsi="Times New Roman" w:cs="Times New Roman"/>
          <w:sz w:val="24"/>
          <w:szCs w:val="24"/>
        </w:rPr>
        <w:t>) dos estudos</w:t>
      </w:r>
      <w:r w:rsidR="006F0816" w:rsidRPr="00E055C6">
        <w:rPr>
          <w:rFonts w:ascii="Times New Roman" w:hAnsi="Times New Roman" w:cs="Times New Roman"/>
          <w:sz w:val="24"/>
          <w:szCs w:val="24"/>
        </w:rPr>
        <w:t xml:space="preserve"> não explicitava essa definição. </w:t>
      </w:r>
      <w:r w:rsidR="00E1421D" w:rsidRPr="00E055C6">
        <w:rPr>
          <w:rFonts w:ascii="Times New Roman" w:hAnsi="Times New Roman" w:cs="Times New Roman"/>
          <w:sz w:val="24"/>
          <w:szCs w:val="24"/>
        </w:rPr>
        <w:t>Com exceção de dois</w:t>
      </w:r>
      <w:r w:rsidR="002300D6">
        <w:rPr>
          <w:rFonts w:ascii="Times New Roman" w:hAnsi="Times New Roman" w:cs="Times New Roman"/>
          <w:sz w:val="24"/>
          <w:szCs w:val="24"/>
        </w:rPr>
        <w:t xml:space="preserve"> </w:t>
      </w:r>
      <w:r w:rsidR="002300D6">
        <w:rPr>
          <w:rFonts w:ascii="Times New Roman" w:hAnsi="Times New Roman" w:cs="Times New Roman"/>
          <w:sz w:val="24"/>
          <w:szCs w:val="24"/>
        </w:rPr>
        <w:lastRenderedPageBreak/>
        <w:t>(7%)</w:t>
      </w:r>
      <w:r w:rsidR="00E1421D" w:rsidRPr="00E055C6">
        <w:rPr>
          <w:rFonts w:ascii="Times New Roman" w:hAnsi="Times New Roman" w:cs="Times New Roman"/>
          <w:sz w:val="24"/>
          <w:szCs w:val="24"/>
        </w:rPr>
        <w:t xml:space="preserve"> es</w:t>
      </w:r>
      <w:r w:rsidR="00B970C1" w:rsidRPr="00E055C6">
        <w:rPr>
          <w:rFonts w:ascii="Times New Roman" w:hAnsi="Times New Roman" w:cs="Times New Roman"/>
          <w:sz w:val="24"/>
          <w:szCs w:val="24"/>
        </w:rPr>
        <w:t>tudo</w:t>
      </w:r>
      <w:r w:rsidR="00443F26">
        <w:rPr>
          <w:rFonts w:ascii="Times New Roman" w:hAnsi="Times New Roman" w:cs="Times New Roman"/>
          <w:sz w:val="24"/>
          <w:szCs w:val="24"/>
        </w:rPr>
        <w:t>s</w:t>
      </w:r>
      <w:r w:rsidR="00730EEE">
        <w:rPr>
          <w:rFonts w:ascii="Times New Roman" w:hAnsi="Times New Roman" w:cs="Times New Roman"/>
          <w:sz w:val="24"/>
          <w:szCs w:val="24"/>
          <w:vertAlign w:val="superscript"/>
        </w:rPr>
        <w:t>(8,</w:t>
      </w:r>
      <w:r w:rsidR="00E92D3F">
        <w:rPr>
          <w:rFonts w:ascii="Times New Roman" w:hAnsi="Times New Roman" w:cs="Times New Roman"/>
          <w:sz w:val="24"/>
          <w:szCs w:val="24"/>
          <w:vertAlign w:val="superscript"/>
        </w:rPr>
        <w:t>9)</w:t>
      </w:r>
      <w:r w:rsidR="00B970C1" w:rsidRPr="00E055C6">
        <w:rPr>
          <w:rFonts w:ascii="Times New Roman" w:hAnsi="Times New Roman" w:cs="Times New Roman"/>
          <w:sz w:val="24"/>
          <w:szCs w:val="24"/>
        </w:rPr>
        <w:t>, os demais envolveram alguma situação de doença e/ou sofrimento</w:t>
      </w:r>
      <w:r w:rsidR="006F0816" w:rsidRPr="00E055C6">
        <w:rPr>
          <w:rFonts w:ascii="Times New Roman" w:hAnsi="Times New Roman" w:cs="Times New Roman"/>
          <w:sz w:val="24"/>
          <w:szCs w:val="24"/>
        </w:rPr>
        <w:t xml:space="preserve"> </w:t>
      </w:r>
      <w:r w:rsidR="00B970C1" w:rsidRPr="00E055C6">
        <w:rPr>
          <w:rFonts w:ascii="Times New Roman" w:hAnsi="Times New Roman" w:cs="Times New Roman"/>
          <w:sz w:val="24"/>
          <w:szCs w:val="24"/>
        </w:rPr>
        <w:t>vivenciada pelos participantes.</w:t>
      </w:r>
    </w:p>
    <w:p w14:paraId="17965EF3" w14:textId="133FB263" w:rsidR="009201B3" w:rsidRPr="00E055C6" w:rsidRDefault="009201B3"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Percebe-se</w:t>
      </w:r>
      <w:r w:rsidR="0037007B">
        <w:rPr>
          <w:rFonts w:ascii="Times New Roman" w:hAnsi="Times New Roman" w:cs="Times New Roman"/>
          <w:sz w:val="24"/>
          <w:szCs w:val="24"/>
        </w:rPr>
        <w:t>,</w:t>
      </w:r>
      <w:r w:rsidRPr="00E055C6">
        <w:rPr>
          <w:rFonts w:ascii="Times New Roman" w:hAnsi="Times New Roman" w:cs="Times New Roman"/>
          <w:sz w:val="24"/>
          <w:szCs w:val="24"/>
        </w:rPr>
        <w:t xml:space="preserve"> dessa forma</w:t>
      </w:r>
      <w:r w:rsidR="0037007B">
        <w:rPr>
          <w:rFonts w:ascii="Times New Roman" w:hAnsi="Times New Roman" w:cs="Times New Roman"/>
          <w:sz w:val="24"/>
          <w:szCs w:val="24"/>
        </w:rPr>
        <w:t>,</w:t>
      </w:r>
      <w:r w:rsidRPr="00E055C6">
        <w:rPr>
          <w:rFonts w:ascii="Times New Roman" w:hAnsi="Times New Roman" w:cs="Times New Roman"/>
          <w:sz w:val="24"/>
          <w:szCs w:val="24"/>
        </w:rPr>
        <w:t xml:space="preserve"> que a tendência dos estudos de famílias está centrada em situações de doenças, envolvendo principalmente </w:t>
      </w:r>
      <w:r w:rsidR="002300D6">
        <w:rPr>
          <w:rFonts w:ascii="Times New Roman" w:hAnsi="Times New Roman" w:cs="Times New Roman"/>
          <w:sz w:val="24"/>
          <w:szCs w:val="24"/>
        </w:rPr>
        <w:t xml:space="preserve">as </w:t>
      </w:r>
      <w:r w:rsidRPr="00E055C6">
        <w:rPr>
          <w:rFonts w:ascii="Times New Roman" w:hAnsi="Times New Roman" w:cs="Times New Roman"/>
          <w:sz w:val="24"/>
          <w:szCs w:val="24"/>
        </w:rPr>
        <w:t xml:space="preserve">crianças, com ênfase nas situações de </w:t>
      </w:r>
      <w:r w:rsidR="00330BF2" w:rsidRPr="00E055C6">
        <w:rPr>
          <w:rFonts w:ascii="Times New Roman" w:hAnsi="Times New Roman" w:cs="Times New Roman"/>
          <w:sz w:val="24"/>
          <w:szCs w:val="24"/>
        </w:rPr>
        <w:t xml:space="preserve">necessidades especiais de cuidado à saúde (cronicidade). </w:t>
      </w:r>
      <w:r w:rsidR="008A26E5" w:rsidRPr="00E055C6">
        <w:rPr>
          <w:rFonts w:ascii="Times New Roman" w:hAnsi="Times New Roman" w:cs="Times New Roman"/>
          <w:sz w:val="24"/>
          <w:szCs w:val="24"/>
        </w:rPr>
        <w:t xml:space="preserve">Com exceção de um estudo com famílias de idosos </w:t>
      </w:r>
      <w:r w:rsidR="002300D6">
        <w:rPr>
          <w:rFonts w:ascii="Times New Roman" w:hAnsi="Times New Roman" w:cs="Times New Roman"/>
          <w:sz w:val="24"/>
          <w:szCs w:val="24"/>
        </w:rPr>
        <w:t xml:space="preserve">defendido </w:t>
      </w:r>
      <w:r w:rsidR="008A26E5" w:rsidRPr="00E055C6">
        <w:rPr>
          <w:rFonts w:ascii="Times New Roman" w:hAnsi="Times New Roman" w:cs="Times New Roman"/>
          <w:sz w:val="24"/>
          <w:szCs w:val="24"/>
        </w:rPr>
        <w:t>em 2001, as produções envolvendo adultos e idosos começam a ter espaço no ano de 2006.</w:t>
      </w:r>
      <w:r w:rsidR="002300D6" w:rsidRPr="002300D6">
        <w:rPr>
          <w:rFonts w:ascii="Times New Roman" w:hAnsi="Times New Roman" w:cs="Times New Roman"/>
          <w:sz w:val="24"/>
          <w:szCs w:val="24"/>
        </w:rPr>
        <w:t xml:space="preserve"> </w:t>
      </w:r>
      <w:r w:rsidR="002300D6">
        <w:rPr>
          <w:rFonts w:ascii="Times New Roman" w:hAnsi="Times New Roman" w:cs="Times New Roman"/>
          <w:sz w:val="24"/>
          <w:szCs w:val="24"/>
        </w:rPr>
        <w:t>No Brasil, destaca-se que os estudos de</w:t>
      </w:r>
      <w:r w:rsidR="002300D6" w:rsidRPr="00E055C6">
        <w:rPr>
          <w:rFonts w:ascii="Times New Roman" w:hAnsi="Times New Roman" w:cs="Times New Roman"/>
          <w:sz w:val="24"/>
          <w:szCs w:val="24"/>
        </w:rPr>
        <w:t xml:space="preserve"> família enquanto sistema iniciaram na área da Saúde da Criança</w:t>
      </w:r>
      <w:r w:rsidR="002300D6">
        <w:rPr>
          <w:rFonts w:ascii="Times New Roman" w:hAnsi="Times New Roman" w:cs="Times New Roman"/>
          <w:sz w:val="24"/>
          <w:szCs w:val="24"/>
        </w:rPr>
        <w:t>, o que pode explicar os resultados encontrados e a ausência de estudos de famílias de adultos e idosos entre os anos de 2000 e 2006</w:t>
      </w:r>
      <w:r w:rsidR="002300D6" w:rsidRPr="00E055C6">
        <w:rPr>
          <w:rFonts w:ascii="Times New Roman" w:hAnsi="Times New Roman" w:cs="Times New Roman"/>
          <w:sz w:val="24"/>
          <w:szCs w:val="24"/>
        </w:rPr>
        <w:t>.</w:t>
      </w:r>
    </w:p>
    <w:p w14:paraId="7EC559DA" w14:textId="7BC71DF2" w:rsidR="005F645A" w:rsidRPr="00E055C6" w:rsidRDefault="005F645A" w:rsidP="00E055C6">
      <w:pPr>
        <w:spacing w:after="0" w:line="480" w:lineRule="auto"/>
        <w:ind w:firstLine="708"/>
        <w:jc w:val="both"/>
        <w:rPr>
          <w:rFonts w:ascii="Times New Roman" w:hAnsi="Times New Roman" w:cs="Times New Roman"/>
          <w:sz w:val="24"/>
          <w:szCs w:val="24"/>
        </w:rPr>
      </w:pPr>
      <w:r w:rsidRPr="00927190">
        <w:rPr>
          <w:rFonts w:ascii="Times New Roman" w:hAnsi="Times New Roman" w:cs="Times New Roman"/>
          <w:sz w:val="24"/>
          <w:szCs w:val="24"/>
        </w:rPr>
        <w:t>Quanto a</w:t>
      </w:r>
      <w:r w:rsidRPr="00E055C6">
        <w:rPr>
          <w:rFonts w:ascii="Times New Roman" w:hAnsi="Times New Roman" w:cs="Times New Roman"/>
          <w:sz w:val="24"/>
          <w:szCs w:val="24"/>
        </w:rPr>
        <w:t>os cenários em que foram realizados, destaca-se o d</w:t>
      </w:r>
      <w:r w:rsidR="00D72DBA" w:rsidRPr="00E055C6">
        <w:rPr>
          <w:rFonts w:ascii="Times New Roman" w:hAnsi="Times New Roman" w:cs="Times New Roman"/>
          <w:sz w:val="24"/>
          <w:szCs w:val="24"/>
        </w:rPr>
        <w:t>omicílio dos participantes em 17</w:t>
      </w:r>
      <w:r w:rsidR="00D80D86">
        <w:rPr>
          <w:rFonts w:ascii="Times New Roman" w:hAnsi="Times New Roman" w:cs="Times New Roman"/>
          <w:sz w:val="24"/>
          <w:szCs w:val="24"/>
        </w:rPr>
        <w:t xml:space="preserve"> (57%)</w:t>
      </w:r>
      <w:r w:rsidRPr="00E055C6">
        <w:rPr>
          <w:rFonts w:ascii="Times New Roman" w:hAnsi="Times New Roman" w:cs="Times New Roman"/>
          <w:sz w:val="24"/>
          <w:szCs w:val="24"/>
        </w:rPr>
        <w:t xml:space="preserve"> estudo</w:t>
      </w:r>
      <w:r w:rsidR="00D72DBA" w:rsidRPr="00E055C6">
        <w:rPr>
          <w:rFonts w:ascii="Times New Roman" w:hAnsi="Times New Roman" w:cs="Times New Roman"/>
          <w:sz w:val="24"/>
          <w:szCs w:val="24"/>
        </w:rPr>
        <w:t>s</w:t>
      </w:r>
      <w:r w:rsidRPr="00E055C6">
        <w:rPr>
          <w:rFonts w:ascii="Times New Roman" w:hAnsi="Times New Roman" w:cs="Times New Roman"/>
          <w:sz w:val="24"/>
          <w:szCs w:val="24"/>
        </w:rPr>
        <w:t xml:space="preserve"> e o ambiente hospitalar em dez</w:t>
      </w:r>
      <w:r w:rsidR="00D251D0">
        <w:rPr>
          <w:rFonts w:ascii="Times New Roman" w:hAnsi="Times New Roman" w:cs="Times New Roman"/>
          <w:sz w:val="24"/>
          <w:szCs w:val="24"/>
        </w:rPr>
        <w:t xml:space="preserve"> (33%). Um (3%)</w:t>
      </w:r>
      <w:r w:rsidRPr="00E055C6">
        <w:rPr>
          <w:rFonts w:ascii="Times New Roman" w:hAnsi="Times New Roman" w:cs="Times New Roman"/>
          <w:sz w:val="24"/>
          <w:szCs w:val="24"/>
        </w:rPr>
        <w:t xml:space="preserve"> foi desenvolvido tanto no domicílio quanto no hospital, outro </w:t>
      </w:r>
      <w:r w:rsidR="00D251D0">
        <w:rPr>
          <w:rFonts w:ascii="Times New Roman" w:hAnsi="Times New Roman" w:cs="Times New Roman"/>
          <w:sz w:val="24"/>
          <w:szCs w:val="24"/>
        </w:rPr>
        <w:t xml:space="preserve">(3%) </w:t>
      </w:r>
      <w:r w:rsidRPr="00E055C6">
        <w:rPr>
          <w:rFonts w:ascii="Times New Roman" w:hAnsi="Times New Roman" w:cs="Times New Roman"/>
          <w:sz w:val="24"/>
          <w:szCs w:val="24"/>
        </w:rPr>
        <w:t>no domicílio e no centro de saúde e um</w:t>
      </w:r>
      <w:r w:rsidR="00D251D0">
        <w:rPr>
          <w:rFonts w:ascii="Times New Roman" w:hAnsi="Times New Roman" w:cs="Times New Roman"/>
          <w:sz w:val="24"/>
          <w:szCs w:val="24"/>
        </w:rPr>
        <w:t xml:space="preserve"> (3%) na</w:t>
      </w:r>
      <w:r w:rsidRPr="00E055C6">
        <w:rPr>
          <w:rFonts w:ascii="Times New Roman" w:hAnsi="Times New Roman" w:cs="Times New Roman"/>
          <w:sz w:val="24"/>
          <w:szCs w:val="24"/>
        </w:rPr>
        <w:t xml:space="preserve"> Estratégia de Saúde da Família. A entrevista foi utilizada como instrumento de coleta de </w:t>
      </w:r>
      <w:r w:rsidR="001C5022" w:rsidRPr="00E055C6">
        <w:rPr>
          <w:rFonts w:ascii="Times New Roman" w:hAnsi="Times New Roman" w:cs="Times New Roman"/>
          <w:sz w:val="24"/>
          <w:szCs w:val="24"/>
        </w:rPr>
        <w:t>dados em 100% dos estudos, em 17</w:t>
      </w:r>
      <w:r w:rsidR="00D251D0">
        <w:rPr>
          <w:rFonts w:ascii="Times New Roman" w:hAnsi="Times New Roman" w:cs="Times New Roman"/>
          <w:sz w:val="24"/>
          <w:szCs w:val="24"/>
        </w:rPr>
        <w:t xml:space="preserve"> (57%)</w:t>
      </w:r>
      <w:r w:rsidRPr="00E055C6">
        <w:rPr>
          <w:rFonts w:ascii="Times New Roman" w:hAnsi="Times New Roman" w:cs="Times New Roman"/>
          <w:sz w:val="24"/>
          <w:szCs w:val="24"/>
        </w:rPr>
        <w:t xml:space="preserve"> deles como único instrumento, em </w:t>
      </w:r>
      <w:r w:rsidR="001C5022" w:rsidRPr="00E055C6">
        <w:rPr>
          <w:rFonts w:ascii="Times New Roman" w:hAnsi="Times New Roman" w:cs="Times New Roman"/>
          <w:sz w:val="24"/>
          <w:szCs w:val="24"/>
        </w:rPr>
        <w:t>oito</w:t>
      </w:r>
      <w:r w:rsidR="00D251D0">
        <w:rPr>
          <w:rFonts w:ascii="Times New Roman" w:hAnsi="Times New Roman" w:cs="Times New Roman"/>
          <w:sz w:val="24"/>
          <w:szCs w:val="24"/>
        </w:rPr>
        <w:t xml:space="preserve"> (27%) associada a observação, em três (10%) estudos</w:t>
      </w:r>
      <w:r w:rsidRPr="00E055C6">
        <w:rPr>
          <w:rFonts w:ascii="Times New Roman" w:hAnsi="Times New Roman" w:cs="Times New Roman"/>
          <w:sz w:val="24"/>
          <w:szCs w:val="24"/>
        </w:rPr>
        <w:t xml:space="preserve"> além da observação,</w:t>
      </w:r>
      <w:r w:rsidR="00D251D0">
        <w:rPr>
          <w:rFonts w:ascii="Times New Roman" w:hAnsi="Times New Roman" w:cs="Times New Roman"/>
          <w:sz w:val="24"/>
          <w:szCs w:val="24"/>
        </w:rPr>
        <w:t xml:space="preserve"> utilizou-se</w:t>
      </w:r>
      <w:r w:rsidRPr="00E055C6">
        <w:rPr>
          <w:rFonts w:ascii="Times New Roman" w:hAnsi="Times New Roman" w:cs="Times New Roman"/>
          <w:sz w:val="24"/>
          <w:szCs w:val="24"/>
        </w:rPr>
        <w:t xml:space="preserve"> a análise documental</w:t>
      </w:r>
      <w:r w:rsidR="00D251D0">
        <w:rPr>
          <w:rFonts w:ascii="Times New Roman" w:hAnsi="Times New Roman" w:cs="Times New Roman"/>
          <w:sz w:val="24"/>
          <w:szCs w:val="24"/>
        </w:rPr>
        <w:t xml:space="preserve"> e</w:t>
      </w:r>
      <w:r w:rsidRPr="00E055C6">
        <w:rPr>
          <w:rFonts w:ascii="Times New Roman" w:hAnsi="Times New Roman" w:cs="Times New Roman"/>
          <w:sz w:val="24"/>
          <w:szCs w:val="24"/>
        </w:rPr>
        <w:t xml:space="preserve"> </w:t>
      </w:r>
      <w:r w:rsidR="00D251D0" w:rsidRPr="00E055C6">
        <w:rPr>
          <w:rFonts w:ascii="Times New Roman" w:hAnsi="Times New Roman" w:cs="Times New Roman"/>
          <w:sz w:val="24"/>
          <w:szCs w:val="24"/>
        </w:rPr>
        <w:t>a filmagem para coleta dos dados</w:t>
      </w:r>
      <w:r w:rsidR="00D251D0">
        <w:rPr>
          <w:rFonts w:ascii="Times New Roman" w:hAnsi="Times New Roman" w:cs="Times New Roman"/>
          <w:sz w:val="24"/>
          <w:szCs w:val="24"/>
        </w:rPr>
        <w:t xml:space="preserve"> A</w:t>
      </w:r>
      <w:r w:rsidR="00D37F34" w:rsidRPr="00E055C6">
        <w:rPr>
          <w:rFonts w:ascii="Times New Roman" w:hAnsi="Times New Roman" w:cs="Times New Roman"/>
          <w:sz w:val="24"/>
          <w:szCs w:val="24"/>
        </w:rPr>
        <w:t xml:space="preserve"> foto imagem e</w:t>
      </w:r>
      <w:r w:rsidRPr="00E055C6">
        <w:rPr>
          <w:rFonts w:ascii="Times New Roman" w:hAnsi="Times New Roman" w:cs="Times New Roman"/>
          <w:sz w:val="24"/>
          <w:szCs w:val="24"/>
        </w:rPr>
        <w:t xml:space="preserve"> genograma/ecomapa</w:t>
      </w:r>
      <w:r w:rsidR="00D251D0">
        <w:rPr>
          <w:rFonts w:ascii="Times New Roman" w:hAnsi="Times New Roman" w:cs="Times New Roman"/>
          <w:sz w:val="24"/>
          <w:szCs w:val="24"/>
        </w:rPr>
        <w:t xml:space="preserve"> também</w:t>
      </w:r>
      <w:r w:rsidR="00D37F34" w:rsidRPr="00E055C6">
        <w:rPr>
          <w:rFonts w:ascii="Times New Roman" w:hAnsi="Times New Roman" w:cs="Times New Roman"/>
          <w:sz w:val="24"/>
          <w:szCs w:val="24"/>
        </w:rPr>
        <w:t xml:space="preserve"> </w:t>
      </w:r>
      <w:r w:rsidRPr="00E055C6">
        <w:rPr>
          <w:rFonts w:ascii="Times New Roman" w:hAnsi="Times New Roman" w:cs="Times New Roman"/>
          <w:sz w:val="24"/>
          <w:szCs w:val="24"/>
        </w:rPr>
        <w:t>estiveram presentes, cada um deles</w:t>
      </w:r>
      <w:r w:rsidR="00D37F34" w:rsidRPr="00E055C6">
        <w:rPr>
          <w:rFonts w:ascii="Times New Roman" w:hAnsi="Times New Roman" w:cs="Times New Roman"/>
          <w:sz w:val="24"/>
          <w:szCs w:val="24"/>
        </w:rPr>
        <w:t>,</w:t>
      </w:r>
      <w:r w:rsidRPr="00E055C6">
        <w:rPr>
          <w:rFonts w:ascii="Times New Roman" w:hAnsi="Times New Roman" w:cs="Times New Roman"/>
          <w:sz w:val="24"/>
          <w:szCs w:val="24"/>
        </w:rPr>
        <w:t xml:space="preserve"> em um </w:t>
      </w:r>
      <w:r w:rsidR="00D251D0">
        <w:rPr>
          <w:rFonts w:ascii="Times New Roman" w:hAnsi="Times New Roman" w:cs="Times New Roman"/>
          <w:sz w:val="24"/>
          <w:szCs w:val="24"/>
        </w:rPr>
        <w:t xml:space="preserve">(3%) </w:t>
      </w:r>
      <w:r w:rsidRPr="00E055C6">
        <w:rPr>
          <w:rFonts w:ascii="Times New Roman" w:hAnsi="Times New Roman" w:cs="Times New Roman"/>
          <w:sz w:val="24"/>
          <w:szCs w:val="24"/>
        </w:rPr>
        <w:t>estudo.</w:t>
      </w:r>
    </w:p>
    <w:p w14:paraId="74150EA2" w14:textId="0223067C" w:rsidR="00A61A8F" w:rsidRPr="00E055C6" w:rsidRDefault="00A61A8F"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Os estudos analisados trazem importantes reflexões sobre as famílias que vivenciam situações de doença de algum de seus membros, tanto crianças quanto adultos e idosos. A doença e a hospitalização de um familiar gera sofrimento para a f</w:t>
      </w:r>
      <w:r w:rsidR="00AB4973">
        <w:rPr>
          <w:rFonts w:ascii="Times New Roman" w:hAnsi="Times New Roman" w:cs="Times New Roman"/>
          <w:sz w:val="24"/>
          <w:szCs w:val="24"/>
        </w:rPr>
        <w:t>amília</w:t>
      </w:r>
      <w:r w:rsidR="00605FEA">
        <w:rPr>
          <w:rFonts w:ascii="Times New Roman" w:hAnsi="Times New Roman" w:cs="Times New Roman"/>
          <w:sz w:val="24"/>
          <w:szCs w:val="24"/>
          <w:vertAlign w:val="superscript"/>
        </w:rPr>
        <w:t>(10</w:t>
      </w:r>
      <w:r w:rsidR="00E92D3F">
        <w:rPr>
          <w:rFonts w:ascii="Times New Roman" w:hAnsi="Times New Roman" w:cs="Times New Roman"/>
          <w:sz w:val="24"/>
          <w:szCs w:val="24"/>
          <w:vertAlign w:val="superscript"/>
        </w:rPr>
        <w:t>-12)</w:t>
      </w:r>
      <w:r w:rsidR="00D251D0">
        <w:rPr>
          <w:rFonts w:ascii="Times New Roman" w:hAnsi="Times New Roman" w:cs="Times New Roman"/>
          <w:sz w:val="24"/>
          <w:szCs w:val="24"/>
        </w:rPr>
        <w:t>, ocasionando</w:t>
      </w:r>
      <w:r w:rsidR="00AB4973">
        <w:rPr>
          <w:rFonts w:ascii="Times New Roman" w:hAnsi="Times New Roman" w:cs="Times New Roman"/>
          <w:sz w:val="24"/>
          <w:szCs w:val="24"/>
        </w:rPr>
        <w:t xml:space="preserve"> incertezas, angústias</w:t>
      </w:r>
      <w:r w:rsidR="00E92D3F">
        <w:rPr>
          <w:rFonts w:ascii="Times New Roman" w:hAnsi="Times New Roman" w:cs="Times New Roman"/>
          <w:sz w:val="24"/>
          <w:szCs w:val="24"/>
          <w:vertAlign w:val="superscript"/>
        </w:rPr>
        <w:t>(</w:t>
      </w:r>
      <w:r w:rsidR="00605FEA">
        <w:rPr>
          <w:rFonts w:ascii="Times New Roman" w:hAnsi="Times New Roman" w:cs="Times New Roman"/>
          <w:sz w:val="24"/>
          <w:szCs w:val="24"/>
          <w:vertAlign w:val="superscript"/>
        </w:rPr>
        <w:t>11,13</w:t>
      </w:r>
      <w:r w:rsidR="00E92D3F">
        <w:rPr>
          <w:rFonts w:ascii="Times New Roman" w:hAnsi="Times New Roman" w:cs="Times New Roman"/>
          <w:sz w:val="24"/>
          <w:szCs w:val="24"/>
          <w:vertAlign w:val="superscript"/>
        </w:rPr>
        <w:t>-15)</w:t>
      </w:r>
      <w:r w:rsidR="00AB4973">
        <w:rPr>
          <w:rFonts w:ascii="Times New Roman" w:hAnsi="Times New Roman" w:cs="Times New Roman"/>
          <w:sz w:val="24"/>
          <w:szCs w:val="24"/>
        </w:rPr>
        <w:t xml:space="preserve"> medos</w:t>
      </w:r>
      <w:r w:rsidR="00E92D3F">
        <w:rPr>
          <w:rFonts w:ascii="Times New Roman" w:hAnsi="Times New Roman" w:cs="Times New Roman"/>
          <w:sz w:val="24"/>
          <w:szCs w:val="24"/>
          <w:vertAlign w:val="superscript"/>
        </w:rPr>
        <w:t>(</w:t>
      </w:r>
      <w:r w:rsidR="00605FEA">
        <w:rPr>
          <w:rFonts w:ascii="Times New Roman" w:hAnsi="Times New Roman" w:cs="Times New Roman"/>
          <w:sz w:val="24"/>
          <w:szCs w:val="24"/>
          <w:vertAlign w:val="superscript"/>
        </w:rPr>
        <w:t>12,15-17</w:t>
      </w:r>
      <w:r w:rsidR="00E92D3F">
        <w:rPr>
          <w:rFonts w:ascii="Times New Roman" w:hAnsi="Times New Roman" w:cs="Times New Roman"/>
          <w:sz w:val="24"/>
          <w:szCs w:val="24"/>
          <w:vertAlign w:val="superscript"/>
        </w:rPr>
        <w:t>)</w:t>
      </w:r>
      <w:r w:rsidRPr="00E055C6">
        <w:rPr>
          <w:rFonts w:ascii="Times New Roman" w:hAnsi="Times New Roman" w:cs="Times New Roman"/>
          <w:sz w:val="24"/>
          <w:szCs w:val="24"/>
        </w:rPr>
        <w:t xml:space="preserve">, </w:t>
      </w:r>
      <w:r w:rsidR="0009075A" w:rsidRPr="00E055C6">
        <w:rPr>
          <w:rFonts w:ascii="Times New Roman" w:hAnsi="Times New Roman" w:cs="Times New Roman"/>
          <w:sz w:val="24"/>
          <w:szCs w:val="24"/>
        </w:rPr>
        <w:t xml:space="preserve">preocupação, ansiedade, </w:t>
      </w:r>
      <w:r w:rsidR="00AB4973">
        <w:rPr>
          <w:rFonts w:ascii="Times New Roman" w:hAnsi="Times New Roman" w:cs="Times New Roman"/>
          <w:sz w:val="24"/>
          <w:szCs w:val="24"/>
        </w:rPr>
        <w:t>dúvidas e tristeza</w:t>
      </w:r>
      <w:r w:rsidR="00E92D3F">
        <w:rPr>
          <w:rFonts w:ascii="Times New Roman" w:hAnsi="Times New Roman" w:cs="Times New Roman"/>
          <w:sz w:val="24"/>
          <w:szCs w:val="24"/>
          <w:vertAlign w:val="superscript"/>
        </w:rPr>
        <w:t>(18)</w:t>
      </w:r>
      <w:r w:rsidRPr="00E055C6">
        <w:rPr>
          <w:rFonts w:ascii="Times New Roman" w:hAnsi="Times New Roman" w:cs="Times New Roman"/>
          <w:sz w:val="24"/>
          <w:szCs w:val="24"/>
        </w:rPr>
        <w:t>.</w:t>
      </w:r>
    </w:p>
    <w:p w14:paraId="66DF423A" w14:textId="05D936CE" w:rsidR="0009075A" w:rsidRPr="00AB4973" w:rsidRDefault="0009075A" w:rsidP="00E055C6">
      <w:pPr>
        <w:spacing w:after="0" w:line="480" w:lineRule="auto"/>
        <w:ind w:firstLine="708"/>
        <w:jc w:val="both"/>
        <w:rPr>
          <w:rFonts w:ascii="Times New Roman" w:hAnsi="Times New Roman" w:cs="Times New Roman"/>
          <w:sz w:val="24"/>
          <w:szCs w:val="24"/>
        </w:rPr>
      </w:pPr>
      <w:r w:rsidRPr="00E055C6">
        <w:rPr>
          <w:rFonts w:ascii="Times New Roman" w:hAnsi="Times New Roman" w:cs="Times New Roman"/>
          <w:sz w:val="24"/>
          <w:szCs w:val="24"/>
        </w:rPr>
        <w:t xml:space="preserve">Em razão da situação da doença e dos sentimentos que envolvem a família nesse processo, os estudos apontam </w:t>
      </w:r>
      <w:r w:rsidR="00D251D0">
        <w:rPr>
          <w:rFonts w:ascii="Times New Roman" w:hAnsi="Times New Roman" w:cs="Times New Roman"/>
          <w:sz w:val="24"/>
          <w:szCs w:val="24"/>
        </w:rPr>
        <w:t>a vulnerabilidade da unidade familiar como relacionada a s</w:t>
      </w:r>
      <w:r w:rsidRPr="00E055C6">
        <w:rPr>
          <w:rFonts w:ascii="Times New Roman" w:hAnsi="Times New Roman" w:cs="Times New Roman"/>
          <w:sz w:val="24"/>
          <w:szCs w:val="24"/>
        </w:rPr>
        <w:t>ua autonomia ameaçada</w:t>
      </w:r>
      <w:r w:rsidR="00E92D3F">
        <w:rPr>
          <w:rFonts w:ascii="Times New Roman" w:hAnsi="Times New Roman" w:cs="Times New Roman"/>
          <w:sz w:val="24"/>
          <w:szCs w:val="24"/>
          <w:vertAlign w:val="superscript"/>
        </w:rPr>
        <w:t>(19)</w:t>
      </w:r>
      <w:r w:rsidRPr="00E055C6">
        <w:rPr>
          <w:rFonts w:ascii="Times New Roman" w:hAnsi="Times New Roman" w:cs="Times New Roman"/>
          <w:sz w:val="24"/>
          <w:szCs w:val="24"/>
        </w:rPr>
        <w:t xml:space="preserve">, </w:t>
      </w:r>
      <w:r w:rsidR="00D251D0">
        <w:rPr>
          <w:rFonts w:ascii="Times New Roman" w:hAnsi="Times New Roman" w:cs="Times New Roman"/>
          <w:sz w:val="24"/>
          <w:szCs w:val="24"/>
        </w:rPr>
        <w:t>uma vez que esta</w:t>
      </w:r>
      <w:r w:rsidRPr="00E055C6">
        <w:rPr>
          <w:rFonts w:ascii="Times New Roman" w:hAnsi="Times New Roman" w:cs="Times New Roman"/>
          <w:sz w:val="24"/>
          <w:szCs w:val="24"/>
        </w:rPr>
        <w:t xml:space="preserve"> perde o controle sobre o seu func</w:t>
      </w:r>
      <w:r w:rsidR="00AB4973">
        <w:rPr>
          <w:rFonts w:ascii="Times New Roman" w:hAnsi="Times New Roman" w:cs="Times New Roman"/>
          <w:sz w:val="24"/>
          <w:szCs w:val="24"/>
        </w:rPr>
        <w:t xml:space="preserve">ionamento </w:t>
      </w:r>
      <w:r w:rsidR="00D251D0">
        <w:rPr>
          <w:rFonts w:ascii="Times New Roman" w:hAnsi="Times New Roman" w:cs="Times New Roman"/>
          <w:sz w:val="24"/>
          <w:szCs w:val="24"/>
        </w:rPr>
        <w:t xml:space="preserve">normal </w:t>
      </w:r>
      <w:r w:rsidR="00AB4973">
        <w:rPr>
          <w:rFonts w:ascii="Times New Roman" w:hAnsi="Times New Roman" w:cs="Times New Roman"/>
          <w:sz w:val="24"/>
          <w:szCs w:val="24"/>
        </w:rPr>
        <w:t>e</w:t>
      </w:r>
      <w:r w:rsidR="00D251D0">
        <w:rPr>
          <w:rFonts w:ascii="Times New Roman" w:hAnsi="Times New Roman" w:cs="Times New Roman"/>
          <w:sz w:val="24"/>
          <w:szCs w:val="24"/>
        </w:rPr>
        <w:t xml:space="preserve"> se depara com</w:t>
      </w:r>
      <w:r w:rsidR="00AB4973">
        <w:rPr>
          <w:rFonts w:ascii="Times New Roman" w:hAnsi="Times New Roman" w:cs="Times New Roman"/>
          <w:sz w:val="24"/>
          <w:szCs w:val="24"/>
        </w:rPr>
        <w:t xml:space="preserve"> novas demandas</w:t>
      </w:r>
      <w:r w:rsidR="004815D4">
        <w:rPr>
          <w:rFonts w:ascii="Times New Roman" w:hAnsi="Times New Roman" w:cs="Times New Roman"/>
          <w:sz w:val="24"/>
          <w:szCs w:val="24"/>
          <w:vertAlign w:val="superscript"/>
        </w:rPr>
        <w:t>(</w:t>
      </w:r>
      <w:r w:rsidR="00605FEA">
        <w:rPr>
          <w:rFonts w:ascii="Times New Roman" w:hAnsi="Times New Roman" w:cs="Times New Roman"/>
          <w:sz w:val="24"/>
          <w:szCs w:val="24"/>
          <w:vertAlign w:val="superscript"/>
        </w:rPr>
        <w:t>11,14,20</w:t>
      </w:r>
      <w:r w:rsidR="00E92D3F">
        <w:rPr>
          <w:rFonts w:ascii="Times New Roman" w:hAnsi="Times New Roman" w:cs="Times New Roman"/>
          <w:sz w:val="24"/>
          <w:szCs w:val="24"/>
          <w:vertAlign w:val="superscript"/>
        </w:rPr>
        <w:t>)</w:t>
      </w:r>
      <w:r w:rsidR="00D251D0">
        <w:rPr>
          <w:rFonts w:ascii="Times New Roman" w:hAnsi="Times New Roman" w:cs="Times New Roman"/>
          <w:sz w:val="24"/>
          <w:szCs w:val="24"/>
        </w:rPr>
        <w:t xml:space="preserve">. Ainda, </w:t>
      </w:r>
      <w:r w:rsidRPr="00E055C6">
        <w:rPr>
          <w:rFonts w:ascii="Times New Roman" w:hAnsi="Times New Roman" w:cs="Times New Roman"/>
          <w:sz w:val="24"/>
          <w:szCs w:val="24"/>
        </w:rPr>
        <w:t xml:space="preserve">a família passa a ter sua vida controlada pela </w:t>
      </w:r>
      <w:r w:rsidRPr="00E055C6">
        <w:rPr>
          <w:rFonts w:ascii="Times New Roman" w:hAnsi="Times New Roman" w:cs="Times New Roman"/>
          <w:sz w:val="24"/>
          <w:szCs w:val="24"/>
        </w:rPr>
        <w:lastRenderedPageBreak/>
        <w:t>doença</w:t>
      </w:r>
      <w:r w:rsidR="00730EEE">
        <w:rPr>
          <w:rFonts w:ascii="Times New Roman" w:hAnsi="Times New Roman" w:cs="Times New Roman"/>
          <w:sz w:val="24"/>
          <w:szCs w:val="24"/>
          <w:vertAlign w:val="superscript"/>
        </w:rPr>
        <w:t>(12,</w:t>
      </w:r>
      <w:r w:rsidR="00E92D3F">
        <w:rPr>
          <w:rFonts w:ascii="Times New Roman" w:hAnsi="Times New Roman" w:cs="Times New Roman"/>
          <w:sz w:val="24"/>
          <w:szCs w:val="24"/>
          <w:vertAlign w:val="superscript"/>
        </w:rPr>
        <w:t>18)</w:t>
      </w:r>
      <w:r w:rsidR="00D251D0">
        <w:rPr>
          <w:rFonts w:ascii="Times New Roman" w:hAnsi="Times New Roman" w:cs="Times New Roman"/>
          <w:sz w:val="24"/>
          <w:szCs w:val="24"/>
        </w:rPr>
        <w:t xml:space="preserve"> </w:t>
      </w:r>
      <w:r w:rsidR="00A75D06" w:rsidRPr="00E055C6">
        <w:rPr>
          <w:rFonts w:ascii="Times New Roman" w:hAnsi="Times New Roman" w:cs="Times New Roman"/>
          <w:sz w:val="24"/>
          <w:szCs w:val="24"/>
        </w:rPr>
        <w:t xml:space="preserve">e pelas adversidades </w:t>
      </w:r>
      <w:r w:rsidR="00D251D0">
        <w:rPr>
          <w:rFonts w:ascii="Times New Roman" w:hAnsi="Times New Roman" w:cs="Times New Roman"/>
          <w:sz w:val="24"/>
          <w:szCs w:val="24"/>
        </w:rPr>
        <w:t>impostas</w:t>
      </w:r>
      <w:r w:rsidR="004815D4">
        <w:rPr>
          <w:rFonts w:ascii="Times New Roman" w:hAnsi="Times New Roman" w:cs="Times New Roman"/>
          <w:sz w:val="24"/>
          <w:szCs w:val="24"/>
          <w:vertAlign w:val="superscript"/>
        </w:rPr>
        <w:t>(21</w:t>
      </w:r>
      <w:r w:rsidR="00E92D3F">
        <w:rPr>
          <w:rFonts w:ascii="Times New Roman" w:hAnsi="Times New Roman" w:cs="Times New Roman"/>
          <w:sz w:val="24"/>
          <w:szCs w:val="24"/>
          <w:vertAlign w:val="superscript"/>
        </w:rPr>
        <w:t>)</w:t>
      </w:r>
      <w:r w:rsidR="00D4238A" w:rsidRPr="00E055C6">
        <w:rPr>
          <w:rFonts w:ascii="Times New Roman" w:hAnsi="Times New Roman" w:cs="Times New Roman"/>
          <w:sz w:val="24"/>
          <w:szCs w:val="24"/>
        </w:rPr>
        <w:t xml:space="preserve">, </w:t>
      </w:r>
      <w:r w:rsidR="00D251D0">
        <w:rPr>
          <w:rFonts w:ascii="Times New Roman" w:hAnsi="Times New Roman" w:cs="Times New Roman"/>
          <w:sz w:val="24"/>
          <w:szCs w:val="24"/>
        </w:rPr>
        <w:t>afetando diretamente</w:t>
      </w:r>
      <w:r w:rsidR="00D4238A" w:rsidRPr="00E055C6">
        <w:rPr>
          <w:rFonts w:ascii="Times New Roman" w:hAnsi="Times New Roman" w:cs="Times New Roman"/>
          <w:sz w:val="24"/>
          <w:szCs w:val="24"/>
        </w:rPr>
        <w:t xml:space="preserve"> sua dinâmica </w:t>
      </w:r>
      <w:r w:rsidR="00D251D0">
        <w:rPr>
          <w:rFonts w:ascii="Times New Roman" w:hAnsi="Times New Roman" w:cs="Times New Roman"/>
          <w:sz w:val="24"/>
          <w:szCs w:val="24"/>
        </w:rPr>
        <w:t xml:space="preserve">familiar, tornando-a </w:t>
      </w:r>
      <w:r w:rsidR="00D4238A" w:rsidRPr="00E055C6">
        <w:rPr>
          <w:rFonts w:ascii="Times New Roman" w:hAnsi="Times New Roman" w:cs="Times New Roman"/>
          <w:sz w:val="24"/>
          <w:szCs w:val="24"/>
        </w:rPr>
        <w:t>desorgani</w:t>
      </w:r>
      <w:r w:rsidR="003239DD">
        <w:rPr>
          <w:rFonts w:ascii="Times New Roman" w:hAnsi="Times New Roman" w:cs="Times New Roman"/>
          <w:sz w:val="24"/>
          <w:szCs w:val="24"/>
        </w:rPr>
        <w:t>zada e fragilizada</w:t>
      </w:r>
      <w:r w:rsidR="004815D4">
        <w:rPr>
          <w:rFonts w:ascii="Times New Roman" w:hAnsi="Times New Roman" w:cs="Times New Roman"/>
          <w:sz w:val="24"/>
          <w:szCs w:val="24"/>
          <w:vertAlign w:val="superscript"/>
        </w:rPr>
        <w:t>(22</w:t>
      </w:r>
      <w:r w:rsidR="00355758">
        <w:rPr>
          <w:rFonts w:ascii="Times New Roman" w:hAnsi="Times New Roman" w:cs="Times New Roman"/>
          <w:sz w:val="24"/>
          <w:szCs w:val="24"/>
          <w:vertAlign w:val="superscript"/>
        </w:rPr>
        <w:t>)</w:t>
      </w:r>
      <w:r w:rsidR="00AB4973">
        <w:rPr>
          <w:rFonts w:ascii="Times New Roman" w:hAnsi="Times New Roman" w:cs="Times New Roman"/>
          <w:sz w:val="24"/>
          <w:szCs w:val="24"/>
        </w:rPr>
        <w:t>.</w:t>
      </w:r>
    </w:p>
    <w:p w14:paraId="1DFCA222" w14:textId="1BE82062" w:rsidR="008C48BB" w:rsidRPr="00AB4973" w:rsidRDefault="00A75D06" w:rsidP="00E055C6">
      <w:pPr>
        <w:spacing w:after="0" w:line="480" w:lineRule="auto"/>
        <w:ind w:firstLine="709"/>
        <w:jc w:val="both"/>
        <w:rPr>
          <w:rFonts w:ascii="Times New Roman" w:hAnsi="Times New Roman" w:cs="Times New Roman"/>
          <w:color w:val="000000"/>
          <w:sz w:val="24"/>
          <w:szCs w:val="24"/>
        </w:rPr>
      </w:pPr>
      <w:r w:rsidRPr="00E055C6">
        <w:rPr>
          <w:rFonts w:ascii="Times New Roman" w:hAnsi="Times New Roman" w:cs="Times New Roman"/>
          <w:sz w:val="24"/>
          <w:szCs w:val="24"/>
        </w:rPr>
        <w:t xml:space="preserve">Apesar de se tornar vulnerável em razão das dificuldades vivenciadas, a família </w:t>
      </w:r>
      <w:r w:rsidR="008C48BB" w:rsidRPr="00E055C6">
        <w:rPr>
          <w:rFonts w:ascii="Times New Roman" w:hAnsi="Times New Roman" w:cs="Times New Roman"/>
          <w:color w:val="000000"/>
          <w:sz w:val="24"/>
          <w:szCs w:val="24"/>
        </w:rPr>
        <w:t xml:space="preserve">redefine valores de vida </w:t>
      </w:r>
      <w:r w:rsidR="00DC435D">
        <w:rPr>
          <w:rFonts w:ascii="Times New Roman" w:hAnsi="Times New Roman" w:cs="Times New Roman"/>
          <w:color w:val="000000"/>
          <w:sz w:val="24"/>
          <w:szCs w:val="24"/>
        </w:rPr>
        <w:t xml:space="preserve">a partir </w:t>
      </w:r>
      <w:r w:rsidR="008C48BB" w:rsidRPr="00E055C6">
        <w:rPr>
          <w:rFonts w:ascii="Times New Roman" w:hAnsi="Times New Roman" w:cs="Times New Roman"/>
          <w:color w:val="000000"/>
          <w:sz w:val="24"/>
          <w:szCs w:val="24"/>
        </w:rPr>
        <w:t>das interações sociais vividas durante o</w:t>
      </w:r>
      <w:r w:rsidR="008C48BB" w:rsidRPr="00E055C6">
        <w:rPr>
          <w:rFonts w:ascii="Times New Roman" w:hAnsi="Times New Roman" w:cs="Times New Roman"/>
          <w:color w:val="000000"/>
          <w:sz w:val="24"/>
          <w:szCs w:val="24"/>
        </w:rPr>
        <w:br/>
        <w:t>pr</w:t>
      </w:r>
      <w:r w:rsidR="00E1421D" w:rsidRPr="00E055C6">
        <w:rPr>
          <w:rFonts w:ascii="Times New Roman" w:hAnsi="Times New Roman" w:cs="Times New Roman"/>
          <w:color w:val="000000"/>
          <w:sz w:val="24"/>
          <w:szCs w:val="24"/>
        </w:rPr>
        <w:t>ocesso de adoecimento de um de s</w:t>
      </w:r>
      <w:r w:rsidR="008C48BB" w:rsidRPr="00E055C6">
        <w:rPr>
          <w:rFonts w:ascii="Times New Roman" w:hAnsi="Times New Roman" w:cs="Times New Roman"/>
          <w:color w:val="000000"/>
          <w:sz w:val="24"/>
          <w:szCs w:val="24"/>
        </w:rPr>
        <w:t>eus m</w:t>
      </w:r>
      <w:r w:rsidR="00AB4973">
        <w:rPr>
          <w:rFonts w:ascii="Times New Roman" w:hAnsi="Times New Roman" w:cs="Times New Roman"/>
          <w:color w:val="000000"/>
          <w:sz w:val="24"/>
          <w:szCs w:val="24"/>
        </w:rPr>
        <w:t>embros</w:t>
      </w:r>
      <w:r w:rsidR="00355758">
        <w:rPr>
          <w:rFonts w:ascii="Times New Roman" w:hAnsi="Times New Roman" w:cs="Times New Roman"/>
          <w:color w:val="000000"/>
          <w:sz w:val="24"/>
          <w:szCs w:val="24"/>
          <w:vertAlign w:val="superscript"/>
        </w:rPr>
        <w:t>(11)</w:t>
      </w:r>
      <w:r w:rsidR="00D251D0">
        <w:rPr>
          <w:rFonts w:ascii="Times New Roman" w:hAnsi="Times New Roman" w:cs="Times New Roman"/>
          <w:color w:val="000000"/>
          <w:sz w:val="24"/>
          <w:szCs w:val="24"/>
        </w:rPr>
        <w:t>, e a partir disso,</w:t>
      </w:r>
      <w:r w:rsidR="008C48BB" w:rsidRPr="00E055C6">
        <w:rPr>
          <w:rFonts w:ascii="Times New Roman" w:hAnsi="Times New Roman" w:cs="Times New Roman"/>
          <w:color w:val="000000"/>
          <w:sz w:val="24"/>
          <w:szCs w:val="24"/>
        </w:rPr>
        <w:t xml:space="preserve"> </w:t>
      </w:r>
      <w:r w:rsidRPr="00E055C6">
        <w:rPr>
          <w:rFonts w:ascii="Times New Roman" w:hAnsi="Times New Roman" w:cs="Times New Roman"/>
          <w:sz w:val="24"/>
          <w:szCs w:val="24"/>
        </w:rPr>
        <w:t>se mobiliza, adapta suas rotinas, fa</w:t>
      </w:r>
      <w:r w:rsidR="00E1421D" w:rsidRPr="00E055C6">
        <w:rPr>
          <w:rFonts w:ascii="Times New Roman" w:hAnsi="Times New Roman" w:cs="Times New Roman"/>
          <w:sz w:val="24"/>
          <w:szCs w:val="24"/>
        </w:rPr>
        <w:t>z os ajustamentos necessário</w:t>
      </w:r>
      <w:r w:rsidR="00D251D0">
        <w:rPr>
          <w:rFonts w:ascii="Times New Roman" w:hAnsi="Times New Roman" w:cs="Times New Roman"/>
          <w:sz w:val="24"/>
          <w:szCs w:val="24"/>
        </w:rPr>
        <w:t>s para o enfrentamento</w:t>
      </w:r>
      <w:r w:rsidR="00605FEA">
        <w:rPr>
          <w:rFonts w:ascii="Times New Roman" w:hAnsi="Times New Roman" w:cs="Times New Roman"/>
          <w:sz w:val="24"/>
          <w:szCs w:val="24"/>
          <w:vertAlign w:val="superscript"/>
        </w:rPr>
        <w:t>(10,13,18</w:t>
      </w:r>
      <w:r w:rsidR="00355758">
        <w:rPr>
          <w:rFonts w:ascii="Times New Roman" w:hAnsi="Times New Roman" w:cs="Times New Roman"/>
          <w:sz w:val="24"/>
          <w:szCs w:val="24"/>
          <w:vertAlign w:val="superscript"/>
        </w:rPr>
        <w:t>)</w:t>
      </w:r>
      <w:r w:rsidRPr="00E055C6">
        <w:rPr>
          <w:rFonts w:ascii="Times New Roman" w:hAnsi="Times New Roman" w:cs="Times New Roman"/>
          <w:sz w:val="24"/>
          <w:szCs w:val="24"/>
        </w:rPr>
        <w:t xml:space="preserve">, luta e resiste aos inúmeros </w:t>
      </w:r>
      <w:r w:rsidR="00D4238A" w:rsidRPr="00E055C6">
        <w:rPr>
          <w:rFonts w:ascii="Times New Roman" w:hAnsi="Times New Roman" w:cs="Times New Roman"/>
          <w:sz w:val="24"/>
          <w:szCs w:val="24"/>
        </w:rPr>
        <w:t xml:space="preserve">desafios ao longo </w:t>
      </w:r>
      <w:r w:rsidR="00D251D0">
        <w:rPr>
          <w:rFonts w:ascii="Times New Roman" w:hAnsi="Times New Roman" w:cs="Times New Roman"/>
          <w:sz w:val="24"/>
          <w:szCs w:val="24"/>
        </w:rPr>
        <w:t>do curso</w:t>
      </w:r>
      <w:r w:rsidR="00D4238A" w:rsidRPr="00E055C6">
        <w:rPr>
          <w:rFonts w:ascii="Times New Roman" w:hAnsi="Times New Roman" w:cs="Times New Roman"/>
          <w:sz w:val="24"/>
          <w:szCs w:val="24"/>
        </w:rPr>
        <w:t xml:space="preserve"> </w:t>
      </w:r>
      <w:r w:rsidR="00D251D0">
        <w:rPr>
          <w:rFonts w:ascii="Times New Roman" w:hAnsi="Times New Roman" w:cs="Times New Roman"/>
          <w:sz w:val="24"/>
          <w:szCs w:val="24"/>
        </w:rPr>
        <w:t>d</w:t>
      </w:r>
      <w:r w:rsidR="00D4238A" w:rsidRPr="00E055C6">
        <w:rPr>
          <w:rFonts w:ascii="Times New Roman" w:hAnsi="Times New Roman" w:cs="Times New Roman"/>
          <w:sz w:val="24"/>
          <w:szCs w:val="24"/>
        </w:rPr>
        <w:t>a doença e, por vezes a necessidade</w:t>
      </w:r>
      <w:r w:rsidR="00AB4973">
        <w:rPr>
          <w:rFonts w:ascii="Times New Roman" w:hAnsi="Times New Roman" w:cs="Times New Roman"/>
          <w:sz w:val="24"/>
          <w:szCs w:val="24"/>
        </w:rPr>
        <w:t xml:space="preserve"> de hospitalizações</w:t>
      </w:r>
      <w:r w:rsidR="00355758">
        <w:rPr>
          <w:rFonts w:ascii="Times New Roman" w:hAnsi="Times New Roman" w:cs="Times New Roman"/>
          <w:sz w:val="24"/>
          <w:szCs w:val="24"/>
          <w:vertAlign w:val="superscript"/>
        </w:rPr>
        <w:t>(15)</w:t>
      </w:r>
      <w:r w:rsidR="00D4238A" w:rsidRPr="00E055C6">
        <w:rPr>
          <w:rFonts w:ascii="Times New Roman" w:hAnsi="Times New Roman" w:cs="Times New Roman"/>
          <w:sz w:val="24"/>
          <w:szCs w:val="24"/>
        </w:rPr>
        <w:t>.</w:t>
      </w:r>
      <w:r w:rsidR="0098448F" w:rsidRPr="00E055C6">
        <w:rPr>
          <w:rFonts w:ascii="Times New Roman" w:hAnsi="Times New Roman" w:cs="Times New Roman"/>
          <w:color w:val="000000"/>
          <w:sz w:val="24"/>
          <w:szCs w:val="24"/>
        </w:rPr>
        <w:t xml:space="preserve"> </w:t>
      </w:r>
      <w:r w:rsidR="00E1421D" w:rsidRPr="00E055C6">
        <w:rPr>
          <w:rFonts w:ascii="Times New Roman" w:hAnsi="Times New Roman" w:cs="Times New Roman"/>
          <w:color w:val="000000"/>
          <w:sz w:val="24"/>
          <w:szCs w:val="24"/>
        </w:rPr>
        <w:t>A partir desse movimento, e</w:t>
      </w:r>
      <w:r w:rsidR="0098448F" w:rsidRPr="00E055C6">
        <w:rPr>
          <w:rFonts w:ascii="Times New Roman" w:hAnsi="Times New Roman" w:cs="Times New Roman"/>
          <w:color w:val="000000"/>
          <w:sz w:val="24"/>
          <w:szCs w:val="24"/>
        </w:rPr>
        <w:t xml:space="preserve">rguem um cenário de cuidados para proteger a família e para renovar as forças necessárias a fim de enfrentar e resistir às ameaças presentes na experiência </w:t>
      </w:r>
      <w:r w:rsidR="00AB4973">
        <w:rPr>
          <w:rFonts w:ascii="Times New Roman" w:hAnsi="Times New Roman" w:cs="Times New Roman"/>
          <w:color w:val="000000"/>
          <w:sz w:val="24"/>
          <w:szCs w:val="24"/>
        </w:rPr>
        <w:t>de sofrimento</w:t>
      </w:r>
      <w:r w:rsidR="004F1DB0">
        <w:rPr>
          <w:rFonts w:ascii="Times New Roman" w:hAnsi="Times New Roman" w:cs="Times New Roman"/>
          <w:color w:val="000000"/>
          <w:sz w:val="24"/>
          <w:szCs w:val="24"/>
          <w:vertAlign w:val="superscript"/>
        </w:rPr>
        <w:t>(23</w:t>
      </w:r>
      <w:r w:rsidR="00355758">
        <w:rPr>
          <w:rFonts w:ascii="Times New Roman" w:hAnsi="Times New Roman" w:cs="Times New Roman"/>
          <w:color w:val="000000"/>
          <w:sz w:val="24"/>
          <w:szCs w:val="24"/>
          <w:vertAlign w:val="superscript"/>
        </w:rPr>
        <w:t>)</w:t>
      </w:r>
      <w:r w:rsidR="00AB4973">
        <w:rPr>
          <w:rFonts w:ascii="Times New Roman" w:hAnsi="Times New Roman" w:cs="Times New Roman"/>
          <w:color w:val="000000"/>
          <w:sz w:val="24"/>
          <w:szCs w:val="24"/>
        </w:rPr>
        <w:t>.</w:t>
      </w:r>
    </w:p>
    <w:p w14:paraId="7FE4BDE0" w14:textId="308B366F" w:rsidR="00E1421D" w:rsidRPr="00AB4973" w:rsidRDefault="00D251D0" w:rsidP="00E055C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No contexto do adoecimento e do cuidado, a</w:t>
      </w:r>
      <w:r w:rsidR="00E1421D" w:rsidRPr="00E055C6">
        <w:rPr>
          <w:rFonts w:ascii="Times New Roman" w:hAnsi="Times New Roman" w:cs="Times New Roman"/>
          <w:sz w:val="24"/>
          <w:szCs w:val="24"/>
        </w:rPr>
        <w:t xml:space="preserve"> família </w:t>
      </w:r>
      <w:r w:rsidR="00F26DC7" w:rsidRPr="00E055C6">
        <w:rPr>
          <w:rFonts w:ascii="Times New Roman" w:hAnsi="Times New Roman" w:cs="Times New Roman"/>
          <w:sz w:val="24"/>
          <w:szCs w:val="24"/>
        </w:rPr>
        <w:t>se estrutura d</w:t>
      </w:r>
      <w:r>
        <w:rPr>
          <w:rFonts w:ascii="Times New Roman" w:hAnsi="Times New Roman" w:cs="Times New Roman"/>
          <w:sz w:val="24"/>
          <w:szCs w:val="24"/>
        </w:rPr>
        <w:t>e modo que se torna cuidadora,</w:t>
      </w:r>
      <w:r w:rsidR="00E1421D" w:rsidRPr="00E055C6">
        <w:rPr>
          <w:rFonts w:ascii="Times New Roman" w:hAnsi="Times New Roman" w:cs="Times New Roman"/>
          <w:sz w:val="24"/>
          <w:szCs w:val="24"/>
        </w:rPr>
        <w:t xml:space="preserve"> percebe</w:t>
      </w:r>
      <w:r>
        <w:rPr>
          <w:rFonts w:ascii="Times New Roman" w:hAnsi="Times New Roman" w:cs="Times New Roman"/>
          <w:sz w:val="24"/>
          <w:szCs w:val="24"/>
        </w:rPr>
        <w:t xml:space="preserve">ndo a </w:t>
      </w:r>
      <w:r w:rsidR="00B910C5">
        <w:rPr>
          <w:rFonts w:ascii="Times New Roman" w:hAnsi="Times New Roman" w:cs="Times New Roman"/>
          <w:sz w:val="24"/>
          <w:szCs w:val="24"/>
        </w:rPr>
        <w:t>importância</w:t>
      </w:r>
      <w:r>
        <w:rPr>
          <w:rFonts w:ascii="Times New Roman" w:hAnsi="Times New Roman" w:cs="Times New Roman"/>
          <w:sz w:val="24"/>
          <w:szCs w:val="24"/>
        </w:rPr>
        <w:t xml:space="preserve"> do</w:t>
      </w:r>
      <w:r w:rsidR="00590CD9" w:rsidRPr="00E055C6">
        <w:rPr>
          <w:rFonts w:ascii="Times New Roman" w:hAnsi="Times New Roman" w:cs="Times New Roman"/>
          <w:sz w:val="24"/>
          <w:szCs w:val="24"/>
        </w:rPr>
        <w:t xml:space="preserve"> cuida</w:t>
      </w:r>
      <w:r w:rsidR="00F26DC7" w:rsidRPr="00E055C6">
        <w:rPr>
          <w:rFonts w:ascii="Times New Roman" w:hAnsi="Times New Roman" w:cs="Times New Roman"/>
          <w:sz w:val="24"/>
          <w:szCs w:val="24"/>
        </w:rPr>
        <w:t>r</w:t>
      </w:r>
      <w:r w:rsidR="00590CD9" w:rsidRPr="00E055C6">
        <w:rPr>
          <w:rFonts w:ascii="Times New Roman" w:hAnsi="Times New Roman" w:cs="Times New Roman"/>
          <w:sz w:val="24"/>
          <w:szCs w:val="24"/>
        </w:rPr>
        <w:t xml:space="preserve"> </w:t>
      </w:r>
      <w:r w:rsidR="00E1421D" w:rsidRPr="00E055C6">
        <w:rPr>
          <w:rFonts w:ascii="Times New Roman" w:hAnsi="Times New Roman" w:cs="Times New Roman"/>
          <w:sz w:val="24"/>
          <w:szCs w:val="24"/>
        </w:rPr>
        <w:t>para</w:t>
      </w:r>
      <w:r w:rsidR="00590CD9" w:rsidRPr="00E055C6">
        <w:rPr>
          <w:rFonts w:ascii="Times New Roman" w:hAnsi="Times New Roman" w:cs="Times New Roman"/>
          <w:sz w:val="24"/>
          <w:szCs w:val="24"/>
        </w:rPr>
        <w:t xml:space="preserve"> que o integrante familiar</w:t>
      </w:r>
      <w:r w:rsidR="00E1421D" w:rsidRPr="00E055C6">
        <w:rPr>
          <w:rFonts w:ascii="Times New Roman" w:hAnsi="Times New Roman" w:cs="Times New Roman"/>
          <w:sz w:val="24"/>
          <w:szCs w:val="24"/>
        </w:rPr>
        <w:t xml:space="preserve"> cres</w:t>
      </w:r>
      <w:r w:rsidR="00590CD9" w:rsidRPr="00E055C6">
        <w:rPr>
          <w:rFonts w:ascii="Times New Roman" w:hAnsi="Times New Roman" w:cs="Times New Roman"/>
          <w:sz w:val="24"/>
          <w:szCs w:val="24"/>
        </w:rPr>
        <w:t>ça</w:t>
      </w:r>
      <w:r w:rsidR="00AB4973">
        <w:rPr>
          <w:rFonts w:ascii="Times New Roman" w:hAnsi="Times New Roman" w:cs="Times New Roman"/>
          <w:sz w:val="24"/>
          <w:szCs w:val="24"/>
        </w:rPr>
        <w:t xml:space="preserve"> apesar da dor</w:t>
      </w:r>
      <w:r w:rsidR="003239DD">
        <w:rPr>
          <w:rFonts w:ascii="Times New Roman" w:hAnsi="Times New Roman" w:cs="Times New Roman"/>
          <w:sz w:val="24"/>
          <w:szCs w:val="24"/>
          <w:vertAlign w:val="superscript"/>
        </w:rPr>
        <w:t>(</w:t>
      </w:r>
      <w:r w:rsidR="00605FEA">
        <w:rPr>
          <w:rFonts w:ascii="Times New Roman" w:hAnsi="Times New Roman" w:cs="Times New Roman"/>
          <w:sz w:val="24"/>
          <w:szCs w:val="24"/>
          <w:vertAlign w:val="superscript"/>
        </w:rPr>
        <w:t>11,14,24</w:t>
      </w:r>
      <w:r w:rsidR="004F1DB0">
        <w:rPr>
          <w:rFonts w:ascii="Times New Roman" w:hAnsi="Times New Roman" w:cs="Times New Roman"/>
          <w:sz w:val="24"/>
          <w:szCs w:val="24"/>
          <w:vertAlign w:val="superscript"/>
        </w:rPr>
        <w:t>-26</w:t>
      </w:r>
      <w:r w:rsidR="00355758">
        <w:rPr>
          <w:rFonts w:ascii="Times New Roman" w:hAnsi="Times New Roman" w:cs="Times New Roman"/>
          <w:sz w:val="24"/>
          <w:szCs w:val="24"/>
          <w:vertAlign w:val="superscript"/>
        </w:rPr>
        <w:t>)</w:t>
      </w:r>
      <w:r w:rsidR="00B910C5">
        <w:rPr>
          <w:rFonts w:ascii="Times New Roman" w:hAnsi="Times New Roman" w:cs="Times New Roman"/>
          <w:sz w:val="24"/>
          <w:szCs w:val="24"/>
        </w:rPr>
        <w:t xml:space="preserve">, </w:t>
      </w:r>
      <w:r w:rsidR="00E1421D" w:rsidRPr="00E055C6">
        <w:rPr>
          <w:rFonts w:ascii="Times New Roman" w:hAnsi="Times New Roman" w:cs="Times New Roman"/>
          <w:sz w:val="24"/>
          <w:szCs w:val="24"/>
        </w:rPr>
        <w:t>entende</w:t>
      </w:r>
      <w:r w:rsidR="00B910C5">
        <w:rPr>
          <w:rFonts w:ascii="Times New Roman" w:hAnsi="Times New Roman" w:cs="Times New Roman"/>
          <w:sz w:val="24"/>
          <w:szCs w:val="24"/>
        </w:rPr>
        <w:t xml:space="preserve">ndo o cuidado como </w:t>
      </w:r>
      <w:r w:rsidR="00E1421D" w:rsidRPr="00E055C6">
        <w:rPr>
          <w:rFonts w:ascii="Times New Roman" w:hAnsi="Times New Roman" w:cs="Times New Roman"/>
          <w:sz w:val="24"/>
          <w:szCs w:val="24"/>
        </w:rPr>
        <w:t xml:space="preserve">o único meio de afastar </w:t>
      </w:r>
      <w:r w:rsidR="00B910C5">
        <w:rPr>
          <w:rFonts w:ascii="Times New Roman" w:hAnsi="Times New Roman" w:cs="Times New Roman"/>
          <w:sz w:val="24"/>
          <w:szCs w:val="24"/>
        </w:rPr>
        <w:t>o seu ente querido</w:t>
      </w:r>
      <w:r w:rsidR="00AB4973">
        <w:rPr>
          <w:rFonts w:ascii="Times New Roman" w:hAnsi="Times New Roman" w:cs="Times New Roman"/>
          <w:sz w:val="24"/>
          <w:szCs w:val="24"/>
        </w:rPr>
        <w:t xml:space="preserve"> da morte</w:t>
      </w:r>
      <w:r w:rsidR="004F1DB0">
        <w:rPr>
          <w:rFonts w:ascii="Times New Roman" w:hAnsi="Times New Roman" w:cs="Times New Roman"/>
          <w:sz w:val="24"/>
          <w:szCs w:val="24"/>
          <w:vertAlign w:val="superscript"/>
        </w:rPr>
        <w:t>(27</w:t>
      </w:r>
      <w:r w:rsidR="00355758">
        <w:rPr>
          <w:rFonts w:ascii="Times New Roman" w:hAnsi="Times New Roman" w:cs="Times New Roman"/>
          <w:sz w:val="24"/>
          <w:szCs w:val="24"/>
          <w:vertAlign w:val="superscript"/>
        </w:rPr>
        <w:t>)</w:t>
      </w:r>
      <w:r w:rsidR="00E1421D" w:rsidRPr="00E055C6">
        <w:rPr>
          <w:rFonts w:ascii="Times New Roman" w:hAnsi="Times New Roman" w:cs="Times New Roman"/>
          <w:sz w:val="24"/>
          <w:szCs w:val="24"/>
        </w:rPr>
        <w:t>. As experiências da família são</w:t>
      </w:r>
      <w:r w:rsidR="00B910C5">
        <w:rPr>
          <w:rFonts w:ascii="Times New Roman" w:hAnsi="Times New Roman" w:cs="Times New Roman"/>
          <w:sz w:val="24"/>
          <w:szCs w:val="24"/>
        </w:rPr>
        <w:t xml:space="preserve"> determinantes para a execução do cuidado, pois estas, ao longo da vida, constroem significados</w:t>
      </w:r>
      <w:r w:rsidR="00E1421D" w:rsidRPr="00E055C6">
        <w:rPr>
          <w:rFonts w:ascii="Times New Roman" w:hAnsi="Times New Roman" w:cs="Times New Roman"/>
          <w:sz w:val="24"/>
          <w:szCs w:val="24"/>
        </w:rPr>
        <w:t xml:space="preserve"> importantes </w:t>
      </w:r>
      <w:r w:rsidR="00B910C5">
        <w:rPr>
          <w:rFonts w:ascii="Times New Roman" w:hAnsi="Times New Roman" w:cs="Times New Roman"/>
          <w:sz w:val="24"/>
          <w:szCs w:val="24"/>
        </w:rPr>
        <w:t xml:space="preserve">que servirão para orientar e conduzir </w:t>
      </w:r>
      <w:r w:rsidR="00E1421D" w:rsidRPr="00E055C6">
        <w:rPr>
          <w:rFonts w:ascii="Times New Roman" w:hAnsi="Times New Roman" w:cs="Times New Roman"/>
          <w:sz w:val="24"/>
          <w:szCs w:val="24"/>
        </w:rPr>
        <w:t>suas ações de cuidado</w:t>
      </w:r>
      <w:r w:rsidR="004F1DB0">
        <w:rPr>
          <w:rFonts w:ascii="Times New Roman" w:hAnsi="Times New Roman" w:cs="Times New Roman"/>
          <w:sz w:val="24"/>
          <w:szCs w:val="24"/>
          <w:vertAlign w:val="superscript"/>
        </w:rPr>
        <w:t>(</w:t>
      </w:r>
      <w:r w:rsidR="00605FEA">
        <w:rPr>
          <w:rFonts w:ascii="Times New Roman" w:hAnsi="Times New Roman" w:cs="Times New Roman"/>
          <w:sz w:val="24"/>
          <w:szCs w:val="24"/>
          <w:vertAlign w:val="superscript"/>
        </w:rPr>
        <w:t>13,28,</w:t>
      </w:r>
      <w:r w:rsidR="004F1DB0">
        <w:rPr>
          <w:rFonts w:ascii="Times New Roman" w:hAnsi="Times New Roman" w:cs="Times New Roman"/>
          <w:sz w:val="24"/>
          <w:szCs w:val="24"/>
          <w:vertAlign w:val="superscript"/>
        </w:rPr>
        <w:t>29</w:t>
      </w:r>
      <w:r w:rsidR="00355758">
        <w:rPr>
          <w:rFonts w:ascii="Times New Roman" w:hAnsi="Times New Roman" w:cs="Times New Roman"/>
          <w:sz w:val="24"/>
          <w:szCs w:val="24"/>
          <w:vertAlign w:val="superscript"/>
        </w:rPr>
        <w:t>)</w:t>
      </w:r>
      <w:r w:rsidR="00AB4973">
        <w:rPr>
          <w:rFonts w:ascii="Times New Roman" w:hAnsi="Times New Roman" w:cs="Times New Roman"/>
          <w:sz w:val="24"/>
          <w:szCs w:val="24"/>
        </w:rPr>
        <w:t>.</w:t>
      </w:r>
    </w:p>
    <w:p w14:paraId="05553E2E" w14:textId="1035B5B6" w:rsidR="0098448F" w:rsidRPr="00AB4973" w:rsidRDefault="00B910C5" w:rsidP="00E055C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No cenário do cuidado, fica evidente nos estudos</w:t>
      </w:r>
      <w:r w:rsidR="00590CD9" w:rsidRPr="00E055C6">
        <w:rPr>
          <w:rFonts w:ascii="Times New Roman" w:hAnsi="Times New Roman" w:cs="Times New Roman"/>
          <w:sz w:val="24"/>
          <w:szCs w:val="24"/>
        </w:rPr>
        <w:t xml:space="preserve"> </w:t>
      </w:r>
      <w:r>
        <w:rPr>
          <w:rFonts w:ascii="Times New Roman" w:hAnsi="Times New Roman" w:cs="Times New Roman"/>
          <w:sz w:val="24"/>
          <w:szCs w:val="24"/>
        </w:rPr>
        <w:t>que a família preocupa-se</w:t>
      </w:r>
      <w:r w:rsidR="00590CD9" w:rsidRPr="00E055C6">
        <w:rPr>
          <w:rFonts w:ascii="Times New Roman" w:hAnsi="Times New Roman" w:cs="Times New Roman"/>
          <w:sz w:val="24"/>
          <w:szCs w:val="24"/>
        </w:rPr>
        <w:t xml:space="preserve"> em</w:t>
      </w:r>
      <w:r>
        <w:rPr>
          <w:rFonts w:ascii="Times New Roman" w:hAnsi="Times New Roman" w:cs="Times New Roman"/>
          <w:sz w:val="24"/>
          <w:szCs w:val="24"/>
        </w:rPr>
        <w:t xml:space="preserve"> manter sua estabilidade diante da</w:t>
      </w:r>
      <w:r w:rsidR="00590CD9" w:rsidRPr="00E055C6">
        <w:rPr>
          <w:rFonts w:ascii="Times New Roman" w:hAnsi="Times New Roman" w:cs="Times New Roman"/>
          <w:sz w:val="24"/>
          <w:szCs w:val="24"/>
        </w:rPr>
        <w:t xml:space="preserve"> doença e </w:t>
      </w:r>
      <w:r>
        <w:rPr>
          <w:rFonts w:ascii="Times New Roman" w:hAnsi="Times New Roman" w:cs="Times New Roman"/>
          <w:sz w:val="24"/>
          <w:szCs w:val="24"/>
        </w:rPr>
        <w:t>do sofrimento familiar</w:t>
      </w:r>
      <w:r w:rsidR="00590CD9" w:rsidRPr="00E055C6">
        <w:rPr>
          <w:rFonts w:ascii="Times New Roman" w:hAnsi="Times New Roman" w:cs="Times New Roman"/>
          <w:sz w:val="24"/>
          <w:szCs w:val="24"/>
        </w:rPr>
        <w:t xml:space="preserve">. Para isso, realiza </w:t>
      </w:r>
      <w:r w:rsidR="0098448F" w:rsidRPr="00E055C6">
        <w:rPr>
          <w:rFonts w:ascii="Times New Roman" w:hAnsi="Times New Roman" w:cs="Times New Roman"/>
          <w:sz w:val="24"/>
          <w:szCs w:val="24"/>
        </w:rPr>
        <w:t>movimento</w:t>
      </w:r>
      <w:r w:rsidR="00590CD9" w:rsidRPr="00E055C6">
        <w:rPr>
          <w:rFonts w:ascii="Times New Roman" w:hAnsi="Times New Roman" w:cs="Times New Roman"/>
          <w:sz w:val="24"/>
          <w:szCs w:val="24"/>
        </w:rPr>
        <w:t>s</w:t>
      </w:r>
      <w:r w:rsidR="0098448F" w:rsidRPr="00E055C6">
        <w:rPr>
          <w:rFonts w:ascii="Times New Roman" w:hAnsi="Times New Roman" w:cs="Times New Roman"/>
          <w:sz w:val="24"/>
          <w:szCs w:val="24"/>
        </w:rPr>
        <w:t xml:space="preserve"> em busca de apoio</w:t>
      </w:r>
      <w:r w:rsidR="00590CD9" w:rsidRPr="00E055C6">
        <w:rPr>
          <w:rFonts w:ascii="Times New Roman" w:hAnsi="Times New Roman" w:cs="Times New Roman"/>
          <w:sz w:val="24"/>
          <w:szCs w:val="24"/>
        </w:rPr>
        <w:t xml:space="preserve"> para </w:t>
      </w:r>
      <w:r>
        <w:rPr>
          <w:rFonts w:ascii="Times New Roman" w:hAnsi="Times New Roman" w:cs="Times New Roman"/>
          <w:sz w:val="24"/>
          <w:szCs w:val="24"/>
        </w:rPr>
        <w:t xml:space="preserve">o cuidado, auxilio na adaptação, </w:t>
      </w:r>
      <w:r w:rsidR="00590CD9" w:rsidRPr="00E055C6">
        <w:rPr>
          <w:rFonts w:ascii="Times New Roman" w:hAnsi="Times New Roman" w:cs="Times New Roman"/>
          <w:sz w:val="24"/>
          <w:szCs w:val="24"/>
        </w:rPr>
        <w:t>e ao mesmo tempo</w:t>
      </w:r>
      <w:r>
        <w:rPr>
          <w:rFonts w:ascii="Times New Roman" w:hAnsi="Times New Roman" w:cs="Times New Roman"/>
          <w:sz w:val="24"/>
          <w:szCs w:val="24"/>
        </w:rPr>
        <w:t>, a manutenção d</w:t>
      </w:r>
      <w:r w:rsidR="0098448F" w:rsidRPr="00E055C6">
        <w:rPr>
          <w:rFonts w:ascii="Times New Roman" w:hAnsi="Times New Roman" w:cs="Times New Roman"/>
          <w:sz w:val="24"/>
          <w:szCs w:val="24"/>
        </w:rPr>
        <w:t xml:space="preserve">o </w:t>
      </w:r>
      <w:r w:rsidR="00590CD9" w:rsidRPr="00E055C6">
        <w:rPr>
          <w:rFonts w:ascii="Times New Roman" w:hAnsi="Times New Roman" w:cs="Times New Roman"/>
          <w:sz w:val="24"/>
          <w:szCs w:val="24"/>
        </w:rPr>
        <w:t>equilíbrio/controle da família</w:t>
      </w:r>
      <w:r w:rsidR="004F1DB0">
        <w:rPr>
          <w:rFonts w:ascii="Times New Roman" w:hAnsi="Times New Roman" w:cs="Times New Roman"/>
          <w:sz w:val="24"/>
          <w:szCs w:val="24"/>
          <w:vertAlign w:val="superscript"/>
        </w:rPr>
        <w:t>(</w:t>
      </w:r>
      <w:r w:rsidR="00605FEA">
        <w:rPr>
          <w:rFonts w:ascii="Times New Roman" w:hAnsi="Times New Roman" w:cs="Times New Roman"/>
          <w:sz w:val="24"/>
          <w:szCs w:val="24"/>
          <w:vertAlign w:val="superscript"/>
        </w:rPr>
        <w:t>10,11,18,21,26</w:t>
      </w:r>
      <w:r w:rsidR="00355758">
        <w:rPr>
          <w:rFonts w:ascii="Times New Roman" w:hAnsi="Times New Roman" w:cs="Times New Roman"/>
          <w:sz w:val="24"/>
          <w:szCs w:val="24"/>
          <w:vertAlign w:val="superscript"/>
        </w:rPr>
        <w:t>)</w:t>
      </w:r>
      <w:r w:rsidR="00AB4973">
        <w:rPr>
          <w:rFonts w:ascii="Times New Roman" w:hAnsi="Times New Roman" w:cs="Times New Roman"/>
          <w:sz w:val="24"/>
          <w:szCs w:val="24"/>
        </w:rPr>
        <w:t xml:space="preserve">. </w:t>
      </w:r>
      <w:r>
        <w:rPr>
          <w:rFonts w:ascii="Times New Roman" w:hAnsi="Times New Roman" w:cs="Times New Roman"/>
          <w:sz w:val="24"/>
          <w:szCs w:val="24"/>
        </w:rPr>
        <w:t xml:space="preserve">Isso constitui-se em um movimento constante </w:t>
      </w:r>
      <w:r w:rsidR="00590CD9" w:rsidRPr="00E055C6">
        <w:rPr>
          <w:rFonts w:ascii="Times New Roman" w:hAnsi="Times New Roman" w:cs="Times New Roman"/>
          <w:sz w:val="24"/>
          <w:szCs w:val="24"/>
        </w:rPr>
        <w:t xml:space="preserve">entre </w:t>
      </w:r>
      <w:r w:rsidR="00590CD9" w:rsidRPr="00E055C6">
        <w:rPr>
          <w:rFonts w:ascii="Times New Roman" w:hAnsi="Times New Roman" w:cs="Times New Roman"/>
          <w:color w:val="000000"/>
          <w:sz w:val="24"/>
          <w:szCs w:val="24"/>
        </w:rPr>
        <w:t>a ordem e a desordem do sistema familiar</w:t>
      </w:r>
      <w:r>
        <w:rPr>
          <w:rFonts w:ascii="Times New Roman" w:hAnsi="Times New Roman" w:cs="Times New Roman"/>
          <w:color w:val="000000"/>
          <w:sz w:val="24"/>
          <w:szCs w:val="24"/>
        </w:rPr>
        <w:t>, tendo</w:t>
      </w:r>
      <w:r w:rsidR="00590CD9" w:rsidRPr="00E055C6">
        <w:rPr>
          <w:rFonts w:ascii="Times New Roman" w:hAnsi="Times New Roman" w:cs="Times New Roman"/>
          <w:color w:val="000000"/>
          <w:sz w:val="24"/>
          <w:szCs w:val="24"/>
        </w:rPr>
        <w:t xml:space="preserve"> com</w:t>
      </w:r>
      <w:r>
        <w:rPr>
          <w:rFonts w:ascii="Times New Roman" w:hAnsi="Times New Roman" w:cs="Times New Roman"/>
          <w:color w:val="000000"/>
          <w:sz w:val="24"/>
          <w:szCs w:val="24"/>
        </w:rPr>
        <w:t>o principal objetivo</w:t>
      </w:r>
      <w:r w:rsidR="00267014" w:rsidRPr="00E055C6">
        <w:rPr>
          <w:rFonts w:ascii="Times New Roman" w:hAnsi="Times New Roman" w:cs="Times New Roman"/>
          <w:color w:val="000000"/>
          <w:sz w:val="24"/>
          <w:szCs w:val="24"/>
        </w:rPr>
        <w:t xml:space="preserve"> cuidar e preservar o mundo/vida familiar</w:t>
      </w:r>
      <w:r w:rsidR="00605FEA">
        <w:rPr>
          <w:rFonts w:ascii="Times New Roman" w:hAnsi="Times New Roman" w:cs="Times New Roman"/>
          <w:color w:val="000000"/>
          <w:sz w:val="24"/>
          <w:szCs w:val="24"/>
          <w:vertAlign w:val="superscript"/>
        </w:rPr>
        <w:t>(25,26,</w:t>
      </w:r>
      <w:r w:rsidR="004F1DB0">
        <w:rPr>
          <w:rFonts w:ascii="Times New Roman" w:hAnsi="Times New Roman" w:cs="Times New Roman"/>
          <w:color w:val="000000"/>
          <w:sz w:val="24"/>
          <w:szCs w:val="24"/>
          <w:vertAlign w:val="superscript"/>
        </w:rPr>
        <w:t>31</w:t>
      </w:r>
      <w:r w:rsidR="00355758">
        <w:rPr>
          <w:rFonts w:ascii="Times New Roman" w:hAnsi="Times New Roman" w:cs="Times New Roman"/>
          <w:color w:val="000000"/>
          <w:sz w:val="24"/>
          <w:szCs w:val="24"/>
          <w:vertAlign w:val="superscript"/>
        </w:rPr>
        <w:t>)</w:t>
      </w:r>
      <w:r w:rsidR="00AB4973">
        <w:rPr>
          <w:rFonts w:ascii="Times New Roman" w:hAnsi="Times New Roman" w:cs="Times New Roman"/>
          <w:color w:val="000000"/>
          <w:sz w:val="24"/>
          <w:szCs w:val="24"/>
        </w:rPr>
        <w:t>.</w:t>
      </w:r>
    </w:p>
    <w:p w14:paraId="323F0B4E" w14:textId="69EF9497" w:rsidR="00590CD9" w:rsidRPr="00AB4973" w:rsidRDefault="00B910C5" w:rsidP="00E055C6">
      <w:pPr>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Independente d</w:t>
      </w:r>
      <w:r w:rsidR="00B96B4D" w:rsidRPr="00E055C6">
        <w:rPr>
          <w:rFonts w:ascii="Times New Roman" w:hAnsi="Times New Roman" w:cs="Times New Roman"/>
          <w:color w:val="000000"/>
          <w:sz w:val="24"/>
          <w:szCs w:val="24"/>
        </w:rPr>
        <w:t>o momento que a família vivencia</w:t>
      </w:r>
      <w:r>
        <w:rPr>
          <w:rFonts w:ascii="Times New Roman" w:hAnsi="Times New Roman" w:cs="Times New Roman"/>
          <w:color w:val="000000"/>
          <w:sz w:val="24"/>
          <w:szCs w:val="24"/>
        </w:rPr>
        <w:t>,</w:t>
      </w:r>
      <w:r w:rsidR="00B96B4D" w:rsidRPr="00E055C6">
        <w:rPr>
          <w:rFonts w:ascii="Times New Roman" w:hAnsi="Times New Roman" w:cs="Times New Roman"/>
          <w:color w:val="000000"/>
          <w:sz w:val="24"/>
          <w:szCs w:val="24"/>
        </w:rPr>
        <w:t xml:space="preserve"> seja </w:t>
      </w:r>
      <w:r>
        <w:rPr>
          <w:rFonts w:ascii="Times New Roman" w:hAnsi="Times New Roman" w:cs="Times New Roman"/>
          <w:color w:val="000000"/>
          <w:sz w:val="24"/>
          <w:szCs w:val="24"/>
        </w:rPr>
        <w:t xml:space="preserve">este </w:t>
      </w:r>
      <w:r w:rsidR="00B96B4D" w:rsidRPr="00E055C6">
        <w:rPr>
          <w:rFonts w:ascii="Times New Roman" w:hAnsi="Times New Roman" w:cs="Times New Roman"/>
          <w:color w:val="000000"/>
          <w:sz w:val="24"/>
          <w:szCs w:val="24"/>
        </w:rPr>
        <w:t>de doença,</w:t>
      </w:r>
      <w:r>
        <w:rPr>
          <w:rFonts w:ascii="Times New Roman" w:hAnsi="Times New Roman" w:cs="Times New Roman"/>
          <w:color w:val="000000"/>
          <w:sz w:val="24"/>
          <w:szCs w:val="24"/>
        </w:rPr>
        <w:t xml:space="preserve"> sofrimento ou de transição, esta</w:t>
      </w:r>
      <w:r w:rsidR="00B96B4D" w:rsidRPr="00E055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desenvolve ações e</w:t>
      </w:r>
      <w:r w:rsidR="00590CD9" w:rsidRPr="00E055C6">
        <w:rPr>
          <w:rFonts w:ascii="Times New Roman" w:hAnsi="Times New Roman" w:cs="Times New Roman"/>
          <w:color w:val="000000"/>
          <w:sz w:val="24"/>
          <w:szCs w:val="24"/>
        </w:rPr>
        <w:t xml:space="preserve"> interações entre seus membros </w:t>
      </w:r>
      <w:r w:rsidR="000D7EBF">
        <w:rPr>
          <w:rFonts w:ascii="Times New Roman" w:hAnsi="Times New Roman" w:cs="Times New Roman"/>
          <w:color w:val="000000"/>
          <w:sz w:val="24"/>
          <w:szCs w:val="24"/>
        </w:rPr>
        <w:t xml:space="preserve">que se constituem </w:t>
      </w:r>
      <w:r w:rsidR="000D7EBF">
        <w:rPr>
          <w:rFonts w:ascii="Times New Roman" w:hAnsi="Times New Roman" w:cs="Times New Roman"/>
          <w:color w:val="000000"/>
          <w:sz w:val="24"/>
          <w:szCs w:val="24"/>
        </w:rPr>
        <w:lastRenderedPageBreak/>
        <w:t xml:space="preserve">durante a </w:t>
      </w:r>
      <w:r w:rsidR="000D7EBF" w:rsidRPr="000D7EBF">
        <w:rPr>
          <w:rFonts w:ascii="Times New Roman" w:hAnsi="Times New Roman" w:cs="Times New Roman"/>
          <w:color w:val="000000"/>
          <w:sz w:val="24"/>
          <w:szCs w:val="24"/>
        </w:rPr>
        <w:t>experiência</w:t>
      </w:r>
      <w:r w:rsidR="000D7EBF">
        <w:rPr>
          <w:rFonts w:ascii="Times New Roman" w:hAnsi="Times New Roman" w:cs="Times New Roman"/>
          <w:color w:val="000000"/>
          <w:sz w:val="24"/>
          <w:szCs w:val="24"/>
          <w:vertAlign w:val="superscript"/>
        </w:rPr>
        <w:t>(</w:t>
      </w:r>
      <w:r w:rsidR="000D7EBF" w:rsidRPr="000D7EBF">
        <w:rPr>
          <w:rFonts w:ascii="Times New Roman" w:hAnsi="Times New Roman" w:cs="Times New Roman"/>
          <w:color w:val="000000"/>
          <w:sz w:val="24"/>
          <w:szCs w:val="24"/>
          <w:vertAlign w:val="superscript"/>
        </w:rPr>
        <w:t>9</w:t>
      </w:r>
      <w:r w:rsidR="000D7EBF">
        <w:rPr>
          <w:rFonts w:ascii="Times New Roman" w:hAnsi="Times New Roman" w:cs="Times New Roman"/>
          <w:color w:val="000000"/>
          <w:sz w:val="24"/>
          <w:szCs w:val="24"/>
          <w:vertAlign w:val="superscript"/>
        </w:rPr>
        <w:t>,28,29,31)</w:t>
      </w:r>
      <w:r w:rsidR="000D7EBF">
        <w:rPr>
          <w:rFonts w:ascii="Times New Roman" w:hAnsi="Times New Roman" w:cs="Times New Roman"/>
          <w:color w:val="000000"/>
          <w:sz w:val="24"/>
          <w:szCs w:val="24"/>
        </w:rPr>
        <w:t xml:space="preserve">, para </w:t>
      </w:r>
      <w:r w:rsidR="00B96B4D" w:rsidRPr="00E055C6">
        <w:rPr>
          <w:rFonts w:ascii="Times New Roman" w:hAnsi="Times New Roman" w:cs="Times New Roman"/>
          <w:color w:val="000000"/>
          <w:sz w:val="24"/>
          <w:szCs w:val="24"/>
        </w:rPr>
        <w:t>a partir disso</w:t>
      </w:r>
      <w:r w:rsidR="000D7EBF">
        <w:rPr>
          <w:rFonts w:ascii="Times New Roman" w:hAnsi="Times New Roman" w:cs="Times New Roman"/>
          <w:color w:val="000000"/>
          <w:sz w:val="24"/>
          <w:szCs w:val="24"/>
        </w:rPr>
        <w:t>,</w:t>
      </w:r>
      <w:r w:rsidR="00B96B4D" w:rsidRPr="00E055C6">
        <w:rPr>
          <w:rFonts w:ascii="Times New Roman" w:hAnsi="Times New Roman" w:cs="Times New Roman"/>
          <w:color w:val="000000"/>
          <w:sz w:val="24"/>
          <w:szCs w:val="24"/>
        </w:rPr>
        <w:t xml:space="preserve"> </w:t>
      </w:r>
      <w:r w:rsidR="000D7EBF">
        <w:rPr>
          <w:rFonts w:ascii="Times New Roman" w:hAnsi="Times New Roman" w:cs="Times New Roman"/>
          <w:color w:val="000000"/>
          <w:sz w:val="24"/>
          <w:szCs w:val="24"/>
        </w:rPr>
        <w:t>construir</w:t>
      </w:r>
      <w:r w:rsidR="00590CD9" w:rsidRPr="00E055C6">
        <w:rPr>
          <w:rFonts w:ascii="Times New Roman" w:hAnsi="Times New Roman" w:cs="Times New Roman"/>
          <w:color w:val="000000"/>
          <w:sz w:val="24"/>
          <w:szCs w:val="24"/>
        </w:rPr>
        <w:t xml:space="preserve"> o processo de con</w:t>
      </w:r>
      <w:r w:rsidR="003239DD">
        <w:rPr>
          <w:rFonts w:ascii="Times New Roman" w:hAnsi="Times New Roman" w:cs="Times New Roman"/>
          <w:color w:val="000000"/>
          <w:sz w:val="24"/>
          <w:szCs w:val="24"/>
        </w:rPr>
        <w:t>vivê</w:t>
      </w:r>
      <w:r w:rsidR="00AB4973">
        <w:rPr>
          <w:rFonts w:ascii="Times New Roman" w:hAnsi="Times New Roman" w:cs="Times New Roman"/>
          <w:color w:val="000000"/>
          <w:sz w:val="24"/>
          <w:szCs w:val="24"/>
        </w:rPr>
        <w:t>ncia familiar</w:t>
      </w:r>
      <w:r w:rsidR="001067E5">
        <w:rPr>
          <w:rFonts w:ascii="Times New Roman" w:hAnsi="Times New Roman" w:cs="Times New Roman"/>
          <w:color w:val="000000"/>
          <w:sz w:val="24"/>
          <w:szCs w:val="24"/>
          <w:vertAlign w:val="superscript"/>
        </w:rPr>
        <w:t>(8)</w:t>
      </w:r>
      <w:r w:rsidR="000D7EBF">
        <w:rPr>
          <w:rFonts w:ascii="Times New Roman" w:hAnsi="Times New Roman" w:cs="Times New Roman"/>
          <w:color w:val="000000"/>
          <w:sz w:val="24"/>
          <w:szCs w:val="24"/>
        </w:rPr>
        <w:t xml:space="preserve"> e</w:t>
      </w:r>
      <w:r w:rsidR="00572DD4">
        <w:rPr>
          <w:rFonts w:ascii="Times New Roman" w:hAnsi="Times New Roman" w:cs="Times New Roman"/>
          <w:color w:val="000000"/>
          <w:sz w:val="24"/>
          <w:szCs w:val="24"/>
        </w:rPr>
        <w:t xml:space="preserve"> estabelece</w:t>
      </w:r>
      <w:r w:rsidR="000D7EBF">
        <w:rPr>
          <w:rFonts w:ascii="Times New Roman" w:hAnsi="Times New Roman" w:cs="Times New Roman"/>
          <w:color w:val="000000"/>
          <w:sz w:val="24"/>
          <w:szCs w:val="24"/>
        </w:rPr>
        <w:t>r</w:t>
      </w:r>
      <w:r w:rsidR="00590CD9" w:rsidRPr="00E055C6">
        <w:rPr>
          <w:rFonts w:ascii="Times New Roman" w:hAnsi="Times New Roman" w:cs="Times New Roman"/>
          <w:color w:val="000000"/>
          <w:sz w:val="24"/>
          <w:szCs w:val="24"/>
        </w:rPr>
        <w:t xml:space="preserve"> significados </w:t>
      </w:r>
      <w:r w:rsidR="000D7EBF">
        <w:rPr>
          <w:rFonts w:ascii="Times New Roman" w:hAnsi="Times New Roman" w:cs="Times New Roman"/>
          <w:color w:val="000000"/>
          <w:sz w:val="24"/>
          <w:szCs w:val="24"/>
        </w:rPr>
        <w:t>para orientar</w:t>
      </w:r>
      <w:r w:rsidR="00590CD9" w:rsidRPr="00E055C6">
        <w:rPr>
          <w:rFonts w:ascii="Times New Roman" w:hAnsi="Times New Roman" w:cs="Times New Roman"/>
          <w:color w:val="000000"/>
          <w:sz w:val="24"/>
          <w:szCs w:val="24"/>
        </w:rPr>
        <w:t xml:space="preserve"> suas ações de cuidado</w:t>
      </w:r>
      <w:r w:rsidR="000D7EBF">
        <w:rPr>
          <w:rFonts w:ascii="Times New Roman" w:hAnsi="Times New Roman" w:cs="Times New Roman"/>
          <w:color w:val="000000"/>
          <w:sz w:val="24"/>
          <w:szCs w:val="24"/>
        </w:rPr>
        <w:t>.</w:t>
      </w:r>
    </w:p>
    <w:p w14:paraId="37A189B3" w14:textId="77777777" w:rsidR="001B6360" w:rsidRPr="00AB4973" w:rsidRDefault="001B6360" w:rsidP="00E055C6">
      <w:pPr>
        <w:spacing w:after="0" w:line="480" w:lineRule="auto"/>
        <w:jc w:val="both"/>
        <w:rPr>
          <w:rFonts w:ascii="Times New Roman" w:hAnsi="Times New Roman" w:cs="Times New Roman"/>
          <w:color w:val="000000"/>
          <w:sz w:val="24"/>
          <w:szCs w:val="24"/>
        </w:rPr>
      </w:pPr>
      <w:r w:rsidRPr="00E055C6">
        <w:rPr>
          <w:rFonts w:ascii="Times New Roman" w:hAnsi="Times New Roman" w:cs="Times New Roman"/>
          <w:color w:val="000000"/>
          <w:sz w:val="24"/>
          <w:szCs w:val="24"/>
        </w:rPr>
        <w:tab/>
        <w:t xml:space="preserve">A equipe de </w:t>
      </w:r>
      <w:r w:rsidR="00B533F1" w:rsidRPr="00E055C6">
        <w:rPr>
          <w:rFonts w:ascii="Times New Roman" w:hAnsi="Times New Roman" w:cs="Times New Roman"/>
          <w:color w:val="000000"/>
          <w:sz w:val="24"/>
          <w:szCs w:val="24"/>
        </w:rPr>
        <w:t xml:space="preserve">saúde, com destaque para a </w:t>
      </w:r>
      <w:r w:rsidRPr="00E055C6">
        <w:rPr>
          <w:rFonts w:ascii="Times New Roman" w:hAnsi="Times New Roman" w:cs="Times New Roman"/>
          <w:color w:val="000000"/>
          <w:sz w:val="24"/>
          <w:szCs w:val="24"/>
        </w:rPr>
        <w:t>enfermagem que cuida das famílias em situações de adoecimento e sofrimento também se percebe vulnerável, já que está presente em situações difíceis para a família que expressa constantemente se</w:t>
      </w:r>
      <w:r w:rsidR="003239DD">
        <w:rPr>
          <w:rFonts w:ascii="Times New Roman" w:hAnsi="Times New Roman" w:cs="Times New Roman"/>
          <w:color w:val="000000"/>
          <w:sz w:val="24"/>
          <w:szCs w:val="24"/>
        </w:rPr>
        <w:t>ntimentos negativos</w:t>
      </w:r>
      <w:r w:rsidR="00730EEE">
        <w:rPr>
          <w:rFonts w:ascii="Times New Roman" w:hAnsi="Times New Roman" w:cs="Times New Roman"/>
          <w:color w:val="000000"/>
          <w:sz w:val="24"/>
          <w:szCs w:val="24"/>
          <w:vertAlign w:val="superscript"/>
        </w:rPr>
        <w:t>(32,</w:t>
      </w:r>
      <w:r w:rsidR="004F1DB0">
        <w:rPr>
          <w:rFonts w:ascii="Times New Roman" w:hAnsi="Times New Roman" w:cs="Times New Roman"/>
          <w:color w:val="000000"/>
          <w:sz w:val="24"/>
          <w:szCs w:val="24"/>
          <w:vertAlign w:val="superscript"/>
        </w:rPr>
        <w:t>33</w:t>
      </w:r>
      <w:r w:rsidR="001067E5">
        <w:rPr>
          <w:rFonts w:ascii="Times New Roman" w:hAnsi="Times New Roman" w:cs="Times New Roman"/>
          <w:color w:val="000000"/>
          <w:sz w:val="24"/>
          <w:szCs w:val="24"/>
          <w:vertAlign w:val="superscript"/>
        </w:rPr>
        <w:t>)</w:t>
      </w:r>
      <w:r w:rsidR="00AB4973">
        <w:rPr>
          <w:rFonts w:ascii="Times New Roman" w:hAnsi="Times New Roman" w:cs="Times New Roman"/>
          <w:color w:val="000000"/>
          <w:sz w:val="24"/>
          <w:szCs w:val="24"/>
        </w:rPr>
        <w:t>.</w:t>
      </w:r>
    </w:p>
    <w:p w14:paraId="4B2C741D" w14:textId="531FF443" w:rsidR="00CF7356" w:rsidRPr="00AB4973" w:rsidRDefault="001B6360" w:rsidP="00E055C6">
      <w:pPr>
        <w:spacing w:after="0" w:line="480" w:lineRule="auto"/>
        <w:ind w:firstLine="709"/>
        <w:jc w:val="both"/>
        <w:rPr>
          <w:rFonts w:ascii="Times New Roman" w:hAnsi="Times New Roman" w:cs="Times New Roman"/>
          <w:sz w:val="24"/>
          <w:szCs w:val="24"/>
        </w:rPr>
      </w:pPr>
      <w:r w:rsidRPr="00E055C6">
        <w:rPr>
          <w:rFonts w:ascii="Times New Roman" w:hAnsi="Times New Roman" w:cs="Times New Roman"/>
          <w:color w:val="000000"/>
          <w:sz w:val="24"/>
          <w:szCs w:val="24"/>
        </w:rPr>
        <w:t>A</w:t>
      </w:r>
      <w:r w:rsidR="00B533F1" w:rsidRPr="00E055C6">
        <w:rPr>
          <w:rFonts w:ascii="Times New Roman" w:hAnsi="Times New Roman" w:cs="Times New Roman"/>
          <w:color w:val="000000"/>
          <w:sz w:val="24"/>
          <w:szCs w:val="24"/>
        </w:rPr>
        <w:t>s ações da enferm</w:t>
      </w:r>
      <w:r w:rsidR="00FF5D0D" w:rsidRPr="00E055C6">
        <w:rPr>
          <w:rFonts w:ascii="Times New Roman" w:hAnsi="Times New Roman" w:cs="Times New Roman"/>
          <w:color w:val="000000"/>
          <w:sz w:val="24"/>
          <w:szCs w:val="24"/>
        </w:rPr>
        <w:t>agem se destacam no estudo</w:t>
      </w:r>
      <w:r w:rsidR="00B533F1" w:rsidRPr="00E055C6">
        <w:rPr>
          <w:rFonts w:ascii="Times New Roman" w:hAnsi="Times New Roman" w:cs="Times New Roman"/>
          <w:color w:val="000000"/>
          <w:sz w:val="24"/>
          <w:szCs w:val="24"/>
        </w:rPr>
        <w:t xml:space="preserve"> como importantes para a promoção da saúd</w:t>
      </w:r>
      <w:r w:rsidR="003239DD">
        <w:rPr>
          <w:rFonts w:ascii="Times New Roman" w:hAnsi="Times New Roman" w:cs="Times New Roman"/>
          <w:color w:val="000000"/>
          <w:sz w:val="24"/>
          <w:szCs w:val="24"/>
        </w:rPr>
        <w:t>e dos indivíduos e das famílias</w:t>
      </w:r>
      <w:r w:rsidR="004F1DB0">
        <w:rPr>
          <w:rFonts w:ascii="Times New Roman" w:hAnsi="Times New Roman" w:cs="Times New Roman"/>
          <w:color w:val="000000"/>
          <w:sz w:val="24"/>
          <w:szCs w:val="24"/>
          <w:vertAlign w:val="superscript"/>
        </w:rPr>
        <w:t>(34</w:t>
      </w:r>
      <w:r w:rsidR="001067E5">
        <w:rPr>
          <w:rFonts w:ascii="Times New Roman" w:hAnsi="Times New Roman" w:cs="Times New Roman"/>
          <w:color w:val="000000"/>
          <w:sz w:val="24"/>
          <w:szCs w:val="24"/>
          <w:vertAlign w:val="superscript"/>
        </w:rPr>
        <w:t>)</w:t>
      </w:r>
      <w:r w:rsidR="00B533F1" w:rsidRPr="00E055C6">
        <w:rPr>
          <w:rFonts w:ascii="Times New Roman" w:hAnsi="Times New Roman" w:cs="Times New Roman"/>
          <w:color w:val="000000"/>
          <w:sz w:val="24"/>
          <w:szCs w:val="24"/>
        </w:rPr>
        <w:t xml:space="preserve">. </w:t>
      </w:r>
      <w:r w:rsidR="000D7EBF">
        <w:rPr>
          <w:rFonts w:ascii="Times New Roman" w:hAnsi="Times New Roman" w:cs="Times New Roman"/>
          <w:color w:val="000000"/>
          <w:sz w:val="24"/>
          <w:szCs w:val="24"/>
        </w:rPr>
        <w:t>Faz-se necessário</w:t>
      </w:r>
      <w:r w:rsidR="00B533F1" w:rsidRPr="00E055C6">
        <w:rPr>
          <w:rFonts w:ascii="Times New Roman" w:hAnsi="Times New Roman" w:cs="Times New Roman"/>
          <w:color w:val="000000"/>
          <w:sz w:val="24"/>
          <w:szCs w:val="24"/>
        </w:rPr>
        <w:t xml:space="preserve"> que a enfermagem invista em um movimento de </w:t>
      </w:r>
      <w:r w:rsidRPr="00E055C6">
        <w:rPr>
          <w:rFonts w:ascii="Times New Roman" w:hAnsi="Times New Roman" w:cs="Times New Roman"/>
          <w:color w:val="000000"/>
          <w:sz w:val="24"/>
          <w:szCs w:val="24"/>
        </w:rPr>
        <w:t>conscientizar a</w:t>
      </w:r>
      <w:r w:rsidR="00B533F1" w:rsidRPr="00E055C6">
        <w:rPr>
          <w:rFonts w:ascii="Times New Roman" w:hAnsi="Times New Roman" w:cs="Times New Roman"/>
          <w:color w:val="000000"/>
          <w:sz w:val="24"/>
          <w:szCs w:val="24"/>
        </w:rPr>
        <w:t>s</w:t>
      </w:r>
      <w:r w:rsidRPr="00E055C6">
        <w:rPr>
          <w:rFonts w:ascii="Times New Roman" w:hAnsi="Times New Roman" w:cs="Times New Roman"/>
          <w:color w:val="000000"/>
          <w:sz w:val="24"/>
          <w:szCs w:val="24"/>
        </w:rPr>
        <w:t xml:space="preserve"> família</w:t>
      </w:r>
      <w:r w:rsidR="00B533F1" w:rsidRPr="00E055C6">
        <w:rPr>
          <w:rFonts w:ascii="Times New Roman" w:hAnsi="Times New Roman" w:cs="Times New Roman"/>
          <w:color w:val="000000"/>
          <w:sz w:val="24"/>
          <w:szCs w:val="24"/>
        </w:rPr>
        <w:t>s</w:t>
      </w:r>
      <w:r w:rsidRPr="00E055C6">
        <w:rPr>
          <w:rFonts w:ascii="Times New Roman" w:hAnsi="Times New Roman" w:cs="Times New Roman"/>
          <w:color w:val="000000"/>
          <w:sz w:val="24"/>
          <w:szCs w:val="24"/>
        </w:rPr>
        <w:t xml:space="preserve"> a participar</w:t>
      </w:r>
      <w:r w:rsidR="00B533F1" w:rsidRPr="00E055C6">
        <w:rPr>
          <w:rFonts w:ascii="Times New Roman" w:hAnsi="Times New Roman" w:cs="Times New Roman"/>
          <w:color w:val="000000"/>
          <w:sz w:val="24"/>
          <w:szCs w:val="24"/>
        </w:rPr>
        <w:t>em</w:t>
      </w:r>
      <w:r w:rsidRPr="00E055C6">
        <w:rPr>
          <w:rFonts w:ascii="Times New Roman" w:hAnsi="Times New Roman" w:cs="Times New Roman"/>
          <w:color w:val="000000"/>
          <w:sz w:val="24"/>
          <w:szCs w:val="24"/>
        </w:rPr>
        <w:t xml:space="preserve"> ativamente do </w:t>
      </w:r>
      <w:r w:rsidR="00AB4973">
        <w:rPr>
          <w:rFonts w:ascii="Times New Roman" w:hAnsi="Times New Roman" w:cs="Times New Roman"/>
          <w:color w:val="000000"/>
          <w:sz w:val="24"/>
          <w:szCs w:val="24"/>
        </w:rPr>
        <w:t>cuidado de seus membros</w:t>
      </w:r>
      <w:r w:rsidR="001067E5">
        <w:rPr>
          <w:rFonts w:ascii="Times New Roman" w:hAnsi="Times New Roman" w:cs="Times New Roman"/>
          <w:color w:val="000000"/>
          <w:sz w:val="24"/>
          <w:szCs w:val="24"/>
          <w:vertAlign w:val="superscript"/>
        </w:rPr>
        <w:t>(14)</w:t>
      </w:r>
      <w:r w:rsidR="00CF7356" w:rsidRPr="00E055C6">
        <w:rPr>
          <w:rFonts w:ascii="Times New Roman" w:hAnsi="Times New Roman" w:cs="Times New Roman"/>
          <w:color w:val="000000"/>
          <w:sz w:val="24"/>
          <w:szCs w:val="24"/>
        </w:rPr>
        <w:t xml:space="preserve">, pois a família é contemplada como elo para o cuidado, sendo </w:t>
      </w:r>
      <w:r w:rsidR="00CF7356" w:rsidRPr="00E055C6">
        <w:rPr>
          <w:rFonts w:ascii="Times New Roman" w:hAnsi="Times New Roman" w:cs="Times New Roman"/>
          <w:sz w:val="24"/>
          <w:szCs w:val="24"/>
        </w:rPr>
        <w:t xml:space="preserve">preciso tornar a família </w:t>
      </w:r>
      <w:r w:rsidR="00AB4973">
        <w:rPr>
          <w:rFonts w:ascii="Times New Roman" w:hAnsi="Times New Roman" w:cs="Times New Roman"/>
          <w:sz w:val="24"/>
          <w:szCs w:val="24"/>
        </w:rPr>
        <w:t>apta para cuidar</w:t>
      </w:r>
      <w:r w:rsidR="004F1DB0">
        <w:rPr>
          <w:rFonts w:ascii="Times New Roman" w:hAnsi="Times New Roman" w:cs="Times New Roman"/>
          <w:sz w:val="24"/>
          <w:szCs w:val="24"/>
          <w:vertAlign w:val="superscript"/>
        </w:rPr>
        <w:t>(35</w:t>
      </w:r>
      <w:r w:rsidR="001067E5">
        <w:rPr>
          <w:rFonts w:ascii="Times New Roman" w:hAnsi="Times New Roman" w:cs="Times New Roman"/>
          <w:sz w:val="24"/>
          <w:szCs w:val="24"/>
          <w:vertAlign w:val="superscript"/>
        </w:rPr>
        <w:t>)</w:t>
      </w:r>
      <w:r w:rsidR="00AB4973">
        <w:rPr>
          <w:rFonts w:ascii="Times New Roman" w:hAnsi="Times New Roman" w:cs="Times New Roman"/>
          <w:sz w:val="24"/>
          <w:szCs w:val="24"/>
        </w:rPr>
        <w:t>.</w:t>
      </w:r>
    </w:p>
    <w:p w14:paraId="036F5F72" w14:textId="17266FFA" w:rsidR="001B6360" w:rsidRPr="00AB4973" w:rsidRDefault="00B533F1" w:rsidP="001067E5">
      <w:pPr>
        <w:spacing w:after="0" w:line="480" w:lineRule="auto"/>
        <w:ind w:firstLine="709"/>
        <w:jc w:val="both"/>
        <w:rPr>
          <w:rFonts w:ascii="Times New Roman" w:hAnsi="Times New Roman" w:cs="Times New Roman"/>
          <w:color w:val="000000"/>
          <w:sz w:val="24"/>
          <w:szCs w:val="24"/>
        </w:rPr>
      </w:pPr>
      <w:r w:rsidRPr="00E055C6">
        <w:rPr>
          <w:rFonts w:ascii="Times New Roman" w:hAnsi="Times New Roman" w:cs="Times New Roman"/>
          <w:color w:val="000000"/>
          <w:sz w:val="24"/>
          <w:szCs w:val="24"/>
        </w:rPr>
        <w:t>C</w:t>
      </w:r>
      <w:r w:rsidR="001B6360" w:rsidRPr="00E055C6">
        <w:rPr>
          <w:rFonts w:ascii="Times New Roman" w:hAnsi="Times New Roman" w:cs="Times New Roman"/>
          <w:color w:val="000000"/>
          <w:sz w:val="24"/>
          <w:szCs w:val="24"/>
        </w:rPr>
        <w:t>onhecer e entender o</w:t>
      </w:r>
      <w:r w:rsidRPr="00E055C6">
        <w:rPr>
          <w:rFonts w:ascii="Times New Roman" w:hAnsi="Times New Roman" w:cs="Times New Roman"/>
          <w:color w:val="000000"/>
          <w:sz w:val="24"/>
          <w:szCs w:val="24"/>
        </w:rPr>
        <w:t xml:space="preserve"> </w:t>
      </w:r>
      <w:r w:rsidR="001B6360" w:rsidRPr="00E055C6">
        <w:rPr>
          <w:rFonts w:ascii="Times New Roman" w:hAnsi="Times New Roman" w:cs="Times New Roman"/>
          <w:color w:val="000000"/>
          <w:sz w:val="24"/>
          <w:szCs w:val="24"/>
        </w:rPr>
        <w:t>momento em que a família se encontra quando em contato com a doença, levando em consideração</w:t>
      </w:r>
      <w:r w:rsidRPr="00E055C6">
        <w:rPr>
          <w:rFonts w:ascii="Times New Roman" w:hAnsi="Times New Roman" w:cs="Times New Roman"/>
          <w:color w:val="000000"/>
          <w:sz w:val="24"/>
          <w:szCs w:val="24"/>
        </w:rPr>
        <w:t xml:space="preserve"> </w:t>
      </w:r>
      <w:r w:rsidR="001B6360" w:rsidRPr="00E055C6">
        <w:rPr>
          <w:rFonts w:ascii="Times New Roman" w:hAnsi="Times New Roman" w:cs="Times New Roman"/>
          <w:color w:val="000000"/>
          <w:sz w:val="24"/>
          <w:szCs w:val="24"/>
        </w:rPr>
        <w:t xml:space="preserve">os sentimentos e crenças agregados no cuidado com o </w:t>
      </w:r>
      <w:r w:rsidRPr="00E055C6">
        <w:rPr>
          <w:rFonts w:ascii="Times New Roman" w:hAnsi="Times New Roman" w:cs="Times New Roman"/>
          <w:color w:val="000000"/>
          <w:sz w:val="24"/>
          <w:szCs w:val="24"/>
        </w:rPr>
        <w:t>doente</w:t>
      </w:r>
      <w:r w:rsidR="001B6360" w:rsidRPr="00E055C6">
        <w:rPr>
          <w:rFonts w:ascii="Times New Roman" w:hAnsi="Times New Roman" w:cs="Times New Roman"/>
          <w:color w:val="000000"/>
          <w:sz w:val="24"/>
          <w:szCs w:val="24"/>
        </w:rPr>
        <w:t xml:space="preserve">, </w:t>
      </w:r>
      <w:r w:rsidR="00CF7356" w:rsidRPr="00E055C6">
        <w:rPr>
          <w:rFonts w:ascii="Times New Roman" w:hAnsi="Times New Roman" w:cs="Times New Roman"/>
          <w:color w:val="000000"/>
          <w:sz w:val="24"/>
          <w:szCs w:val="24"/>
        </w:rPr>
        <w:t>como também os significados atribuídos por essa família à</w:t>
      </w:r>
      <w:r w:rsidR="00443F26">
        <w:rPr>
          <w:rFonts w:ascii="Times New Roman" w:hAnsi="Times New Roman" w:cs="Times New Roman"/>
          <w:color w:val="000000"/>
          <w:sz w:val="24"/>
          <w:szCs w:val="24"/>
        </w:rPr>
        <w:t>s</w:t>
      </w:r>
      <w:r w:rsidR="00CF7356" w:rsidRPr="00E055C6">
        <w:rPr>
          <w:rFonts w:ascii="Times New Roman" w:hAnsi="Times New Roman" w:cs="Times New Roman"/>
          <w:color w:val="000000"/>
          <w:sz w:val="24"/>
          <w:szCs w:val="24"/>
        </w:rPr>
        <w:t xml:space="preserve"> suas interações, favorece</w:t>
      </w:r>
      <w:r w:rsidR="001B6360" w:rsidRPr="00E055C6">
        <w:rPr>
          <w:rFonts w:ascii="Times New Roman" w:hAnsi="Times New Roman" w:cs="Times New Roman"/>
          <w:color w:val="000000"/>
          <w:sz w:val="24"/>
          <w:szCs w:val="24"/>
        </w:rPr>
        <w:t xml:space="preserve"> o planejamento e,</w:t>
      </w:r>
      <w:r w:rsidRPr="00E055C6">
        <w:rPr>
          <w:rFonts w:ascii="Times New Roman" w:hAnsi="Times New Roman" w:cs="Times New Roman"/>
          <w:color w:val="000000"/>
          <w:sz w:val="24"/>
          <w:szCs w:val="24"/>
        </w:rPr>
        <w:t xml:space="preserve"> consequente</w:t>
      </w:r>
      <w:r w:rsidR="001B6360" w:rsidRPr="00E055C6">
        <w:rPr>
          <w:rFonts w:ascii="Times New Roman" w:hAnsi="Times New Roman" w:cs="Times New Roman"/>
          <w:color w:val="000000"/>
          <w:sz w:val="24"/>
          <w:szCs w:val="24"/>
        </w:rPr>
        <w:t xml:space="preserve"> realização de uma assistência humanizada e eficaz</w:t>
      </w:r>
      <w:r w:rsidR="00CF7356" w:rsidRPr="00E055C6">
        <w:rPr>
          <w:rFonts w:ascii="Times New Roman" w:hAnsi="Times New Roman" w:cs="Times New Roman"/>
          <w:color w:val="000000"/>
          <w:sz w:val="24"/>
          <w:szCs w:val="24"/>
        </w:rPr>
        <w:t xml:space="preserve"> para a </w:t>
      </w:r>
      <w:r w:rsidRPr="00E055C6">
        <w:rPr>
          <w:rFonts w:ascii="Times New Roman" w:hAnsi="Times New Roman" w:cs="Times New Roman"/>
          <w:color w:val="000000"/>
          <w:sz w:val="24"/>
          <w:szCs w:val="24"/>
        </w:rPr>
        <w:t>família</w:t>
      </w:r>
      <w:r w:rsidR="00605FEA">
        <w:rPr>
          <w:rFonts w:ascii="Times New Roman" w:hAnsi="Times New Roman" w:cs="Times New Roman"/>
          <w:color w:val="000000"/>
          <w:sz w:val="24"/>
          <w:szCs w:val="24"/>
          <w:vertAlign w:val="superscript"/>
        </w:rPr>
        <w:t>(13,36-</w:t>
      </w:r>
      <w:r w:rsidR="004F1DB0">
        <w:rPr>
          <w:rFonts w:ascii="Times New Roman" w:hAnsi="Times New Roman" w:cs="Times New Roman"/>
          <w:color w:val="000000"/>
          <w:sz w:val="24"/>
          <w:szCs w:val="24"/>
          <w:vertAlign w:val="superscript"/>
        </w:rPr>
        <w:t>38</w:t>
      </w:r>
      <w:r w:rsidR="001067E5">
        <w:rPr>
          <w:rFonts w:ascii="Times New Roman" w:hAnsi="Times New Roman" w:cs="Times New Roman"/>
          <w:color w:val="000000"/>
          <w:sz w:val="24"/>
          <w:szCs w:val="24"/>
          <w:vertAlign w:val="superscript"/>
        </w:rPr>
        <w:t>)</w:t>
      </w:r>
      <w:r w:rsidR="001067E5">
        <w:rPr>
          <w:rFonts w:ascii="Times New Roman" w:hAnsi="Times New Roman" w:cs="Times New Roman"/>
          <w:color w:val="000000"/>
          <w:sz w:val="24"/>
          <w:szCs w:val="24"/>
        </w:rPr>
        <w:t xml:space="preserve">. </w:t>
      </w:r>
      <w:r w:rsidRPr="00E055C6">
        <w:rPr>
          <w:rFonts w:ascii="Times New Roman" w:hAnsi="Times New Roman" w:cs="Times New Roman"/>
          <w:color w:val="000000"/>
          <w:sz w:val="24"/>
          <w:szCs w:val="24"/>
        </w:rPr>
        <w:t>O</w:t>
      </w:r>
      <w:r w:rsidR="001B6360" w:rsidRPr="00E055C6">
        <w:rPr>
          <w:rFonts w:ascii="Times New Roman" w:hAnsi="Times New Roman" w:cs="Times New Roman"/>
          <w:color w:val="000000"/>
          <w:sz w:val="24"/>
          <w:szCs w:val="24"/>
        </w:rPr>
        <w:t xml:space="preserve"> apoio contínuo e educativo </w:t>
      </w:r>
      <w:r w:rsidRPr="00E055C6">
        <w:rPr>
          <w:rFonts w:ascii="Times New Roman" w:hAnsi="Times New Roman" w:cs="Times New Roman"/>
          <w:color w:val="000000"/>
          <w:sz w:val="24"/>
          <w:szCs w:val="24"/>
        </w:rPr>
        <w:t xml:space="preserve">da equipe de saúde </w:t>
      </w:r>
      <w:r w:rsidR="001B6360" w:rsidRPr="00E055C6">
        <w:rPr>
          <w:rFonts w:ascii="Times New Roman" w:hAnsi="Times New Roman" w:cs="Times New Roman"/>
          <w:color w:val="000000"/>
          <w:sz w:val="24"/>
          <w:szCs w:val="24"/>
        </w:rPr>
        <w:t xml:space="preserve">desde o </w:t>
      </w:r>
      <w:r w:rsidRPr="00E055C6">
        <w:rPr>
          <w:rFonts w:ascii="Times New Roman" w:hAnsi="Times New Roman" w:cs="Times New Roman"/>
          <w:color w:val="000000"/>
          <w:sz w:val="24"/>
          <w:szCs w:val="24"/>
        </w:rPr>
        <w:t>início</w:t>
      </w:r>
      <w:r w:rsidR="001B6360" w:rsidRPr="00E055C6">
        <w:rPr>
          <w:rFonts w:ascii="Times New Roman" w:hAnsi="Times New Roman" w:cs="Times New Roman"/>
          <w:color w:val="000000"/>
          <w:sz w:val="24"/>
          <w:szCs w:val="24"/>
        </w:rPr>
        <w:t xml:space="preserve"> d</w:t>
      </w:r>
      <w:r w:rsidRPr="00E055C6">
        <w:rPr>
          <w:rFonts w:ascii="Times New Roman" w:hAnsi="Times New Roman" w:cs="Times New Roman"/>
          <w:color w:val="000000"/>
          <w:sz w:val="24"/>
          <w:szCs w:val="24"/>
        </w:rPr>
        <w:t>o</w:t>
      </w:r>
      <w:r w:rsidR="000D7EBF">
        <w:rPr>
          <w:rFonts w:ascii="Times New Roman" w:hAnsi="Times New Roman" w:cs="Times New Roman"/>
          <w:color w:val="000000"/>
          <w:sz w:val="24"/>
          <w:szCs w:val="24"/>
        </w:rPr>
        <w:t xml:space="preserve"> processo de adoecimento pode contribuir na diminuição d</w:t>
      </w:r>
      <w:r w:rsidR="001B6360" w:rsidRPr="00E055C6">
        <w:rPr>
          <w:rFonts w:ascii="Times New Roman" w:hAnsi="Times New Roman" w:cs="Times New Roman"/>
          <w:color w:val="000000"/>
          <w:sz w:val="24"/>
          <w:szCs w:val="24"/>
        </w:rPr>
        <w:t>o</w:t>
      </w:r>
      <w:r w:rsidRPr="00E055C6">
        <w:rPr>
          <w:rFonts w:ascii="Times New Roman" w:hAnsi="Times New Roman" w:cs="Times New Roman"/>
          <w:color w:val="000000"/>
          <w:sz w:val="24"/>
          <w:szCs w:val="24"/>
        </w:rPr>
        <w:t xml:space="preserve"> </w:t>
      </w:r>
      <w:r w:rsidR="001B6360" w:rsidRPr="00E055C6">
        <w:rPr>
          <w:rFonts w:ascii="Times New Roman" w:hAnsi="Times New Roman" w:cs="Times New Roman"/>
          <w:color w:val="000000"/>
          <w:sz w:val="24"/>
          <w:szCs w:val="24"/>
        </w:rPr>
        <w:t xml:space="preserve">impacto </w:t>
      </w:r>
      <w:r w:rsidRPr="00E055C6">
        <w:rPr>
          <w:rFonts w:ascii="Times New Roman" w:hAnsi="Times New Roman" w:cs="Times New Roman"/>
          <w:color w:val="000000"/>
          <w:sz w:val="24"/>
          <w:szCs w:val="24"/>
        </w:rPr>
        <w:t xml:space="preserve">da doença </w:t>
      </w:r>
      <w:r w:rsidR="001B6360" w:rsidRPr="00E055C6">
        <w:rPr>
          <w:rFonts w:ascii="Times New Roman" w:hAnsi="Times New Roman" w:cs="Times New Roman"/>
          <w:color w:val="000000"/>
          <w:sz w:val="24"/>
          <w:szCs w:val="24"/>
        </w:rPr>
        <w:t xml:space="preserve">na família, </w:t>
      </w:r>
      <w:r w:rsidR="000D7EBF">
        <w:rPr>
          <w:rFonts w:ascii="Times New Roman" w:hAnsi="Times New Roman" w:cs="Times New Roman"/>
          <w:color w:val="000000"/>
          <w:sz w:val="24"/>
          <w:szCs w:val="24"/>
        </w:rPr>
        <w:t xml:space="preserve">tornando suas transformações mais amenas e contribuir na busca por </w:t>
      </w:r>
      <w:r w:rsidR="001B6360" w:rsidRPr="00E055C6">
        <w:rPr>
          <w:rFonts w:ascii="Times New Roman" w:hAnsi="Times New Roman" w:cs="Times New Roman"/>
          <w:color w:val="000000"/>
          <w:sz w:val="24"/>
          <w:szCs w:val="24"/>
        </w:rPr>
        <w:t>um ambiente de quali</w:t>
      </w:r>
      <w:r w:rsidR="000D7EBF">
        <w:rPr>
          <w:rFonts w:ascii="Times New Roman" w:hAnsi="Times New Roman" w:cs="Times New Roman"/>
          <w:color w:val="000000"/>
          <w:sz w:val="24"/>
          <w:szCs w:val="24"/>
        </w:rPr>
        <w:t>dade para seus membros</w:t>
      </w:r>
      <w:r w:rsidR="001067E5">
        <w:rPr>
          <w:rFonts w:ascii="Times New Roman" w:hAnsi="Times New Roman" w:cs="Times New Roman"/>
          <w:color w:val="000000"/>
          <w:sz w:val="24"/>
          <w:szCs w:val="24"/>
          <w:vertAlign w:val="superscript"/>
        </w:rPr>
        <w:t>(17)</w:t>
      </w:r>
      <w:r w:rsidR="00AB4973">
        <w:rPr>
          <w:rFonts w:ascii="Times New Roman" w:hAnsi="Times New Roman" w:cs="Times New Roman"/>
          <w:color w:val="000000"/>
          <w:sz w:val="24"/>
          <w:szCs w:val="24"/>
        </w:rPr>
        <w:t>.</w:t>
      </w:r>
    </w:p>
    <w:p w14:paraId="62AD42E6" w14:textId="5A9DB9AD" w:rsidR="001B6360" w:rsidRPr="00AB4973" w:rsidRDefault="000D7EBF" w:rsidP="00E055C6">
      <w:pPr>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 análise dos e</w:t>
      </w:r>
      <w:r w:rsidR="00CF7356" w:rsidRPr="00E055C6">
        <w:rPr>
          <w:rFonts w:ascii="Times New Roman" w:hAnsi="Times New Roman" w:cs="Times New Roman"/>
          <w:color w:val="000000"/>
          <w:sz w:val="24"/>
          <w:szCs w:val="24"/>
        </w:rPr>
        <w:t>studo</w:t>
      </w:r>
      <w:r>
        <w:rPr>
          <w:rFonts w:ascii="Times New Roman" w:hAnsi="Times New Roman" w:cs="Times New Roman"/>
          <w:color w:val="000000"/>
          <w:sz w:val="24"/>
          <w:szCs w:val="24"/>
        </w:rPr>
        <w:t>s evidenciou</w:t>
      </w:r>
      <w:r w:rsidR="00CF7356" w:rsidRPr="00E055C6">
        <w:rPr>
          <w:rFonts w:ascii="Times New Roman" w:hAnsi="Times New Roman" w:cs="Times New Roman"/>
          <w:color w:val="000000"/>
          <w:sz w:val="24"/>
          <w:szCs w:val="24"/>
        </w:rPr>
        <w:t xml:space="preserve"> </w:t>
      </w:r>
      <w:r w:rsidR="001B6360" w:rsidRPr="00E055C6">
        <w:rPr>
          <w:rFonts w:ascii="Times New Roman" w:hAnsi="Times New Roman" w:cs="Times New Roman"/>
          <w:color w:val="000000"/>
          <w:sz w:val="24"/>
          <w:szCs w:val="24"/>
        </w:rPr>
        <w:t xml:space="preserve">a necessidade de um redirecionamento de serviços públicos de saúde que contemplem a assistência </w:t>
      </w:r>
      <w:r w:rsidR="00CF7356" w:rsidRPr="00E055C6">
        <w:rPr>
          <w:rFonts w:ascii="Times New Roman" w:hAnsi="Times New Roman" w:cs="Times New Roman"/>
          <w:color w:val="000000"/>
          <w:sz w:val="24"/>
          <w:szCs w:val="24"/>
        </w:rPr>
        <w:t>as famílias cuidadoras</w:t>
      </w:r>
      <w:r w:rsidR="00DD50C5">
        <w:rPr>
          <w:rFonts w:ascii="Times New Roman" w:hAnsi="Times New Roman" w:cs="Times New Roman"/>
          <w:color w:val="000000"/>
          <w:sz w:val="24"/>
          <w:szCs w:val="24"/>
        </w:rPr>
        <w:t>, bem como da</w:t>
      </w:r>
      <w:r w:rsidR="001B6360" w:rsidRPr="00E055C6">
        <w:rPr>
          <w:rFonts w:ascii="Times New Roman" w:hAnsi="Times New Roman" w:cs="Times New Roman"/>
          <w:color w:val="000000"/>
          <w:sz w:val="24"/>
          <w:szCs w:val="24"/>
        </w:rPr>
        <w:t xml:space="preserve"> </w:t>
      </w:r>
      <w:r w:rsidR="00CF7356" w:rsidRPr="00E055C6">
        <w:rPr>
          <w:rFonts w:ascii="Times New Roman" w:hAnsi="Times New Roman" w:cs="Times New Roman"/>
          <w:color w:val="000000"/>
          <w:sz w:val="24"/>
          <w:szCs w:val="24"/>
        </w:rPr>
        <w:t>concepção</w:t>
      </w:r>
      <w:r w:rsidR="001B6360" w:rsidRPr="00E055C6">
        <w:rPr>
          <w:rFonts w:ascii="Times New Roman" w:hAnsi="Times New Roman" w:cs="Times New Roman"/>
          <w:color w:val="000000"/>
          <w:sz w:val="24"/>
          <w:szCs w:val="24"/>
        </w:rPr>
        <w:t xml:space="preserve"> de serviços e programas alternativos </w:t>
      </w:r>
      <w:r w:rsidR="00DD50C5">
        <w:rPr>
          <w:rFonts w:ascii="Times New Roman" w:hAnsi="Times New Roman" w:cs="Times New Roman"/>
          <w:color w:val="000000"/>
          <w:sz w:val="24"/>
          <w:szCs w:val="24"/>
        </w:rPr>
        <w:t>capazes de fornecer</w:t>
      </w:r>
      <w:r w:rsidR="001B6360" w:rsidRPr="00E055C6">
        <w:rPr>
          <w:rFonts w:ascii="Times New Roman" w:hAnsi="Times New Roman" w:cs="Times New Roman"/>
          <w:color w:val="000000"/>
          <w:sz w:val="24"/>
          <w:szCs w:val="24"/>
        </w:rPr>
        <w:t xml:space="preserve"> uma rede de apoio comunitário para suprir as</w:t>
      </w:r>
      <w:r w:rsidR="00CC69CA" w:rsidRPr="00E055C6">
        <w:rPr>
          <w:rFonts w:ascii="Times New Roman" w:hAnsi="Times New Roman" w:cs="Times New Roman"/>
          <w:color w:val="000000"/>
          <w:sz w:val="24"/>
          <w:szCs w:val="24"/>
        </w:rPr>
        <w:t xml:space="preserve"> </w:t>
      </w:r>
      <w:r w:rsidR="00DD50C5">
        <w:rPr>
          <w:rFonts w:ascii="Times New Roman" w:hAnsi="Times New Roman" w:cs="Times New Roman"/>
          <w:color w:val="000000"/>
          <w:sz w:val="24"/>
          <w:szCs w:val="24"/>
        </w:rPr>
        <w:t>demandas familiares</w:t>
      </w:r>
      <w:r w:rsidR="001067E5">
        <w:rPr>
          <w:rFonts w:ascii="Times New Roman" w:hAnsi="Times New Roman" w:cs="Times New Roman"/>
          <w:color w:val="000000"/>
          <w:sz w:val="24"/>
          <w:szCs w:val="24"/>
          <w:vertAlign w:val="superscript"/>
        </w:rPr>
        <w:t>(16)</w:t>
      </w:r>
      <w:r w:rsidR="00CC69CA" w:rsidRPr="00E055C6">
        <w:rPr>
          <w:rFonts w:ascii="Times New Roman" w:hAnsi="Times New Roman" w:cs="Times New Roman"/>
          <w:color w:val="000000"/>
          <w:sz w:val="24"/>
          <w:szCs w:val="24"/>
        </w:rPr>
        <w:t>, já que a</w:t>
      </w:r>
      <w:r w:rsidR="001B6360" w:rsidRPr="00E055C6">
        <w:rPr>
          <w:rFonts w:ascii="Times New Roman" w:hAnsi="Times New Roman" w:cs="Times New Roman"/>
          <w:color w:val="000000"/>
          <w:sz w:val="24"/>
          <w:szCs w:val="24"/>
        </w:rPr>
        <w:t xml:space="preserve"> relação d</w:t>
      </w:r>
      <w:r w:rsidR="00CC69CA" w:rsidRPr="00E055C6">
        <w:rPr>
          <w:rFonts w:ascii="Times New Roman" w:hAnsi="Times New Roman" w:cs="Times New Roman"/>
          <w:color w:val="000000"/>
          <w:sz w:val="24"/>
          <w:szCs w:val="24"/>
        </w:rPr>
        <w:t>as</w:t>
      </w:r>
      <w:r w:rsidR="001B6360" w:rsidRPr="00E055C6">
        <w:rPr>
          <w:rFonts w:ascii="Times New Roman" w:hAnsi="Times New Roman" w:cs="Times New Roman"/>
          <w:color w:val="000000"/>
          <w:sz w:val="24"/>
          <w:szCs w:val="24"/>
        </w:rPr>
        <w:t xml:space="preserve"> famílias com </w:t>
      </w:r>
      <w:r w:rsidR="00DD50C5">
        <w:rPr>
          <w:rFonts w:ascii="Times New Roman" w:hAnsi="Times New Roman" w:cs="Times New Roman"/>
          <w:color w:val="000000"/>
          <w:sz w:val="24"/>
          <w:szCs w:val="24"/>
        </w:rPr>
        <w:t>os serviços p</w:t>
      </w:r>
      <w:r w:rsidR="00CC69CA" w:rsidRPr="00E055C6">
        <w:rPr>
          <w:rFonts w:ascii="Times New Roman" w:hAnsi="Times New Roman" w:cs="Times New Roman"/>
          <w:color w:val="000000"/>
          <w:sz w:val="24"/>
          <w:szCs w:val="24"/>
        </w:rPr>
        <w:t xml:space="preserve">úblicos </w:t>
      </w:r>
      <w:r w:rsidR="001B6360" w:rsidRPr="00E055C6">
        <w:rPr>
          <w:rFonts w:ascii="Times New Roman" w:hAnsi="Times New Roman" w:cs="Times New Roman"/>
          <w:color w:val="000000"/>
          <w:sz w:val="24"/>
          <w:szCs w:val="24"/>
        </w:rPr>
        <w:t>revela as dificuldades encontradas pelas</w:t>
      </w:r>
      <w:r w:rsidR="00CC69CA" w:rsidRPr="00E055C6">
        <w:rPr>
          <w:rFonts w:ascii="Times New Roman" w:hAnsi="Times New Roman" w:cs="Times New Roman"/>
          <w:color w:val="000000"/>
          <w:sz w:val="24"/>
          <w:szCs w:val="24"/>
        </w:rPr>
        <w:t xml:space="preserve"> </w:t>
      </w:r>
      <w:r w:rsidR="001B6360" w:rsidRPr="00E055C6">
        <w:rPr>
          <w:rFonts w:ascii="Times New Roman" w:hAnsi="Times New Roman" w:cs="Times New Roman"/>
          <w:color w:val="000000"/>
          <w:sz w:val="24"/>
          <w:szCs w:val="24"/>
        </w:rPr>
        <w:t>famí</w:t>
      </w:r>
      <w:r w:rsidR="00CC69CA" w:rsidRPr="00E055C6">
        <w:rPr>
          <w:rFonts w:ascii="Times New Roman" w:hAnsi="Times New Roman" w:cs="Times New Roman"/>
          <w:color w:val="000000"/>
          <w:sz w:val="24"/>
          <w:szCs w:val="24"/>
        </w:rPr>
        <w:t>lias para</w:t>
      </w:r>
      <w:r w:rsidR="00AB4973">
        <w:rPr>
          <w:rFonts w:ascii="Times New Roman" w:hAnsi="Times New Roman" w:cs="Times New Roman"/>
          <w:color w:val="000000"/>
          <w:sz w:val="24"/>
          <w:szCs w:val="24"/>
        </w:rPr>
        <w:t xml:space="preserve"> o atendimento de suas </w:t>
      </w:r>
      <w:r w:rsidR="00DD50C5">
        <w:rPr>
          <w:rFonts w:ascii="Times New Roman" w:hAnsi="Times New Roman" w:cs="Times New Roman"/>
          <w:color w:val="000000"/>
          <w:sz w:val="24"/>
          <w:szCs w:val="24"/>
        </w:rPr>
        <w:t>neessidades</w:t>
      </w:r>
      <w:r w:rsidR="004F1DB0">
        <w:rPr>
          <w:rFonts w:ascii="Times New Roman" w:hAnsi="Times New Roman" w:cs="Times New Roman"/>
          <w:color w:val="000000"/>
          <w:sz w:val="24"/>
          <w:szCs w:val="24"/>
          <w:vertAlign w:val="superscript"/>
        </w:rPr>
        <w:t>(21</w:t>
      </w:r>
      <w:r w:rsidR="001067E5">
        <w:rPr>
          <w:rFonts w:ascii="Times New Roman" w:hAnsi="Times New Roman" w:cs="Times New Roman"/>
          <w:color w:val="000000"/>
          <w:sz w:val="24"/>
          <w:szCs w:val="24"/>
          <w:vertAlign w:val="superscript"/>
        </w:rPr>
        <w:t>)</w:t>
      </w:r>
      <w:r w:rsidR="00AB4973">
        <w:rPr>
          <w:rFonts w:ascii="Times New Roman" w:hAnsi="Times New Roman" w:cs="Times New Roman"/>
          <w:color w:val="000000"/>
          <w:sz w:val="24"/>
          <w:szCs w:val="24"/>
        </w:rPr>
        <w:t>.</w:t>
      </w:r>
    </w:p>
    <w:p w14:paraId="4BB711AD" w14:textId="0CBBEF42" w:rsidR="003339D8" w:rsidRPr="00927190" w:rsidRDefault="000D5BA7" w:rsidP="00927190">
      <w:pPr>
        <w:spacing w:after="0" w:line="480" w:lineRule="auto"/>
        <w:ind w:firstLine="709"/>
        <w:jc w:val="both"/>
        <w:rPr>
          <w:rFonts w:ascii="Times New Roman" w:hAnsi="Times New Roman" w:cs="Times New Roman"/>
          <w:color w:val="000000"/>
          <w:sz w:val="24"/>
          <w:szCs w:val="24"/>
        </w:rPr>
      </w:pPr>
      <w:r w:rsidRPr="00E055C6">
        <w:rPr>
          <w:rFonts w:ascii="Times New Roman" w:hAnsi="Times New Roman" w:cs="Times New Roman"/>
          <w:color w:val="000000"/>
          <w:sz w:val="24"/>
          <w:szCs w:val="24"/>
        </w:rPr>
        <w:lastRenderedPageBreak/>
        <w:t xml:space="preserve">A partir da análise dos estudos sobre famílias que utilizaram a TFD como referencial teórico é possível inferir que esse método associado ao referencial teórico do IS configuram-se em importante estratégia e que possibilitam a realização de </w:t>
      </w:r>
      <w:r w:rsidRPr="00E055C6">
        <w:rPr>
          <w:rFonts w:ascii="Times New Roman" w:hAnsi="Times New Roman" w:cs="Times New Roman"/>
          <w:i/>
          <w:color w:val="000000"/>
          <w:sz w:val="24"/>
          <w:szCs w:val="24"/>
        </w:rPr>
        <w:t>pesquisa de família</w:t>
      </w:r>
      <w:r w:rsidR="00443F26">
        <w:rPr>
          <w:rFonts w:ascii="Times New Roman" w:hAnsi="Times New Roman" w:cs="Times New Roman"/>
          <w:color w:val="000000"/>
          <w:sz w:val="24"/>
          <w:szCs w:val="24"/>
        </w:rPr>
        <w:t>, que</w:t>
      </w:r>
      <w:r w:rsidRPr="00E055C6">
        <w:rPr>
          <w:rFonts w:ascii="Times New Roman" w:hAnsi="Times New Roman" w:cs="Times New Roman"/>
          <w:color w:val="000000"/>
          <w:sz w:val="24"/>
          <w:szCs w:val="24"/>
        </w:rPr>
        <w:t xml:space="preserve"> é aquela operacionalizada para possibilitar a compreensão da unidade</w:t>
      </w:r>
      <w:r w:rsidR="002602E9" w:rsidRPr="00E055C6">
        <w:rPr>
          <w:rFonts w:ascii="Times New Roman" w:hAnsi="Times New Roman" w:cs="Times New Roman"/>
          <w:color w:val="000000"/>
          <w:sz w:val="24"/>
          <w:szCs w:val="24"/>
        </w:rPr>
        <w:t xml:space="preserve"> </w:t>
      </w:r>
      <w:r w:rsidR="00F0093E" w:rsidRPr="00E055C6">
        <w:rPr>
          <w:rFonts w:ascii="Times New Roman" w:hAnsi="Times New Roman" w:cs="Times New Roman"/>
          <w:color w:val="000000"/>
          <w:sz w:val="24"/>
          <w:szCs w:val="24"/>
        </w:rPr>
        <w:t>familiar, o que se mostra como uma importante tendência na construção do conhecimento sobre enfermagem e famílias</w:t>
      </w:r>
      <w:r w:rsidR="00443F26">
        <w:rPr>
          <w:rFonts w:ascii="Times New Roman" w:hAnsi="Times New Roman" w:cs="Times New Roman"/>
          <w:color w:val="000000"/>
          <w:sz w:val="24"/>
          <w:szCs w:val="24"/>
          <w:vertAlign w:val="superscript"/>
        </w:rPr>
        <w:t>(39)</w:t>
      </w:r>
      <w:r w:rsidR="00F0093E" w:rsidRPr="00E055C6">
        <w:rPr>
          <w:rFonts w:ascii="Times New Roman" w:hAnsi="Times New Roman" w:cs="Times New Roman"/>
          <w:color w:val="000000"/>
          <w:sz w:val="24"/>
          <w:szCs w:val="24"/>
        </w:rPr>
        <w:t xml:space="preserve">. </w:t>
      </w:r>
    </w:p>
    <w:p w14:paraId="2306D403" w14:textId="2A23DA06" w:rsidR="001B6360" w:rsidRPr="00E055C6" w:rsidRDefault="00605FEA" w:rsidP="00E055C6">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CONSIDERAÇÕES FINAIS</w:t>
      </w:r>
    </w:p>
    <w:p w14:paraId="58003EB8" w14:textId="69F13649" w:rsidR="005729DE" w:rsidRPr="00E055C6" w:rsidRDefault="00CC69CA" w:rsidP="00E055C6">
      <w:pPr>
        <w:spacing w:after="0" w:line="480" w:lineRule="auto"/>
        <w:jc w:val="both"/>
        <w:rPr>
          <w:rFonts w:ascii="Times New Roman" w:hAnsi="Times New Roman" w:cs="Times New Roman"/>
          <w:color w:val="000000"/>
          <w:sz w:val="24"/>
          <w:szCs w:val="24"/>
        </w:rPr>
      </w:pPr>
      <w:r w:rsidRPr="00E055C6">
        <w:rPr>
          <w:rFonts w:ascii="Times New Roman" w:hAnsi="Times New Roman" w:cs="Times New Roman"/>
          <w:b/>
          <w:color w:val="000000"/>
          <w:sz w:val="24"/>
          <w:szCs w:val="24"/>
        </w:rPr>
        <w:tab/>
      </w:r>
      <w:r w:rsidR="00296E90">
        <w:rPr>
          <w:rFonts w:ascii="Times New Roman" w:hAnsi="Times New Roman" w:cs="Times New Roman"/>
          <w:color w:val="000000"/>
          <w:sz w:val="24"/>
          <w:szCs w:val="24"/>
        </w:rPr>
        <w:t xml:space="preserve">As tendências das produções cientificas analisadas evidenciam na sua maioria </w:t>
      </w:r>
      <w:r w:rsidRPr="00E055C6">
        <w:rPr>
          <w:rFonts w:ascii="Times New Roman" w:hAnsi="Times New Roman" w:cs="Times New Roman"/>
          <w:color w:val="000000"/>
          <w:sz w:val="24"/>
          <w:szCs w:val="24"/>
        </w:rPr>
        <w:t>as famílias</w:t>
      </w:r>
      <w:r w:rsidR="00296E90">
        <w:rPr>
          <w:rFonts w:ascii="Times New Roman" w:hAnsi="Times New Roman" w:cs="Times New Roman"/>
          <w:color w:val="000000"/>
          <w:sz w:val="24"/>
          <w:szCs w:val="24"/>
        </w:rPr>
        <w:t xml:space="preserve"> </w:t>
      </w:r>
      <w:r w:rsidRPr="00E055C6">
        <w:rPr>
          <w:rFonts w:ascii="Times New Roman" w:hAnsi="Times New Roman" w:cs="Times New Roman"/>
          <w:color w:val="000000"/>
          <w:sz w:val="24"/>
          <w:szCs w:val="24"/>
        </w:rPr>
        <w:t>em situações de adoecimento de um de seus membros e de sofrimento</w:t>
      </w:r>
      <w:r w:rsidR="00296E90">
        <w:rPr>
          <w:rFonts w:ascii="Times New Roman" w:hAnsi="Times New Roman" w:cs="Times New Roman"/>
          <w:color w:val="000000"/>
          <w:sz w:val="24"/>
          <w:szCs w:val="24"/>
        </w:rPr>
        <w:t>, sendo</w:t>
      </w:r>
      <w:r w:rsidR="005729DE" w:rsidRPr="00E055C6">
        <w:rPr>
          <w:rFonts w:ascii="Times New Roman" w:hAnsi="Times New Roman" w:cs="Times New Roman"/>
          <w:color w:val="000000"/>
          <w:sz w:val="24"/>
          <w:szCs w:val="24"/>
        </w:rPr>
        <w:t xml:space="preserve"> produzidas em maior número na região Sudeste, com destaque para a Escola de Enfermagem da Universidade de São Paulo</w:t>
      </w:r>
      <w:r w:rsidRPr="00E055C6">
        <w:rPr>
          <w:rFonts w:ascii="Times New Roman" w:hAnsi="Times New Roman" w:cs="Times New Roman"/>
          <w:color w:val="000000"/>
          <w:sz w:val="24"/>
          <w:szCs w:val="24"/>
        </w:rPr>
        <w:t xml:space="preserve">. </w:t>
      </w:r>
      <w:r w:rsidR="005729DE" w:rsidRPr="00E055C6">
        <w:rPr>
          <w:rFonts w:ascii="Times New Roman" w:hAnsi="Times New Roman" w:cs="Times New Roman"/>
          <w:color w:val="000000"/>
          <w:sz w:val="24"/>
          <w:szCs w:val="24"/>
        </w:rPr>
        <w:t>O foco dos estudos foi em maior número famílias de crianças, seguida por famílias de adultos e idosos.</w:t>
      </w:r>
    </w:p>
    <w:p w14:paraId="1C730B90" w14:textId="50890EC2" w:rsidR="000052BE" w:rsidRPr="00E055C6" w:rsidRDefault="005729DE" w:rsidP="00E055C6">
      <w:pPr>
        <w:spacing w:after="0" w:line="480" w:lineRule="auto"/>
        <w:ind w:firstLine="708"/>
        <w:jc w:val="both"/>
        <w:rPr>
          <w:rFonts w:ascii="Times New Roman" w:hAnsi="Times New Roman" w:cs="Times New Roman"/>
          <w:color w:val="000000"/>
          <w:sz w:val="24"/>
          <w:szCs w:val="24"/>
        </w:rPr>
      </w:pPr>
      <w:r w:rsidRPr="00E055C6">
        <w:rPr>
          <w:rFonts w:ascii="Times New Roman" w:hAnsi="Times New Roman" w:cs="Times New Roman"/>
          <w:color w:val="000000"/>
          <w:sz w:val="24"/>
          <w:szCs w:val="24"/>
        </w:rPr>
        <w:t>Os estudos t</w:t>
      </w:r>
      <w:r w:rsidR="00CC69CA" w:rsidRPr="00E055C6">
        <w:rPr>
          <w:rFonts w:ascii="Times New Roman" w:hAnsi="Times New Roman" w:cs="Times New Roman"/>
          <w:color w:val="000000"/>
          <w:sz w:val="24"/>
          <w:szCs w:val="24"/>
        </w:rPr>
        <w:t>razem os sentimentos que envolvem as famílias nesse contexto como o medo e as incertezas e as dificuldades vivenciadas a partir de demandas que são</w:t>
      </w:r>
      <w:r w:rsidR="00BD4B5D">
        <w:rPr>
          <w:rFonts w:ascii="Times New Roman" w:hAnsi="Times New Roman" w:cs="Times New Roman"/>
          <w:color w:val="000000"/>
          <w:sz w:val="24"/>
          <w:szCs w:val="24"/>
        </w:rPr>
        <w:t xml:space="preserve"> impostar pela</w:t>
      </w:r>
      <w:r w:rsidR="00CC69CA" w:rsidRPr="00E055C6">
        <w:rPr>
          <w:rFonts w:ascii="Times New Roman" w:hAnsi="Times New Roman" w:cs="Times New Roman"/>
          <w:color w:val="000000"/>
          <w:sz w:val="24"/>
          <w:szCs w:val="24"/>
        </w:rPr>
        <w:t xml:space="preserve"> situação vivida, o que pode tornar a família vulnerável.</w:t>
      </w:r>
      <w:r w:rsidR="00DF5326" w:rsidRPr="00E055C6">
        <w:rPr>
          <w:rFonts w:ascii="Times New Roman" w:hAnsi="Times New Roman" w:cs="Times New Roman"/>
          <w:color w:val="000000"/>
          <w:sz w:val="24"/>
          <w:szCs w:val="24"/>
        </w:rPr>
        <w:t xml:space="preserve"> </w:t>
      </w:r>
      <w:r w:rsidR="004F15FD" w:rsidRPr="00E055C6">
        <w:rPr>
          <w:rFonts w:ascii="Times New Roman" w:hAnsi="Times New Roman" w:cs="Times New Roman"/>
          <w:color w:val="000000"/>
          <w:sz w:val="24"/>
          <w:szCs w:val="24"/>
        </w:rPr>
        <w:t xml:space="preserve">Frente </w:t>
      </w:r>
      <w:r w:rsidR="00296E90" w:rsidRPr="00E055C6">
        <w:rPr>
          <w:rFonts w:ascii="Times New Roman" w:hAnsi="Times New Roman" w:cs="Times New Roman"/>
          <w:color w:val="000000"/>
          <w:sz w:val="24"/>
          <w:szCs w:val="24"/>
        </w:rPr>
        <w:t>às</w:t>
      </w:r>
      <w:r w:rsidR="004F15FD" w:rsidRPr="00E055C6">
        <w:rPr>
          <w:rFonts w:ascii="Times New Roman" w:hAnsi="Times New Roman" w:cs="Times New Roman"/>
          <w:color w:val="000000"/>
          <w:sz w:val="24"/>
          <w:szCs w:val="24"/>
        </w:rPr>
        <w:t xml:space="preserve"> necessidades de adaptações, a família se reorganiza, redefine valores e se estrutura para cuidar do familiar </w:t>
      </w:r>
      <w:r w:rsidR="00591DA7" w:rsidRPr="00E055C6">
        <w:rPr>
          <w:rFonts w:ascii="Times New Roman" w:hAnsi="Times New Roman" w:cs="Times New Roman"/>
          <w:color w:val="000000"/>
          <w:sz w:val="24"/>
          <w:szCs w:val="24"/>
        </w:rPr>
        <w:t>doente,</w:t>
      </w:r>
      <w:r w:rsidR="004F15FD" w:rsidRPr="00E055C6">
        <w:rPr>
          <w:rFonts w:ascii="Times New Roman" w:hAnsi="Times New Roman" w:cs="Times New Roman"/>
          <w:color w:val="000000"/>
          <w:sz w:val="24"/>
          <w:szCs w:val="24"/>
        </w:rPr>
        <w:t xml:space="preserve"> mas também</w:t>
      </w:r>
      <w:r w:rsidR="00296E90">
        <w:rPr>
          <w:rFonts w:ascii="Times New Roman" w:hAnsi="Times New Roman" w:cs="Times New Roman"/>
          <w:color w:val="000000"/>
          <w:sz w:val="24"/>
          <w:szCs w:val="24"/>
        </w:rPr>
        <w:t>,</w:t>
      </w:r>
      <w:r w:rsidR="004F15FD" w:rsidRPr="00E055C6">
        <w:rPr>
          <w:rFonts w:ascii="Times New Roman" w:hAnsi="Times New Roman" w:cs="Times New Roman"/>
          <w:color w:val="000000"/>
          <w:sz w:val="24"/>
          <w:szCs w:val="24"/>
        </w:rPr>
        <w:t xml:space="preserve"> para manter o mundo/a vida familiar em equilíbrio.</w:t>
      </w:r>
    </w:p>
    <w:p w14:paraId="048F4A50" w14:textId="1213AF28" w:rsidR="00AA26E0" w:rsidRPr="00E055C6" w:rsidRDefault="004F15FD" w:rsidP="00E055C6">
      <w:pPr>
        <w:spacing w:after="0" w:line="480" w:lineRule="auto"/>
        <w:jc w:val="both"/>
        <w:rPr>
          <w:rFonts w:ascii="Times New Roman" w:hAnsi="Times New Roman" w:cs="Times New Roman"/>
          <w:color w:val="000000"/>
          <w:sz w:val="24"/>
          <w:szCs w:val="24"/>
        </w:rPr>
      </w:pPr>
      <w:r w:rsidRPr="00E055C6">
        <w:rPr>
          <w:rFonts w:ascii="Times New Roman" w:hAnsi="Times New Roman" w:cs="Times New Roman"/>
          <w:color w:val="000000"/>
          <w:sz w:val="24"/>
          <w:szCs w:val="24"/>
        </w:rPr>
        <w:tab/>
        <w:t xml:space="preserve">Os profissionais e os serviços de saúde são indispensáveis nesse contexto, para possibilitar apoio às famílias a partir do conhecimento de suas necessidades e de seus processos de interações e adaptações </w:t>
      </w:r>
      <w:r w:rsidR="00296E90" w:rsidRPr="00E055C6">
        <w:rPr>
          <w:rFonts w:ascii="Times New Roman" w:hAnsi="Times New Roman" w:cs="Times New Roman"/>
          <w:color w:val="000000"/>
          <w:sz w:val="24"/>
          <w:szCs w:val="24"/>
        </w:rPr>
        <w:t>à</w:t>
      </w:r>
      <w:r w:rsidRPr="00E055C6">
        <w:rPr>
          <w:rFonts w:ascii="Times New Roman" w:hAnsi="Times New Roman" w:cs="Times New Roman"/>
          <w:color w:val="000000"/>
          <w:sz w:val="24"/>
          <w:szCs w:val="24"/>
        </w:rPr>
        <w:t xml:space="preserve"> nova estrutura familiar.</w:t>
      </w:r>
      <w:r w:rsidR="00330BF2" w:rsidRPr="00E055C6">
        <w:rPr>
          <w:rFonts w:ascii="Times New Roman" w:hAnsi="Times New Roman" w:cs="Times New Roman"/>
          <w:color w:val="000000"/>
          <w:sz w:val="24"/>
          <w:szCs w:val="24"/>
        </w:rPr>
        <w:t xml:space="preserve"> </w:t>
      </w:r>
    </w:p>
    <w:p w14:paraId="500F2F84" w14:textId="77777777" w:rsidR="00927190" w:rsidRDefault="00330BF2" w:rsidP="00927190">
      <w:pPr>
        <w:spacing w:after="0" w:line="480" w:lineRule="auto"/>
        <w:ind w:firstLine="708"/>
        <w:jc w:val="both"/>
        <w:rPr>
          <w:rFonts w:ascii="Times New Roman" w:hAnsi="Times New Roman" w:cs="Times New Roman"/>
          <w:color w:val="000000"/>
          <w:sz w:val="24"/>
          <w:szCs w:val="24"/>
        </w:rPr>
      </w:pPr>
      <w:r w:rsidRPr="00E055C6">
        <w:rPr>
          <w:rFonts w:ascii="Times New Roman" w:hAnsi="Times New Roman" w:cs="Times New Roman"/>
          <w:color w:val="000000"/>
          <w:sz w:val="24"/>
          <w:szCs w:val="24"/>
        </w:rPr>
        <w:t xml:space="preserve">Parece </w:t>
      </w:r>
      <w:r w:rsidR="00AA26E0" w:rsidRPr="00E055C6">
        <w:rPr>
          <w:rFonts w:ascii="Times New Roman" w:hAnsi="Times New Roman" w:cs="Times New Roman"/>
          <w:color w:val="000000"/>
          <w:sz w:val="24"/>
          <w:szCs w:val="24"/>
        </w:rPr>
        <w:t>haver</w:t>
      </w:r>
      <w:r w:rsidRPr="00E055C6">
        <w:rPr>
          <w:rFonts w:ascii="Times New Roman" w:hAnsi="Times New Roman" w:cs="Times New Roman"/>
          <w:color w:val="000000"/>
          <w:sz w:val="24"/>
          <w:szCs w:val="24"/>
        </w:rPr>
        <w:t xml:space="preserve"> um importante espaço para pesquisas de famílias que vivenciam momentos de adaptações em razões de transições vitais como casamento, saída dos filhos de casa, gestação, </w:t>
      </w:r>
      <w:r w:rsidR="00305C88" w:rsidRPr="00E055C6">
        <w:rPr>
          <w:rFonts w:ascii="Times New Roman" w:hAnsi="Times New Roman" w:cs="Times New Roman"/>
          <w:color w:val="000000"/>
          <w:sz w:val="24"/>
          <w:szCs w:val="24"/>
        </w:rPr>
        <w:t>nascimentos, divórcio</w:t>
      </w:r>
      <w:r w:rsidR="00296E90">
        <w:rPr>
          <w:rFonts w:ascii="Times New Roman" w:hAnsi="Times New Roman" w:cs="Times New Roman"/>
          <w:color w:val="000000"/>
          <w:sz w:val="24"/>
          <w:szCs w:val="24"/>
        </w:rPr>
        <w:t xml:space="preserve"> e </w:t>
      </w:r>
      <w:r w:rsidRPr="00E055C6">
        <w:rPr>
          <w:rFonts w:ascii="Times New Roman" w:hAnsi="Times New Roman" w:cs="Times New Roman"/>
          <w:color w:val="000000"/>
          <w:sz w:val="24"/>
          <w:szCs w:val="24"/>
        </w:rPr>
        <w:t>envelhecimento.</w:t>
      </w:r>
      <w:r w:rsidR="00927190">
        <w:rPr>
          <w:rFonts w:ascii="Times New Roman" w:hAnsi="Times New Roman" w:cs="Times New Roman"/>
          <w:color w:val="000000"/>
          <w:sz w:val="24"/>
          <w:szCs w:val="24"/>
        </w:rPr>
        <w:t xml:space="preserve">  </w:t>
      </w:r>
    </w:p>
    <w:p w14:paraId="79BF0857" w14:textId="77777777" w:rsidR="00927190" w:rsidRDefault="00BB6038" w:rsidP="00927190">
      <w:pPr>
        <w:spacing w:line="240" w:lineRule="auto"/>
        <w:jc w:val="both"/>
        <w:rPr>
          <w:rFonts w:ascii="Times New Roman" w:hAnsi="Times New Roman" w:cs="Times New Roman"/>
          <w:color w:val="000000"/>
          <w:sz w:val="24"/>
          <w:szCs w:val="24"/>
        </w:rPr>
      </w:pPr>
      <w:r w:rsidRPr="00E055C6">
        <w:rPr>
          <w:rFonts w:ascii="Times New Roman" w:hAnsi="Times New Roman" w:cs="Times New Roman"/>
          <w:b/>
          <w:sz w:val="24"/>
          <w:szCs w:val="24"/>
        </w:rPr>
        <w:t>REFERÊNCIAS</w:t>
      </w:r>
    </w:p>
    <w:p w14:paraId="47C82713" w14:textId="30AFEA3E" w:rsidR="00BD4B5D" w:rsidRPr="00927190" w:rsidRDefault="00591DA7" w:rsidP="00927190">
      <w:pPr>
        <w:spacing w:after="0" w:line="240" w:lineRule="auto"/>
        <w:jc w:val="both"/>
        <w:rPr>
          <w:rFonts w:ascii="Times New Roman" w:hAnsi="Times New Roman" w:cs="Times New Roman"/>
          <w:color w:val="000000"/>
          <w:sz w:val="24"/>
          <w:szCs w:val="24"/>
        </w:rPr>
      </w:pPr>
      <w:r w:rsidRPr="0037007B">
        <w:rPr>
          <w:rFonts w:ascii="Times New Roman" w:hAnsi="Times New Roman"/>
          <w:sz w:val="24"/>
          <w:szCs w:val="24"/>
          <w:lang w:eastAsia="pt-BR"/>
        </w:rPr>
        <w:t xml:space="preserve">1. </w:t>
      </w:r>
      <w:r w:rsidR="00BD4B5D" w:rsidRPr="0037007B">
        <w:rPr>
          <w:rFonts w:ascii="Times New Roman" w:hAnsi="Times New Roman"/>
          <w:sz w:val="24"/>
          <w:szCs w:val="24"/>
          <w:lang w:eastAsia="pt-BR"/>
        </w:rPr>
        <w:t>D</w:t>
      </w:r>
      <w:r w:rsidRPr="0037007B">
        <w:rPr>
          <w:rFonts w:ascii="Times New Roman" w:hAnsi="Times New Roman"/>
          <w:sz w:val="24"/>
          <w:szCs w:val="24"/>
          <w:lang w:eastAsia="pt-BR"/>
        </w:rPr>
        <w:t>antas C</w:t>
      </w:r>
      <w:r w:rsidR="00BD4B5D" w:rsidRPr="0037007B">
        <w:rPr>
          <w:rFonts w:ascii="Times New Roman" w:hAnsi="Times New Roman"/>
          <w:sz w:val="24"/>
          <w:szCs w:val="24"/>
          <w:lang w:eastAsia="pt-BR"/>
        </w:rPr>
        <w:t xml:space="preserve">C et al. </w:t>
      </w:r>
      <w:r w:rsidR="00BD4B5D" w:rsidRPr="00AC6A55">
        <w:rPr>
          <w:rFonts w:ascii="Times New Roman" w:hAnsi="Times New Roman"/>
          <w:sz w:val="24"/>
          <w:szCs w:val="24"/>
          <w:lang w:eastAsia="pt-BR"/>
        </w:rPr>
        <w:t xml:space="preserve">Teoria Fundamentada nos Dados - aspectos conceituais e operacionais: metodologia possível de ser aplicada na pesquisa em enfermagem.  </w:t>
      </w:r>
      <w:r w:rsidR="00B8479E" w:rsidRPr="0037007B">
        <w:rPr>
          <w:rFonts w:ascii="Times New Roman" w:hAnsi="Times New Roman"/>
          <w:sz w:val="24"/>
          <w:szCs w:val="24"/>
          <w:lang w:val="en-US" w:eastAsia="pt-BR"/>
        </w:rPr>
        <w:t>Rev latinoam</w:t>
      </w:r>
      <w:r w:rsidRPr="0037007B">
        <w:rPr>
          <w:rFonts w:ascii="Times New Roman" w:hAnsi="Times New Roman"/>
          <w:sz w:val="24"/>
          <w:szCs w:val="24"/>
          <w:lang w:val="en-US" w:eastAsia="pt-BR"/>
        </w:rPr>
        <w:t xml:space="preserve"> enferm.</w:t>
      </w:r>
      <w:r w:rsidR="00BD4B5D" w:rsidRPr="0037007B">
        <w:rPr>
          <w:rFonts w:ascii="Times New Roman" w:hAnsi="Times New Roman"/>
          <w:sz w:val="24"/>
          <w:szCs w:val="24"/>
          <w:lang w:val="en-US" w:eastAsia="pt-BR"/>
        </w:rPr>
        <w:t xml:space="preserve"> Ribeirão Preto, 17</w:t>
      </w:r>
      <w:r w:rsidRPr="0037007B">
        <w:rPr>
          <w:rFonts w:ascii="Times New Roman" w:hAnsi="Times New Roman"/>
          <w:sz w:val="24"/>
          <w:szCs w:val="24"/>
          <w:lang w:val="en-US" w:eastAsia="pt-BR"/>
        </w:rPr>
        <w:t>(</w:t>
      </w:r>
      <w:r w:rsidR="00BD4B5D" w:rsidRPr="0037007B">
        <w:rPr>
          <w:rFonts w:ascii="Times New Roman" w:hAnsi="Times New Roman"/>
          <w:sz w:val="24"/>
          <w:szCs w:val="24"/>
          <w:lang w:val="en-US" w:eastAsia="pt-BR"/>
        </w:rPr>
        <w:t>4</w:t>
      </w:r>
      <w:r w:rsidRPr="0037007B">
        <w:rPr>
          <w:rFonts w:ascii="Times New Roman" w:hAnsi="Times New Roman"/>
          <w:sz w:val="24"/>
          <w:szCs w:val="24"/>
          <w:lang w:val="en-US" w:eastAsia="pt-BR"/>
        </w:rPr>
        <w:t>):</w:t>
      </w:r>
      <w:r w:rsidR="00BD4B5D" w:rsidRPr="0037007B">
        <w:rPr>
          <w:rFonts w:ascii="Times New Roman" w:hAnsi="Times New Roman"/>
          <w:sz w:val="24"/>
          <w:szCs w:val="24"/>
          <w:lang w:val="en-US" w:eastAsia="pt-BR"/>
        </w:rPr>
        <w:t xml:space="preserve"> 573-79, 2009</w:t>
      </w:r>
    </w:p>
    <w:p w14:paraId="648FE9F4" w14:textId="77777777" w:rsidR="00BD4B5D" w:rsidRPr="0037007B" w:rsidRDefault="00FB4349" w:rsidP="00BD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Times New Roman" w:hAnsi="Times New Roman"/>
          <w:sz w:val="24"/>
          <w:szCs w:val="24"/>
        </w:rPr>
      </w:pPr>
      <w:r w:rsidRPr="0037007B">
        <w:rPr>
          <w:rFonts w:ascii="Times New Roman" w:hAnsi="Times New Roman" w:cs="Times New Roman"/>
          <w:sz w:val="24"/>
          <w:szCs w:val="24"/>
          <w:lang w:val="en-US"/>
        </w:rPr>
        <w:lastRenderedPageBreak/>
        <w:t xml:space="preserve">2.  </w:t>
      </w:r>
      <w:r w:rsidR="00BD4B5D">
        <w:rPr>
          <w:rFonts w:ascii="Times New Roman" w:hAnsi="Times New Roman"/>
          <w:sz w:val="24"/>
          <w:szCs w:val="24"/>
          <w:lang w:val="en-US"/>
        </w:rPr>
        <w:t>Glaser B; S</w:t>
      </w:r>
      <w:r w:rsidR="00BD4B5D" w:rsidRPr="004D2993">
        <w:rPr>
          <w:rFonts w:ascii="Times New Roman" w:hAnsi="Times New Roman"/>
          <w:sz w:val="24"/>
          <w:szCs w:val="24"/>
          <w:lang w:val="en-US"/>
        </w:rPr>
        <w:t>trauss A</w:t>
      </w:r>
      <w:r w:rsidR="00BD4B5D" w:rsidRPr="00B8479E">
        <w:rPr>
          <w:rFonts w:ascii="Times New Roman" w:hAnsi="Times New Roman"/>
          <w:sz w:val="24"/>
          <w:szCs w:val="24"/>
          <w:lang w:val="en-US"/>
        </w:rPr>
        <w:t xml:space="preserve">. The Discovery of Grounded Theory. </w:t>
      </w:r>
      <w:r w:rsidR="00BD4B5D" w:rsidRPr="0037007B">
        <w:rPr>
          <w:rFonts w:ascii="Times New Roman" w:hAnsi="Times New Roman"/>
          <w:sz w:val="24"/>
          <w:szCs w:val="24"/>
        </w:rPr>
        <w:t>Chicago: Aldine, 1967.</w:t>
      </w:r>
    </w:p>
    <w:p w14:paraId="000F1E9F" w14:textId="77777777" w:rsidR="00972F1B" w:rsidRPr="007572A6" w:rsidRDefault="00972F1B" w:rsidP="007572A6">
      <w:pPr>
        <w:spacing w:after="0" w:line="240" w:lineRule="auto"/>
        <w:jc w:val="both"/>
        <w:rPr>
          <w:rFonts w:ascii="Times New Roman" w:hAnsi="Times New Roman" w:cs="Times New Roman"/>
          <w:sz w:val="24"/>
          <w:szCs w:val="24"/>
        </w:rPr>
      </w:pPr>
    </w:p>
    <w:p w14:paraId="5F16593B" w14:textId="77777777" w:rsidR="00BC57B0" w:rsidRPr="007572A6" w:rsidRDefault="00BC57B0" w:rsidP="007572A6">
      <w:pPr>
        <w:spacing w:after="0" w:line="240" w:lineRule="auto"/>
        <w:jc w:val="both"/>
        <w:rPr>
          <w:rFonts w:ascii="Times New Roman" w:hAnsi="Times New Roman" w:cs="Times New Roman"/>
          <w:sz w:val="24"/>
          <w:szCs w:val="24"/>
        </w:rPr>
      </w:pPr>
      <w:r w:rsidRPr="007572A6">
        <w:rPr>
          <w:rFonts w:ascii="Times New Roman" w:hAnsi="Times New Roman" w:cs="Times New Roman"/>
          <w:sz w:val="24"/>
          <w:szCs w:val="24"/>
        </w:rPr>
        <w:t xml:space="preserve">3. </w:t>
      </w:r>
      <w:r w:rsidR="00233D54" w:rsidRPr="007572A6">
        <w:rPr>
          <w:rFonts w:ascii="Times New Roman" w:hAnsi="Times New Roman" w:cs="Times New Roman"/>
          <w:sz w:val="24"/>
          <w:szCs w:val="24"/>
        </w:rPr>
        <w:t>A</w:t>
      </w:r>
      <w:r w:rsidR="00C06C9E" w:rsidRPr="007572A6">
        <w:rPr>
          <w:rFonts w:ascii="Times New Roman" w:hAnsi="Times New Roman" w:cs="Times New Roman"/>
          <w:sz w:val="24"/>
          <w:szCs w:val="24"/>
        </w:rPr>
        <w:t>ngelo</w:t>
      </w:r>
      <w:r w:rsidR="00233D54" w:rsidRPr="007572A6">
        <w:rPr>
          <w:rFonts w:ascii="Times New Roman" w:hAnsi="Times New Roman" w:cs="Times New Roman"/>
          <w:sz w:val="24"/>
          <w:szCs w:val="24"/>
        </w:rPr>
        <w:t xml:space="preserve"> M. Com a família em tempos difíceis: uma perspectiva de enfermagem. [Livre-Docência] São Paulo (SP): Escola de Enfermagem da USP; 1997.</w:t>
      </w:r>
    </w:p>
    <w:p w14:paraId="776A115C" w14:textId="77777777" w:rsidR="00972F1B" w:rsidRPr="0066686E" w:rsidRDefault="00972F1B" w:rsidP="007572A6">
      <w:pPr>
        <w:pStyle w:val="NormalWeb"/>
        <w:shd w:val="clear" w:color="auto" w:fill="FFFFFF"/>
        <w:spacing w:before="0" w:beforeAutospacing="0" w:after="0" w:afterAutospacing="0"/>
        <w:jc w:val="both"/>
      </w:pPr>
    </w:p>
    <w:p w14:paraId="3B28F799" w14:textId="77777777" w:rsidR="00500D29" w:rsidRPr="007572A6" w:rsidRDefault="00233D54" w:rsidP="007572A6">
      <w:pPr>
        <w:pStyle w:val="NormalWeb"/>
        <w:shd w:val="clear" w:color="auto" w:fill="FFFFFF"/>
        <w:spacing w:before="0" w:beforeAutospacing="0" w:after="0" w:afterAutospacing="0"/>
        <w:jc w:val="both"/>
        <w:rPr>
          <w:color w:val="000000"/>
        </w:rPr>
      </w:pPr>
      <w:r w:rsidRPr="007572A6">
        <w:t xml:space="preserve">4. </w:t>
      </w:r>
      <w:r w:rsidR="00500D29" w:rsidRPr="007572A6">
        <w:rPr>
          <w:color w:val="000000"/>
        </w:rPr>
        <w:t>B</w:t>
      </w:r>
      <w:r w:rsidR="00C06C9E" w:rsidRPr="007572A6">
        <w:rPr>
          <w:color w:val="000000"/>
        </w:rPr>
        <w:t>ousso</w:t>
      </w:r>
      <w:r w:rsidR="00500D29" w:rsidRPr="007572A6">
        <w:rPr>
          <w:color w:val="000000"/>
        </w:rPr>
        <w:t xml:space="preserve"> RS. Buscando preservar a integridade da unidade familiar: a família vivendo a experiência de ter um filho na UTI pediátrica.</w:t>
      </w:r>
      <w:r w:rsidR="00C06C9E" w:rsidRPr="007572A6">
        <w:rPr>
          <w:color w:val="000000"/>
        </w:rPr>
        <w:t xml:space="preserve"> 1999.</w:t>
      </w:r>
      <w:r w:rsidR="00500D29" w:rsidRPr="007572A6">
        <w:rPr>
          <w:color w:val="000000"/>
        </w:rPr>
        <w:t xml:space="preserve"> [tese] São Paulo (S</w:t>
      </w:r>
      <w:r w:rsidR="00C06C9E" w:rsidRPr="007572A6">
        <w:rPr>
          <w:color w:val="000000"/>
        </w:rPr>
        <w:t>P): Escola de Enfermagem da USP.</w:t>
      </w:r>
      <w:r w:rsidR="00500D29" w:rsidRPr="007572A6">
        <w:rPr>
          <w:color w:val="000000"/>
        </w:rPr>
        <w:t xml:space="preserve"> 1999.</w:t>
      </w:r>
    </w:p>
    <w:p w14:paraId="2DAF881E" w14:textId="77777777" w:rsidR="00972F1B" w:rsidRPr="007572A6" w:rsidRDefault="00972F1B" w:rsidP="007572A6">
      <w:pPr>
        <w:pStyle w:val="NormalWeb"/>
        <w:shd w:val="clear" w:color="auto" w:fill="FFFFFF"/>
        <w:spacing w:before="0" w:beforeAutospacing="0" w:after="0" w:afterAutospacing="0"/>
        <w:jc w:val="both"/>
        <w:rPr>
          <w:color w:val="000000"/>
        </w:rPr>
      </w:pPr>
    </w:p>
    <w:p w14:paraId="4205B114" w14:textId="77777777" w:rsidR="00500D29" w:rsidRDefault="00500D29" w:rsidP="007572A6">
      <w:pPr>
        <w:pStyle w:val="NormalWeb"/>
        <w:shd w:val="clear" w:color="auto" w:fill="FFFFFF"/>
        <w:spacing w:before="0" w:beforeAutospacing="0" w:after="0" w:afterAutospacing="0"/>
        <w:jc w:val="both"/>
        <w:rPr>
          <w:color w:val="000000"/>
        </w:rPr>
      </w:pPr>
      <w:r w:rsidRPr="007D4476">
        <w:rPr>
          <w:color w:val="000000"/>
          <w:lang w:val="en-US"/>
        </w:rPr>
        <w:t>5.</w:t>
      </w:r>
      <w:r w:rsidRPr="007D4476">
        <w:rPr>
          <w:lang w:val="en-US"/>
        </w:rPr>
        <w:t xml:space="preserve"> </w:t>
      </w:r>
      <w:r w:rsidRPr="007D4476">
        <w:rPr>
          <w:color w:val="000000"/>
          <w:lang w:val="en-US"/>
        </w:rPr>
        <w:t>B</w:t>
      </w:r>
      <w:r w:rsidR="00C06C9E" w:rsidRPr="007D4476">
        <w:rPr>
          <w:color w:val="000000"/>
          <w:lang w:val="en-US"/>
        </w:rPr>
        <w:t>ell</w:t>
      </w:r>
      <w:r w:rsidRPr="007D4476">
        <w:rPr>
          <w:color w:val="000000"/>
          <w:lang w:val="en-US"/>
        </w:rPr>
        <w:t xml:space="preserve"> JM. </w:t>
      </w:r>
      <w:r w:rsidRPr="0066686E">
        <w:rPr>
          <w:color w:val="000000"/>
          <w:lang w:val="en-US"/>
        </w:rPr>
        <w:t xml:space="preserve">Family Nursing is More than Family Centered Care (Editorial). </w:t>
      </w:r>
      <w:r w:rsidRPr="007572A6">
        <w:rPr>
          <w:color w:val="000000"/>
        </w:rPr>
        <w:t>J Fam Nurs. 2013 Nov; 19 (4):</w:t>
      </w:r>
      <w:r w:rsidR="00C06C9E" w:rsidRPr="007572A6">
        <w:rPr>
          <w:color w:val="000000"/>
        </w:rPr>
        <w:t xml:space="preserve"> </w:t>
      </w:r>
      <w:r w:rsidRPr="007572A6">
        <w:rPr>
          <w:color w:val="000000"/>
        </w:rPr>
        <w:t>411-417</w:t>
      </w:r>
      <w:r w:rsidR="00C06C9E" w:rsidRPr="007572A6">
        <w:rPr>
          <w:color w:val="000000"/>
        </w:rPr>
        <w:t>.</w:t>
      </w:r>
    </w:p>
    <w:p w14:paraId="6F671F5C" w14:textId="77777777" w:rsidR="00BD4B5D" w:rsidRPr="00AC6A55" w:rsidRDefault="00B8479E" w:rsidP="00BD4B5D">
      <w:pPr>
        <w:autoSpaceDE w:val="0"/>
        <w:autoSpaceDN w:val="0"/>
        <w:adjustRightInd w:val="0"/>
        <w:spacing w:before="240" w:after="0" w:line="240" w:lineRule="auto"/>
        <w:jc w:val="both"/>
        <w:rPr>
          <w:rFonts w:ascii="Times New Roman" w:hAnsi="Times New Roman"/>
          <w:sz w:val="24"/>
          <w:szCs w:val="24"/>
          <w:lang w:eastAsia="pt-BR"/>
        </w:rPr>
      </w:pPr>
      <w:r>
        <w:rPr>
          <w:rFonts w:ascii="Times New Roman" w:hAnsi="Times New Roman"/>
          <w:sz w:val="24"/>
          <w:szCs w:val="24"/>
          <w:lang w:eastAsia="pt-BR"/>
        </w:rPr>
        <w:t>6. Wright</w:t>
      </w:r>
      <w:r w:rsidRPr="00AC6A55">
        <w:rPr>
          <w:rFonts w:ascii="Times New Roman" w:hAnsi="Times New Roman"/>
          <w:sz w:val="24"/>
          <w:szCs w:val="24"/>
          <w:lang w:eastAsia="pt-BR"/>
        </w:rPr>
        <w:t xml:space="preserve"> </w:t>
      </w:r>
      <w:r>
        <w:rPr>
          <w:rFonts w:ascii="Times New Roman" w:hAnsi="Times New Roman"/>
          <w:sz w:val="24"/>
          <w:szCs w:val="24"/>
          <w:lang w:eastAsia="pt-BR"/>
        </w:rPr>
        <w:t>LM,</w:t>
      </w:r>
      <w:r w:rsidRPr="00AC6A55">
        <w:rPr>
          <w:rFonts w:ascii="Times New Roman" w:hAnsi="Times New Roman"/>
          <w:sz w:val="24"/>
          <w:szCs w:val="24"/>
          <w:lang w:eastAsia="pt-BR"/>
        </w:rPr>
        <w:t xml:space="preserve"> </w:t>
      </w:r>
      <w:r>
        <w:rPr>
          <w:rFonts w:ascii="Times New Roman" w:hAnsi="Times New Roman"/>
          <w:sz w:val="24"/>
          <w:szCs w:val="24"/>
          <w:lang w:eastAsia="pt-BR"/>
        </w:rPr>
        <w:t>Leahey</w:t>
      </w:r>
      <w:r w:rsidRPr="00AC6A55">
        <w:rPr>
          <w:rFonts w:ascii="Times New Roman" w:hAnsi="Times New Roman"/>
          <w:sz w:val="24"/>
          <w:szCs w:val="24"/>
          <w:lang w:eastAsia="pt-BR"/>
        </w:rPr>
        <w:t xml:space="preserve"> </w:t>
      </w:r>
      <w:r>
        <w:rPr>
          <w:rFonts w:ascii="Times New Roman" w:hAnsi="Times New Roman"/>
          <w:sz w:val="24"/>
          <w:szCs w:val="24"/>
          <w:lang w:eastAsia="pt-BR"/>
        </w:rPr>
        <w:t>M</w:t>
      </w:r>
      <w:r w:rsidR="00BD4B5D" w:rsidRPr="00AC6A55">
        <w:rPr>
          <w:rFonts w:ascii="Times New Roman" w:hAnsi="Times New Roman"/>
          <w:sz w:val="24"/>
          <w:szCs w:val="24"/>
          <w:lang w:eastAsia="pt-BR"/>
        </w:rPr>
        <w:t xml:space="preserve">. </w:t>
      </w:r>
      <w:r w:rsidR="00BD4B5D" w:rsidRPr="00B8479E">
        <w:rPr>
          <w:rFonts w:ascii="Times New Roman" w:hAnsi="Times New Roman"/>
          <w:sz w:val="24"/>
          <w:szCs w:val="24"/>
          <w:lang w:eastAsia="pt-BR"/>
        </w:rPr>
        <w:t>Enfermeiras e famílias: um</w:t>
      </w:r>
      <w:r w:rsidR="00BD4B5D" w:rsidRPr="00AC6A55">
        <w:rPr>
          <w:rFonts w:ascii="Times New Roman" w:hAnsi="Times New Roman"/>
          <w:sz w:val="24"/>
          <w:szCs w:val="24"/>
          <w:lang w:eastAsia="pt-BR"/>
        </w:rPr>
        <w:t xml:space="preserve"> guia para avaliação e intervenção na família. 5. ed. São Paulo: Roca, 2015. </w:t>
      </w:r>
    </w:p>
    <w:p w14:paraId="622AF71E" w14:textId="77777777" w:rsidR="00BD4B5D" w:rsidRPr="007572A6" w:rsidRDefault="00BD4B5D" w:rsidP="007572A6">
      <w:pPr>
        <w:pStyle w:val="NormalWeb"/>
        <w:shd w:val="clear" w:color="auto" w:fill="FFFFFF"/>
        <w:spacing w:before="0" w:beforeAutospacing="0" w:after="0" w:afterAutospacing="0"/>
        <w:jc w:val="both"/>
        <w:rPr>
          <w:color w:val="000000"/>
        </w:rPr>
      </w:pPr>
    </w:p>
    <w:p w14:paraId="25572CEA" w14:textId="77777777" w:rsidR="00500D29" w:rsidRPr="007572A6" w:rsidRDefault="00500D29" w:rsidP="007572A6">
      <w:pPr>
        <w:pStyle w:val="NormalWeb"/>
        <w:shd w:val="clear" w:color="auto" w:fill="FFFFFF"/>
        <w:spacing w:before="0" w:beforeAutospacing="0" w:after="0" w:afterAutospacing="0"/>
        <w:jc w:val="both"/>
      </w:pPr>
      <w:r w:rsidRPr="007572A6">
        <w:t xml:space="preserve">7. </w:t>
      </w:r>
      <w:r w:rsidR="001067E5" w:rsidRPr="007572A6">
        <w:t>R</w:t>
      </w:r>
      <w:r w:rsidR="00DF041B" w:rsidRPr="007572A6">
        <w:t>other</w:t>
      </w:r>
      <w:r w:rsidR="001067E5" w:rsidRPr="007572A6">
        <w:t xml:space="preserve"> ET. R</w:t>
      </w:r>
      <w:r w:rsidR="00DF041B" w:rsidRPr="007572A6">
        <w:t>evisão sistemática x revisão narrativa. Acta paul. E</w:t>
      </w:r>
      <w:r w:rsidR="001067E5" w:rsidRPr="007572A6">
        <w:t>nferm.</w:t>
      </w:r>
      <w:r w:rsidR="00DF041B" w:rsidRPr="007572A6">
        <w:t xml:space="preserve"> 2007, june;</w:t>
      </w:r>
      <w:r w:rsidR="001067E5" w:rsidRPr="007572A6">
        <w:t xml:space="preserve"> </w:t>
      </w:r>
      <w:r w:rsidR="00DF041B" w:rsidRPr="007572A6">
        <w:t>20</w:t>
      </w:r>
      <w:r w:rsidR="00B8479E">
        <w:t>(</w:t>
      </w:r>
      <w:r w:rsidR="00DF041B" w:rsidRPr="007572A6">
        <w:t>2</w:t>
      </w:r>
      <w:r w:rsidR="00B8479E">
        <w:t>):</w:t>
      </w:r>
      <w:r w:rsidR="00DF041B" w:rsidRPr="007572A6">
        <w:t xml:space="preserve"> v-vi</w:t>
      </w:r>
      <w:r w:rsidR="001067E5" w:rsidRPr="007572A6">
        <w:t>.</w:t>
      </w:r>
      <w:r w:rsidR="00DF041B" w:rsidRPr="007572A6">
        <w:t xml:space="preserve"> São Paulo.</w:t>
      </w:r>
      <w:r w:rsidR="001067E5" w:rsidRPr="007572A6">
        <w:t xml:space="preserve"> Disponível em</w:t>
      </w:r>
      <w:r w:rsidR="00DF041B" w:rsidRPr="007572A6">
        <w:t xml:space="preserve"> </w:t>
      </w:r>
      <w:hyperlink r:id="rId8" w:history="1">
        <w:r w:rsidR="00DF041B" w:rsidRPr="007572A6">
          <w:rPr>
            <w:rStyle w:val="Hyperlink"/>
          </w:rPr>
          <w:t>www.scielo.br/scielo.php?script=sci_arttext&amp;pid=S010321002007000200001&amp;lng=en&amp;nrm=iso</w:t>
        </w:r>
      </w:hyperlink>
      <w:r w:rsidR="00DF041B" w:rsidRPr="007572A6">
        <w:t xml:space="preserve">. </w:t>
      </w:r>
      <w:r w:rsidR="001067E5" w:rsidRPr="007572A6">
        <w:t xml:space="preserve">Acesso </w:t>
      </w:r>
      <w:r w:rsidR="00DF041B" w:rsidRPr="007572A6">
        <w:t xml:space="preserve">em 12 de junho de </w:t>
      </w:r>
      <w:r w:rsidR="001067E5" w:rsidRPr="007572A6">
        <w:t>2016.</w:t>
      </w:r>
    </w:p>
    <w:p w14:paraId="1C62DFE2" w14:textId="77777777" w:rsidR="00972F1B" w:rsidRPr="007572A6" w:rsidRDefault="00972F1B" w:rsidP="007572A6">
      <w:pPr>
        <w:pStyle w:val="NormalWeb"/>
        <w:shd w:val="clear" w:color="auto" w:fill="FFFFFF"/>
        <w:spacing w:before="0" w:beforeAutospacing="0" w:after="0" w:afterAutospacing="0"/>
        <w:jc w:val="both"/>
      </w:pPr>
    </w:p>
    <w:p w14:paraId="18339089" w14:textId="77777777" w:rsidR="001067E5" w:rsidRPr="007572A6" w:rsidRDefault="001067E5" w:rsidP="007572A6">
      <w:pPr>
        <w:pStyle w:val="NormalWeb"/>
        <w:shd w:val="clear" w:color="auto" w:fill="FFFFFF"/>
        <w:spacing w:before="0" w:beforeAutospacing="0" w:after="0" w:afterAutospacing="0"/>
        <w:jc w:val="both"/>
        <w:rPr>
          <w:color w:val="000000"/>
        </w:rPr>
      </w:pPr>
      <w:r w:rsidRPr="007572A6">
        <w:t xml:space="preserve">8. </w:t>
      </w:r>
      <w:r w:rsidRPr="007572A6">
        <w:rPr>
          <w:color w:val="000000"/>
        </w:rPr>
        <w:t>A</w:t>
      </w:r>
      <w:r w:rsidR="00DF041B" w:rsidRPr="007572A6">
        <w:rPr>
          <w:color w:val="000000"/>
        </w:rPr>
        <w:t>lthoff CR</w:t>
      </w:r>
      <w:r w:rsidRPr="007572A6">
        <w:rPr>
          <w:color w:val="000000"/>
        </w:rPr>
        <w:t>. Convivendo em família: contribuição para a construção de uma teoria substantiva sobre ambiente familiar.</w:t>
      </w:r>
      <w:r w:rsidR="00DF041B" w:rsidRPr="007572A6">
        <w:rPr>
          <w:color w:val="000000"/>
        </w:rPr>
        <w:t xml:space="preserve"> 2001.</w:t>
      </w:r>
      <w:r w:rsidRPr="007572A6">
        <w:rPr>
          <w:color w:val="000000"/>
        </w:rPr>
        <w:t xml:space="preserve"> [tese]. Florianópolis</w:t>
      </w:r>
      <w:r w:rsidR="00B66A7C" w:rsidRPr="007572A6">
        <w:rPr>
          <w:color w:val="000000"/>
        </w:rPr>
        <w:t xml:space="preserve"> (SC)</w:t>
      </w:r>
      <w:r w:rsidRPr="007572A6">
        <w:rPr>
          <w:color w:val="000000"/>
        </w:rPr>
        <w:t>. Universidade Federal de Santa Catari</w:t>
      </w:r>
      <w:r w:rsidR="00B66A7C" w:rsidRPr="007572A6">
        <w:rPr>
          <w:color w:val="000000"/>
        </w:rPr>
        <w:t>na. Centro de Ciências da Saúde.</w:t>
      </w:r>
      <w:r w:rsidRPr="007572A6">
        <w:rPr>
          <w:color w:val="000000"/>
        </w:rPr>
        <w:t xml:space="preserve"> 2001. 174 f.</w:t>
      </w:r>
    </w:p>
    <w:p w14:paraId="0D3C8A6D" w14:textId="77777777" w:rsidR="00DF041B" w:rsidRPr="007572A6" w:rsidRDefault="00DF041B" w:rsidP="007572A6">
      <w:pPr>
        <w:pStyle w:val="NormalWeb"/>
        <w:shd w:val="clear" w:color="auto" w:fill="FFFFFF"/>
        <w:spacing w:before="0" w:beforeAutospacing="0" w:after="0" w:afterAutospacing="0"/>
        <w:jc w:val="both"/>
        <w:rPr>
          <w:color w:val="000000"/>
        </w:rPr>
      </w:pPr>
    </w:p>
    <w:p w14:paraId="669722FB" w14:textId="77777777" w:rsidR="001067E5" w:rsidRPr="007572A6" w:rsidRDefault="001067E5" w:rsidP="007572A6">
      <w:pPr>
        <w:pStyle w:val="NormalWeb"/>
        <w:shd w:val="clear" w:color="auto" w:fill="FFFFFF"/>
        <w:spacing w:before="0" w:beforeAutospacing="0" w:after="0" w:afterAutospacing="0"/>
        <w:jc w:val="both"/>
        <w:rPr>
          <w:color w:val="000000"/>
        </w:rPr>
      </w:pPr>
      <w:r w:rsidRPr="007572A6">
        <w:rPr>
          <w:color w:val="000000"/>
        </w:rPr>
        <w:t xml:space="preserve">9. </w:t>
      </w:r>
      <w:r w:rsidR="00B66A7C" w:rsidRPr="007572A6">
        <w:rPr>
          <w:color w:val="000000"/>
        </w:rPr>
        <w:t>Pinheiro EM</w:t>
      </w:r>
      <w:r w:rsidRPr="007572A6">
        <w:rPr>
          <w:color w:val="000000"/>
        </w:rPr>
        <w:t>. Sendo mediada pela força da motivação: o significado da comunicação para os profissionais de enfermagem na interação com o recém-nascido e a família.</w:t>
      </w:r>
      <w:r w:rsidR="00B66A7C" w:rsidRPr="007572A6">
        <w:rPr>
          <w:color w:val="000000"/>
        </w:rPr>
        <w:t xml:space="preserve"> 2003.</w:t>
      </w:r>
      <w:r w:rsidRPr="007572A6">
        <w:rPr>
          <w:color w:val="000000"/>
        </w:rPr>
        <w:t xml:space="preserve"> [tese]. São Paulo</w:t>
      </w:r>
      <w:r w:rsidR="00B66A7C" w:rsidRPr="007572A6">
        <w:rPr>
          <w:color w:val="000000"/>
        </w:rPr>
        <w:t xml:space="preserve"> (SP)</w:t>
      </w:r>
      <w:r w:rsidRPr="007572A6">
        <w:rPr>
          <w:color w:val="000000"/>
        </w:rPr>
        <w:t xml:space="preserve">. Universidade de </w:t>
      </w:r>
      <w:r w:rsidR="00B66A7C" w:rsidRPr="007572A6">
        <w:rPr>
          <w:color w:val="000000"/>
        </w:rPr>
        <w:t>São Paulo. Escola de Enfermagem.</w:t>
      </w:r>
      <w:r w:rsidRPr="007572A6">
        <w:rPr>
          <w:color w:val="000000"/>
        </w:rPr>
        <w:t xml:space="preserve"> 2003. 128 f.</w:t>
      </w:r>
    </w:p>
    <w:p w14:paraId="4F25D78A" w14:textId="77777777" w:rsidR="00972F1B" w:rsidRPr="007572A6" w:rsidRDefault="00972F1B" w:rsidP="007572A6">
      <w:pPr>
        <w:pStyle w:val="NormalWeb"/>
        <w:shd w:val="clear" w:color="auto" w:fill="FFFFFF"/>
        <w:spacing w:before="0" w:beforeAutospacing="0" w:after="0" w:afterAutospacing="0"/>
        <w:jc w:val="both"/>
        <w:rPr>
          <w:color w:val="000000"/>
        </w:rPr>
      </w:pPr>
    </w:p>
    <w:p w14:paraId="79CAB999" w14:textId="77777777" w:rsidR="001067E5" w:rsidRPr="007572A6" w:rsidRDefault="001067E5" w:rsidP="007572A6">
      <w:pPr>
        <w:pStyle w:val="NormalWeb"/>
        <w:shd w:val="clear" w:color="auto" w:fill="FFFFFF"/>
        <w:spacing w:before="0" w:beforeAutospacing="0" w:after="0" w:afterAutospacing="0"/>
        <w:jc w:val="both"/>
        <w:rPr>
          <w:color w:val="000000"/>
        </w:rPr>
      </w:pPr>
      <w:r w:rsidRPr="007572A6">
        <w:rPr>
          <w:color w:val="000000"/>
        </w:rPr>
        <w:t xml:space="preserve">10. </w:t>
      </w:r>
      <w:r w:rsidR="00B66A7C" w:rsidRPr="007572A6">
        <w:rPr>
          <w:color w:val="000000"/>
        </w:rPr>
        <w:t>Pinto JP</w:t>
      </w:r>
      <w:r w:rsidRPr="007572A6">
        <w:rPr>
          <w:color w:val="000000"/>
        </w:rPr>
        <w:t>. Buscando prevenir a rei</w:t>
      </w:r>
      <w:r w:rsidR="00B66A7C" w:rsidRPr="007572A6">
        <w:rPr>
          <w:color w:val="000000"/>
        </w:rPr>
        <w:t>n</w:t>
      </w:r>
      <w:r w:rsidRPr="007572A6">
        <w:rPr>
          <w:color w:val="000000"/>
        </w:rPr>
        <w:t>ternação para preservar-se do sofrimento: a família frente ao processo de recuperação da criança após a alta hospitalar.</w:t>
      </w:r>
      <w:r w:rsidR="00B66A7C" w:rsidRPr="007572A6">
        <w:rPr>
          <w:color w:val="000000"/>
        </w:rPr>
        <w:t xml:space="preserve"> 2010.</w:t>
      </w:r>
      <w:r w:rsidRPr="007572A6">
        <w:rPr>
          <w:color w:val="000000"/>
        </w:rPr>
        <w:t xml:space="preserve"> [tese].</w:t>
      </w:r>
      <w:r w:rsidR="00B66A7C" w:rsidRPr="007572A6">
        <w:rPr>
          <w:color w:val="000000"/>
        </w:rPr>
        <w:t xml:space="preserve"> São Paulo (SP).</w:t>
      </w:r>
      <w:r w:rsidRPr="007572A6">
        <w:rPr>
          <w:color w:val="000000"/>
        </w:rPr>
        <w:t xml:space="preserve"> Un</w:t>
      </w:r>
      <w:r w:rsidR="00B66A7C" w:rsidRPr="007572A6">
        <w:rPr>
          <w:color w:val="000000"/>
        </w:rPr>
        <w:t>iversidade Federal de São Paulo. Escola de Enfermagem.</w:t>
      </w:r>
      <w:r w:rsidRPr="007572A6">
        <w:rPr>
          <w:color w:val="000000"/>
        </w:rPr>
        <w:t xml:space="preserve"> 2010. 163 f.</w:t>
      </w:r>
    </w:p>
    <w:p w14:paraId="713F1512" w14:textId="77777777" w:rsidR="00972F1B" w:rsidRPr="007572A6" w:rsidRDefault="00972F1B" w:rsidP="007572A6">
      <w:pPr>
        <w:pStyle w:val="NormalWeb"/>
        <w:shd w:val="clear" w:color="auto" w:fill="FFFFFF"/>
        <w:spacing w:before="0" w:beforeAutospacing="0" w:after="0" w:afterAutospacing="0"/>
        <w:jc w:val="both"/>
        <w:rPr>
          <w:color w:val="000000"/>
        </w:rPr>
      </w:pPr>
    </w:p>
    <w:p w14:paraId="1C18425C" w14:textId="77777777" w:rsidR="001067E5" w:rsidRPr="007572A6" w:rsidRDefault="001067E5" w:rsidP="007572A6">
      <w:pPr>
        <w:pStyle w:val="NormalWeb"/>
        <w:shd w:val="clear" w:color="auto" w:fill="FFFFFF"/>
        <w:spacing w:before="0" w:beforeAutospacing="0" w:after="0" w:afterAutospacing="0"/>
        <w:jc w:val="both"/>
        <w:rPr>
          <w:color w:val="000000"/>
        </w:rPr>
      </w:pPr>
      <w:r w:rsidRPr="007572A6">
        <w:rPr>
          <w:color w:val="000000"/>
        </w:rPr>
        <w:t xml:space="preserve">11. </w:t>
      </w:r>
      <w:r w:rsidR="00B66A7C" w:rsidRPr="007572A6">
        <w:rPr>
          <w:color w:val="000000"/>
        </w:rPr>
        <w:t>Misko MD</w:t>
      </w:r>
      <w:r w:rsidR="00575EA3" w:rsidRPr="007572A6">
        <w:rPr>
          <w:color w:val="000000"/>
        </w:rPr>
        <w:t>. A experiência da família da criança/adolescente em cuidados paliativos: flutuando entre a esperança e a desesperança em um mundo transformado pelas perdas.</w:t>
      </w:r>
      <w:r w:rsidR="00B66A7C" w:rsidRPr="007572A6">
        <w:rPr>
          <w:color w:val="000000"/>
        </w:rPr>
        <w:t xml:space="preserve"> 2012. </w:t>
      </w:r>
      <w:r w:rsidR="00575EA3" w:rsidRPr="007572A6">
        <w:rPr>
          <w:color w:val="000000"/>
        </w:rPr>
        <w:t xml:space="preserve"> [tese].</w:t>
      </w:r>
      <w:r w:rsidR="00B66A7C" w:rsidRPr="007572A6">
        <w:rPr>
          <w:color w:val="000000"/>
        </w:rPr>
        <w:t xml:space="preserve"> São Paulo (SP). Universidade de São Paulo. Escola de Enfermagem.</w:t>
      </w:r>
      <w:r w:rsidR="00575EA3" w:rsidRPr="007572A6">
        <w:rPr>
          <w:color w:val="000000"/>
        </w:rPr>
        <w:t xml:space="preserve"> 2012. 221 f.</w:t>
      </w:r>
    </w:p>
    <w:p w14:paraId="69B68FC6" w14:textId="77777777" w:rsidR="00972F1B" w:rsidRPr="007572A6" w:rsidRDefault="00972F1B" w:rsidP="007572A6">
      <w:pPr>
        <w:spacing w:after="0" w:line="240" w:lineRule="auto"/>
        <w:jc w:val="both"/>
        <w:rPr>
          <w:rFonts w:ascii="Times New Roman" w:hAnsi="Times New Roman" w:cs="Times New Roman"/>
          <w:sz w:val="24"/>
          <w:szCs w:val="24"/>
        </w:rPr>
      </w:pPr>
    </w:p>
    <w:p w14:paraId="1BB67C4B" w14:textId="77777777" w:rsidR="00575EA3" w:rsidRPr="007572A6" w:rsidRDefault="00575EA3" w:rsidP="007572A6">
      <w:pPr>
        <w:spacing w:after="0" w:line="240" w:lineRule="auto"/>
        <w:jc w:val="both"/>
        <w:rPr>
          <w:rFonts w:ascii="Times New Roman" w:hAnsi="Times New Roman" w:cs="Times New Roman"/>
          <w:sz w:val="24"/>
          <w:szCs w:val="24"/>
        </w:rPr>
      </w:pPr>
      <w:r w:rsidRPr="007572A6">
        <w:rPr>
          <w:rFonts w:ascii="Times New Roman" w:hAnsi="Times New Roman" w:cs="Times New Roman"/>
          <w:sz w:val="24"/>
          <w:szCs w:val="24"/>
        </w:rPr>
        <w:t>12. M</w:t>
      </w:r>
      <w:r w:rsidR="00B66A7C" w:rsidRPr="007572A6">
        <w:rPr>
          <w:rFonts w:ascii="Times New Roman" w:hAnsi="Times New Roman" w:cs="Times New Roman"/>
          <w:sz w:val="24"/>
          <w:szCs w:val="24"/>
        </w:rPr>
        <w:t>endes AMC</w:t>
      </w:r>
      <w:r w:rsidRPr="007572A6">
        <w:rPr>
          <w:rFonts w:ascii="Times New Roman" w:hAnsi="Times New Roman" w:cs="Times New Roman"/>
          <w:sz w:val="24"/>
          <w:szCs w:val="24"/>
        </w:rPr>
        <w:t>. Não podendo viver como antes: a dinâmica familiar na experiência do transplante hepático da criança.</w:t>
      </w:r>
      <w:r w:rsidR="00B66A7C" w:rsidRPr="007572A6">
        <w:rPr>
          <w:rFonts w:ascii="Times New Roman" w:hAnsi="Times New Roman" w:cs="Times New Roman"/>
          <w:sz w:val="24"/>
          <w:szCs w:val="24"/>
        </w:rPr>
        <w:t xml:space="preserve"> 2006.</w:t>
      </w:r>
      <w:r w:rsidRPr="007572A6">
        <w:rPr>
          <w:rFonts w:ascii="Times New Roman" w:hAnsi="Times New Roman" w:cs="Times New Roman"/>
          <w:sz w:val="24"/>
          <w:szCs w:val="24"/>
        </w:rPr>
        <w:t xml:space="preserve"> [dissertação]. São Paulo</w:t>
      </w:r>
      <w:r w:rsidR="00B66A7C" w:rsidRPr="007572A6">
        <w:rPr>
          <w:rFonts w:ascii="Times New Roman" w:hAnsi="Times New Roman" w:cs="Times New Roman"/>
          <w:sz w:val="24"/>
          <w:szCs w:val="24"/>
        </w:rPr>
        <w:t xml:space="preserve"> (SP)</w:t>
      </w:r>
      <w:r w:rsidRPr="007572A6">
        <w:rPr>
          <w:rFonts w:ascii="Times New Roman" w:hAnsi="Times New Roman" w:cs="Times New Roman"/>
          <w:sz w:val="24"/>
          <w:szCs w:val="24"/>
        </w:rPr>
        <w:t xml:space="preserve">. Universidade de </w:t>
      </w:r>
      <w:r w:rsidR="00B66A7C" w:rsidRPr="007572A6">
        <w:rPr>
          <w:rFonts w:ascii="Times New Roman" w:hAnsi="Times New Roman" w:cs="Times New Roman"/>
          <w:sz w:val="24"/>
          <w:szCs w:val="24"/>
        </w:rPr>
        <w:t>São Paulo. Escola de Enfermagem.</w:t>
      </w:r>
      <w:r w:rsidRPr="007572A6">
        <w:rPr>
          <w:rFonts w:ascii="Times New Roman" w:hAnsi="Times New Roman" w:cs="Times New Roman"/>
          <w:sz w:val="24"/>
          <w:szCs w:val="24"/>
        </w:rPr>
        <w:t xml:space="preserve"> 2006. 153 f</w:t>
      </w:r>
    </w:p>
    <w:p w14:paraId="42CB0929" w14:textId="77777777" w:rsidR="00972F1B" w:rsidRPr="007572A6" w:rsidRDefault="00972F1B" w:rsidP="007572A6">
      <w:pPr>
        <w:spacing w:after="0" w:line="240" w:lineRule="auto"/>
        <w:jc w:val="both"/>
        <w:rPr>
          <w:rFonts w:ascii="Times New Roman" w:hAnsi="Times New Roman" w:cs="Times New Roman"/>
          <w:sz w:val="24"/>
          <w:szCs w:val="24"/>
        </w:rPr>
      </w:pPr>
    </w:p>
    <w:p w14:paraId="022B416A" w14:textId="77777777" w:rsidR="00575EA3" w:rsidRPr="007572A6" w:rsidRDefault="00575EA3" w:rsidP="007572A6">
      <w:pPr>
        <w:spacing w:after="0" w:line="240" w:lineRule="auto"/>
        <w:jc w:val="both"/>
        <w:rPr>
          <w:rFonts w:ascii="Times New Roman" w:hAnsi="Times New Roman" w:cs="Times New Roman"/>
          <w:sz w:val="24"/>
          <w:szCs w:val="24"/>
        </w:rPr>
      </w:pPr>
      <w:r w:rsidRPr="007572A6">
        <w:rPr>
          <w:rFonts w:ascii="Times New Roman" w:hAnsi="Times New Roman" w:cs="Times New Roman"/>
          <w:sz w:val="24"/>
          <w:szCs w:val="24"/>
        </w:rPr>
        <w:t>13. C</w:t>
      </w:r>
      <w:r w:rsidR="00B66A7C" w:rsidRPr="007572A6">
        <w:rPr>
          <w:rFonts w:ascii="Times New Roman" w:hAnsi="Times New Roman" w:cs="Times New Roman"/>
          <w:sz w:val="24"/>
          <w:szCs w:val="24"/>
        </w:rPr>
        <w:t>aixeta CC</w:t>
      </w:r>
      <w:r w:rsidRPr="007572A6">
        <w:rPr>
          <w:rFonts w:ascii="Times New Roman" w:hAnsi="Times New Roman" w:cs="Times New Roman"/>
          <w:sz w:val="24"/>
          <w:szCs w:val="24"/>
        </w:rPr>
        <w:t>. Ajustamento familiar no contexto do diabetes tipo 2.</w:t>
      </w:r>
      <w:r w:rsidR="00B66A7C" w:rsidRPr="007572A6">
        <w:rPr>
          <w:rFonts w:ascii="Times New Roman" w:hAnsi="Times New Roman" w:cs="Times New Roman"/>
          <w:sz w:val="24"/>
          <w:szCs w:val="24"/>
        </w:rPr>
        <w:t xml:space="preserve"> 2010.</w:t>
      </w:r>
      <w:r w:rsidRPr="007572A6">
        <w:rPr>
          <w:rFonts w:ascii="Times New Roman" w:hAnsi="Times New Roman" w:cs="Times New Roman"/>
          <w:sz w:val="24"/>
          <w:szCs w:val="24"/>
        </w:rPr>
        <w:t xml:space="preserve"> [tese]. Ribeirão Preto</w:t>
      </w:r>
      <w:r w:rsidR="00B66A7C" w:rsidRPr="007572A6">
        <w:rPr>
          <w:rFonts w:ascii="Times New Roman" w:hAnsi="Times New Roman" w:cs="Times New Roman"/>
          <w:sz w:val="24"/>
          <w:szCs w:val="24"/>
        </w:rPr>
        <w:t xml:space="preserve"> (SP)</w:t>
      </w:r>
      <w:r w:rsidRPr="007572A6">
        <w:rPr>
          <w:rFonts w:ascii="Times New Roman" w:hAnsi="Times New Roman" w:cs="Times New Roman"/>
          <w:sz w:val="24"/>
          <w:szCs w:val="24"/>
        </w:rPr>
        <w:t xml:space="preserve">. Universidade de São Paulo. Escola </w:t>
      </w:r>
      <w:r w:rsidR="00B66A7C" w:rsidRPr="007572A6">
        <w:rPr>
          <w:rFonts w:ascii="Times New Roman" w:hAnsi="Times New Roman" w:cs="Times New Roman"/>
          <w:sz w:val="24"/>
          <w:szCs w:val="24"/>
        </w:rPr>
        <w:t>de Enfermagem de Ribeirão Preto.</w:t>
      </w:r>
      <w:r w:rsidRPr="007572A6">
        <w:rPr>
          <w:rFonts w:ascii="Times New Roman" w:hAnsi="Times New Roman" w:cs="Times New Roman"/>
          <w:sz w:val="24"/>
          <w:szCs w:val="24"/>
        </w:rPr>
        <w:t xml:space="preserve"> 2010. 112 f.</w:t>
      </w:r>
    </w:p>
    <w:p w14:paraId="507938FA" w14:textId="77777777" w:rsidR="00972F1B" w:rsidRPr="007572A6" w:rsidRDefault="00972F1B" w:rsidP="007572A6">
      <w:pPr>
        <w:spacing w:after="0" w:line="240" w:lineRule="auto"/>
        <w:jc w:val="both"/>
        <w:rPr>
          <w:rFonts w:ascii="Times New Roman" w:hAnsi="Times New Roman" w:cs="Times New Roman"/>
          <w:sz w:val="24"/>
          <w:szCs w:val="24"/>
        </w:rPr>
      </w:pPr>
    </w:p>
    <w:p w14:paraId="558BB4E0" w14:textId="77777777" w:rsidR="00233D54" w:rsidRPr="007572A6" w:rsidRDefault="00575EA3" w:rsidP="007572A6">
      <w:pPr>
        <w:spacing w:after="0" w:line="240" w:lineRule="auto"/>
        <w:jc w:val="both"/>
        <w:rPr>
          <w:rFonts w:ascii="Times New Roman" w:hAnsi="Times New Roman" w:cs="Times New Roman"/>
          <w:sz w:val="24"/>
          <w:szCs w:val="24"/>
        </w:rPr>
      </w:pPr>
      <w:r w:rsidRPr="007572A6">
        <w:rPr>
          <w:rFonts w:ascii="Times New Roman" w:hAnsi="Times New Roman" w:cs="Times New Roman"/>
          <w:sz w:val="24"/>
          <w:szCs w:val="24"/>
        </w:rPr>
        <w:t>14. V</w:t>
      </w:r>
      <w:r w:rsidR="00B66A7C" w:rsidRPr="007572A6">
        <w:rPr>
          <w:rFonts w:ascii="Times New Roman" w:hAnsi="Times New Roman" w:cs="Times New Roman"/>
          <w:sz w:val="24"/>
          <w:szCs w:val="24"/>
        </w:rPr>
        <w:t>ieira SS</w:t>
      </w:r>
      <w:r w:rsidRPr="007572A6">
        <w:rPr>
          <w:rFonts w:ascii="Times New Roman" w:hAnsi="Times New Roman" w:cs="Times New Roman"/>
          <w:sz w:val="24"/>
          <w:szCs w:val="24"/>
        </w:rPr>
        <w:t>. Mobilizando-se para resgatar a vida através do implante coclear: a experiência da família da criança com deficiência auditiva.</w:t>
      </w:r>
      <w:r w:rsidR="00B66A7C" w:rsidRPr="007572A6">
        <w:rPr>
          <w:rFonts w:ascii="Times New Roman" w:hAnsi="Times New Roman" w:cs="Times New Roman"/>
          <w:sz w:val="24"/>
          <w:szCs w:val="24"/>
        </w:rPr>
        <w:t xml:space="preserve"> 2011.</w:t>
      </w:r>
      <w:r w:rsidRPr="007572A6">
        <w:rPr>
          <w:rFonts w:ascii="Times New Roman" w:hAnsi="Times New Roman" w:cs="Times New Roman"/>
          <w:sz w:val="24"/>
          <w:szCs w:val="24"/>
        </w:rPr>
        <w:t xml:space="preserve"> [dissertação]. </w:t>
      </w:r>
      <w:r w:rsidR="00714205" w:rsidRPr="007572A6">
        <w:rPr>
          <w:rFonts w:ascii="Times New Roman" w:hAnsi="Times New Roman" w:cs="Times New Roman"/>
          <w:sz w:val="24"/>
          <w:szCs w:val="24"/>
        </w:rPr>
        <w:t xml:space="preserve">São Carlos (SP). </w:t>
      </w:r>
      <w:r w:rsidRPr="007572A6">
        <w:rPr>
          <w:rFonts w:ascii="Times New Roman" w:hAnsi="Times New Roman" w:cs="Times New Roman"/>
          <w:sz w:val="24"/>
          <w:szCs w:val="24"/>
        </w:rPr>
        <w:t>Uni</w:t>
      </w:r>
      <w:r w:rsidR="00714205" w:rsidRPr="007572A6">
        <w:rPr>
          <w:rFonts w:ascii="Times New Roman" w:hAnsi="Times New Roman" w:cs="Times New Roman"/>
          <w:sz w:val="24"/>
          <w:szCs w:val="24"/>
        </w:rPr>
        <w:t>versidade Federal de São Carlos.</w:t>
      </w:r>
      <w:r w:rsidRPr="007572A6">
        <w:rPr>
          <w:rFonts w:ascii="Times New Roman" w:hAnsi="Times New Roman" w:cs="Times New Roman"/>
          <w:sz w:val="24"/>
          <w:szCs w:val="24"/>
        </w:rPr>
        <w:t xml:space="preserve"> 2011. 205 f.</w:t>
      </w:r>
    </w:p>
    <w:p w14:paraId="6BA6CEFD" w14:textId="77777777" w:rsidR="00972F1B" w:rsidRPr="007572A6" w:rsidRDefault="00972F1B" w:rsidP="007572A6">
      <w:pPr>
        <w:spacing w:after="0" w:line="240" w:lineRule="auto"/>
        <w:jc w:val="both"/>
        <w:rPr>
          <w:rFonts w:ascii="Times New Roman" w:hAnsi="Times New Roman" w:cs="Times New Roman"/>
          <w:sz w:val="24"/>
          <w:szCs w:val="24"/>
        </w:rPr>
      </w:pPr>
    </w:p>
    <w:p w14:paraId="795FA30A" w14:textId="77777777" w:rsidR="00575EA3" w:rsidRPr="007572A6" w:rsidRDefault="00575EA3" w:rsidP="007572A6">
      <w:pPr>
        <w:spacing w:after="0" w:line="240" w:lineRule="auto"/>
        <w:jc w:val="both"/>
        <w:rPr>
          <w:rFonts w:ascii="Times New Roman" w:hAnsi="Times New Roman" w:cs="Times New Roman"/>
          <w:sz w:val="24"/>
          <w:szCs w:val="24"/>
        </w:rPr>
      </w:pPr>
      <w:r w:rsidRPr="007572A6">
        <w:rPr>
          <w:rFonts w:ascii="Times New Roman" w:hAnsi="Times New Roman" w:cs="Times New Roman"/>
          <w:sz w:val="24"/>
          <w:szCs w:val="24"/>
        </w:rPr>
        <w:t>15. D</w:t>
      </w:r>
      <w:r w:rsidR="00714205" w:rsidRPr="007572A6">
        <w:rPr>
          <w:rFonts w:ascii="Times New Roman" w:hAnsi="Times New Roman" w:cs="Times New Roman"/>
          <w:sz w:val="24"/>
          <w:szCs w:val="24"/>
        </w:rPr>
        <w:t>ias PLM</w:t>
      </w:r>
      <w:r w:rsidRPr="007572A6">
        <w:rPr>
          <w:rFonts w:ascii="Times New Roman" w:hAnsi="Times New Roman" w:cs="Times New Roman"/>
          <w:sz w:val="24"/>
          <w:szCs w:val="24"/>
        </w:rPr>
        <w:t xml:space="preserve">. Alerta e proteção parental na sobrevivência do câncer do filho. </w:t>
      </w:r>
      <w:r w:rsidR="00714205" w:rsidRPr="007572A6">
        <w:rPr>
          <w:rFonts w:ascii="Times New Roman" w:hAnsi="Times New Roman" w:cs="Times New Roman"/>
          <w:sz w:val="24"/>
          <w:szCs w:val="24"/>
        </w:rPr>
        <w:t xml:space="preserve">2014. </w:t>
      </w:r>
      <w:r w:rsidRPr="007572A6">
        <w:rPr>
          <w:rFonts w:ascii="Times New Roman" w:hAnsi="Times New Roman" w:cs="Times New Roman"/>
          <w:sz w:val="24"/>
          <w:szCs w:val="24"/>
        </w:rPr>
        <w:t>[tese].</w:t>
      </w:r>
      <w:r w:rsidR="00714205" w:rsidRPr="007572A6">
        <w:rPr>
          <w:rFonts w:ascii="Times New Roman" w:hAnsi="Times New Roman" w:cs="Times New Roman"/>
          <w:sz w:val="24"/>
          <w:szCs w:val="24"/>
        </w:rPr>
        <w:t xml:space="preserve"> São Paulo (SP).</w:t>
      </w:r>
      <w:r w:rsidRPr="007572A6">
        <w:rPr>
          <w:rFonts w:ascii="Times New Roman" w:hAnsi="Times New Roman" w:cs="Times New Roman"/>
          <w:sz w:val="24"/>
          <w:szCs w:val="24"/>
        </w:rPr>
        <w:t xml:space="preserve"> Universidade de São Paulo.</w:t>
      </w:r>
      <w:r w:rsidR="00714205" w:rsidRPr="007572A6">
        <w:rPr>
          <w:rFonts w:ascii="Times New Roman" w:hAnsi="Times New Roman" w:cs="Times New Roman"/>
          <w:sz w:val="24"/>
          <w:szCs w:val="24"/>
        </w:rPr>
        <w:t xml:space="preserve"> </w:t>
      </w:r>
      <w:r w:rsidRPr="007572A6">
        <w:rPr>
          <w:rFonts w:ascii="Times New Roman" w:hAnsi="Times New Roman" w:cs="Times New Roman"/>
          <w:sz w:val="24"/>
          <w:szCs w:val="24"/>
        </w:rPr>
        <w:t>2014. 216 f.</w:t>
      </w:r>
    </w:p>
    <w:p w14:paraId="64FE9C75" w14:textId="77777777" w:rsidR="00972F1B" w:rsidRPr="007572A6" w:rsidRDefault="00972F1B" w:rsidP="007572A6">
      <w:pPr>
        <w:pStyle w:val="NormalWeb"/>
        <w:shd w:val="clear" w:color="auto" w:fill="FFFFFF"/>
        <w:spacing w:before="0" w:beforeAutospacing="0" w:after="0" w:afterAutospacing="0"/>
        <w:jc w:val="both"/>
      </w:pPr>
    </w:p>
    <w:p w14:paraId="16C52F04" w14:textId="77777777" w:rsidR="00575EA3" w:rsidRPr="007572A6" w:rsidRDefault="00575EA3" w:rsidP="007572A6">
      <w:pPr>
        <w:pStyle w:val="NormalWeb"/>
        <w:shd w:val="clear" w:color="auto" w:fill="FFFFFF"/>
        <w:spacing w:before="0" w:beforeAutospacing="0" w:after="0" w:afterAutospacing="0"/>
        <w:jc w:val="both"/>
        <w:rPr>
          <w:color w:val="000000"/>
        </w:rPr>
      </w:pPr>
      <w:r w:rsidRPr="007572A6">
        <w:t xml:space="preserve">16. </w:t>
      </w:r>
      <w:r w:rsidRPr="007572A6">
        <w:rPr>
          <w:color w:val="000000"/>
        </w:rPr>
        <w:t>A</w:t>
      </w:r>
      <w:r w:rsidR="00714205" w:rsidRPr="007572A6">
        <w:rPr>
          <w:color w:val="000000"/>
        </w:rPr>
        <w:t>lvarez AM</w:t>
      </w:r>
      <w:r w:rsidRPr="007572A6">
        <w:rPr>
          <w:color w:val="000000"/>
        </w:rPr>
        <w:t xml:space="preserve">. Tendo que cuidar: a vivência do idoso e de sua família cuidadora no processo de cuidar e ser cuidado em contexto domiciliar. </w:t>
      </w:r>
      <w:r w:rsidR="00714205" w:rsidRPr="007572A6">
        <w:rPr>
          <w:color w:val="000000"/>
        </w:rPr>
        <w:t xml:space="preserve">2001. </w:t>
      </w:r>
      <w:r w:rsidRPr="007572A6">
        <w:rPr>
          <w:color w:val="000000"/>
        </w:rPr>
        <w:t>[tese]. Florianópolis</w:t>
      </w:r>
      <w:r w:rsidR="00714205" w:rsidRPr="007572A6">
        <w:rPr>
          <w:color w:val="000000"/>
        </w:rPr>
        <w:t xml:space="preserve"> (SC)</w:t>
      </w:r>
      <w:r w:rsidRPr="007572A6">
        <w:rPr>
          <w:color w:val="000000"/>
        </w:rPr>
        <w:t>. Universidade Federal de Santa Catarin</w:t>
      </w:r>
      <w:r w:rsidR="00714205" w:rsidRPr="007572A6">
        <w:rPr>
          <w:color w:val="000000"/>
        </w:rPr>
        <w:t xml:space="preserve">a. Centro de Ciências da Saúde. </w:t>
      </w:r>
      <w:r w:rsidRPr="007572A6">
        <w:rPr>
          <w:color w:val="000000"/>
        </w:rPr>
        <w:t>2001. 186 f.</w:t>
      </w:r>
    </w:p>
    <w:p w14:paraId="25A95F42" w14:textId="77777777" w:rsidR="00972F1B" w:rsidRPr="007572A6" w:rsidRDefault="00972F1B" w:rsidP="007572A6">
      <w:pPr>
        <w:spacing w:after="0" w:line="240" w:lineRule="auto"/>
        <w:jc w:val="both"/>
        <w:rPr>
          <w:rFonts w:ascii="Times New Roman" w:hAnsi="Times New Roman" w:cs="Times New Roman"/>
          <w:sz w:val="24"/>
          <w:szCs w:val="24"/>
        </w:rPr>
      </w:pPr>
    </w:p>
    <w:p w14:paraId="6DB8204B" w14:textId="77777777" w:rsidR="00575EA3" w:rsidRPr="007572A6" w:rsidRDefault="00575EA3" w:rsidP="007572A6">
      <w:pPr>
        <w:spacing w:after="0" w:line="240" w:lineRule="auto"/>
        <w:jc w:val="both"/>
        <w:rPr>
          <w:rFonts w:ascii="Times New Roman" w:hAnsi="Times New Roman" w:cs="Times New Roman"/>
          <w:sz w:val="24"/>
          <w:szCs w:val="24"/>
        </w:rPr>
      </w:pPr>
      <w:r w:rsidRPr="007572A6">
        <w:rPr>
          <w:rFonts w:ascii="Times New Roman" w:hAnsi="Times New Roman" w:cs="Times New Roman"/>
          <w:sz w:val="24"/>
          <w:szCs w:val="24"/>
        </w:rPr>
        <w:t xml:space="preserve">17. </w:t>
      </w:r>
      <w:r w:rsidR="00714205" w:rsidRPr="007572A6">
        <w:rPr>
          <w:rFonts w:ascii="Times New Roman" w:hAnsi="Times New Roman" w:cs="Times New Roman"/>
          <w:sz w:val="24"/>
          <w:szCs w:val="24"/>
        </w:rPr>
        <w:t>Giacon BCC</w:t>
      </w:r>
      <w:r w:rsidRPr="007572A6">
        <w:rPr>
          <w:rFonts w:ascii="Times New Roman" w:hAnsi="Times New Roman" w:cs="Times New Roman"/>
          <w:sz w:val="24"/>
          <w:szCs w:val="24"/>
        </w:rPr>
        <w:t>. Ajustamento familiar nos primeiros cinco anos de diagnóstico de esquizofrenia.</w:t>
      </w:r>
      <w:r w:rsidR="00714205" w:rsidRPr="007572A6">
        <w:rPr>
          <w:rFonts w:ascii="Times New Roman" w:hAnsi="Times New Roman" w:cs="Times New Roman"/>
          <w:sz w:val="24"/>
          <w:szCs w:val="24"/>
        </w:rPr>
        <w:t xml:space="preserve"> 2009.</w:t>
      </w:r>
      <w:r w:rsidRPr="007572A6">
        <w:rPr>
          <w:rFonts w:ascii="Times New Roman" w:hAnsi="Times New Roman" w:cs="Times New Roman"/>
          <w:sz w:val="24"/>
          <w:szCs w:val="24"/>
        </w:rPr>
        <w:t xml:space="preserve"> [dissertação]. Ribeirão Preto</w:t>
      </w:r>
      <w:r w:rsidR="00714205" w:rsidRPr="007572A6">
        <w:rPr>
          <w:rFonts w:ascii="Times New Roman" w:hAnsi="Times New Roman" w:cs="Times New Roman"/>
          <w:sz w:val="24"/>
          <w:szCs w:val="24"/>
        </w:rPr>
        <w:t xml:space="preserve"> (SP)</w:t>
      </w:r>
      <w:r w:rsidRPr="007572A6">
        <w:rPr>
          <w:rFonts w:ascii="Times New Roman" w:hAnsi="Times New Roman" w:cs="Times New Roman"/>
          <w:sz w:val="24"/>
          <w:szCs w:val="24"/>
        </w:rPr>
        <w:t xml:space="preserve">. Universidade de São Paulo. Escola </w:t>
      </w:r>
      <w:r w:rsidR="00714205" w:rsidRPr="007572A6">
        <w:rPr>
          <w:rFonts w:ascii="Times New Roman" w:hAnsi="Times New Roman" w:cs="Times New Roman"/>
          <w:sz w:val="24"/>
          <w:szCs w:val="24"/>
        </w:rPr>
        <w:t>de Enfermagem de Ribeirão Preto.</w:t>
      </w:r>
      <w:r w:rsidRPr="007572A6">
        <w:rPr>
          <w:rFonts w:ascii="Times New Roman" w:hAnsi="Times New Roman" w:cs="Times New Roman"/>
          <w:sz w:val="24"/>
          <w:szCs w:val="24"/>
        </w:rPr>
        <w:t xml:space="preserve"> 2009. 82 f.</w:t>
      </w:r>
    </w:p>
    <w:p w14:paraId="4BBBDBBA" w14:textId="77777777" w:rsidR="00972F1B" w:rsidRPr="007572A6" w:rsidRDefault="00972F1B" w:rsidP="007572A6">
      <w:pPr>
        <w:pStyle w:val="NormalWeb"/>
        <w:shd w:val="clear" w:color="auto" w:fill="FFFFFF"/>
        <w:spacing w:before="0" w:beforeAutospacing="0" w:after="0" w:afterAutospacing="0"/>
        <w:jc w:val="both"/>
      </w:pPr>
    </w:p>
    <w:p w14:paraId="00E9396E" w14:textId="77777777" w:rsidR="00575EA3" w:rsidRPr="007572A6" w:rsidRDefault="00575EA3" w:rsidP="007572A6">
      <w:pPr>
        <w:pStyle w:val="NormalWeb"/>
        <w:shd w:val="clear" w:color="auto" w:fill="FFFFFF"/>
        <w:spacing w:before="0" w:beforeAutospacing="0" w:after="0" w:afterAutospacing="0"/>
        <w:jc w:val="both"/>
        <w:rPr>
          <w:color w:val="000000"/>
        </w:rPr>
      </w:pPr>
      <w:r w:rsidRPr="007572A6">
        <w:t>18. N</w:t>
      </w:r>
      <w:r w:rsidR="00714205" w:rsidRPr="007572A6">
        <w:t>unes MDR</w:t>
      </w:r>
      <w:r w:rsidRPr="007572A6">
        <w:t>. Buscando a independência e autonomia da criança através da estimulação constante: a experiência da família da criança com síndrome de Down.</w:t>
      </w:r>
      <w:r w:rsidR="00714205" w:rsidRPr="007572A6">
        <w:t xml:space="preserve"> 2010.</w:t>
      </w:r>
      <w:r w:rsidRPr="007572A6">
        <w:t xml:space="preserve"> [dissertação]. São Carlos</w:t>
      </w:r>
      <w:r w:rsidR="00714205" w:rsidRPr="007572A6">
        <w:t xml:space="preserve"> (SP)</w:t>
      </w:r>
      <w:r w:rsidRPr="007572A6">
        <w:t>. Universidade Federal de São Carlos. Centro de Ciências Biológicas e da Sa</w:t>
      </w:r>
      <w:r w:rsidR="00714205" w:rsidRPr="007572A6">
        <w:t>úde. Departamento de Enfermagem.</w:t>
      </w:r>
      <w:r w:rsidRPr="007572A6">
        <w:t xml:space="preserve"> 2010. 187 f</w:t>
      </w:r>
    </w:p>
    <w:p w14:paraId="0E4CCFAF" w14:textId="77777777" w:rsidR="00972F1B" w:rsidRPr="007572A6" w:rsidRDefault="00972F1B" w:rsidP="007572A6">
      <w:pPr>
        <w:pStyle w:val="NormalWeb"/>
        <w:shd w:val="clear" w:color="auto" w:fill="FFFFFF"/>
        <w:spacing w:before="0" w:beforeAutospacing="0" w:after="0" w:afterAutospacing="0"/>
        <w:jc w:val="both"/>
      </w:pPr>
    </w:p>
    <w:p w14:paraId="33C8322F" w14:textId="77777777" w:rsidR="00575EA3" w:rsidRPr="007572A6" w:rsidRDefault="00575EA3" w:rsidP="007572A6">
      <w:pPr>
        <w:pStyle w:val="NormalWeb"/>
        <w:shd w:val="clear" w:color="auto" w:fill="FFFFFF"/>
        <w:spacing w:before="0" w:beforeAutospacing="0" w:after="0" w:afterAutospacing="0"/>
        <w:jc w:val="both"/>
        <w:rPr>
          <w:color w:val="000000"/>
        </w:rPr>
      </w:pPr>
      <w:r w:rsidRPr="007572A6">
        <w:t xml:space="preserve">19. </w:t>
      </w:r>
      <w:r w:rsidRPr="007572A6">
        <w:rPr>
          <w:color w:val="000000"/>
        </w:rPr>
        <w:t>P</w:t>
      </w:r>
      <w:r w:rsidR="00714205" w:rsidRPr="007572A6">
        <w:rPr>
          <w:color w:val="000000"/>
        </w:rPr>
        <w:t>ettengill MAM</w:t>
      </w:r>
      <w:r w:rsidRPr="007572A6">
        <w:rPr>
          <w:color w:val="000000"/>
        </w:rPr>
        <w:t>. Vulnerabilidade da família: desenvolvimento do conceito.</w:t>
      </w:r>
      <w:r w:rsidR="00714205" w:rsidRPr="007572A6">
        <w:rPr>
          <w:color w:val="000000"/>
        </w:rPr>
        <w:t xml:space="preserve"> 2003.</w:t>
      </w:r>
      <w:r w:rsidRPr="007572A6">
        <w:rPr>
          <w:color w:val="000000"/>
        </w:rPr>
        <w:t xml:space="preserve"> [tese]. São Paulo</w:t>
      </w:r>
      <w:r w:rsidR="00714205" w:rsidRPr="007572A6">
        <w:rPr>
          <w:color w:val="000000"/>
        </w:rPr>
        <w:t xml:space="preserve"> (SP)</w:t>
      </w:r>
      <w:r w:rsidRPr="007572A6">
        <w:rPr>
          <w:color w:val="000000"/>
        </w:rPr>
        <w:t xml:space="preserve">. Universidade de </w:t>
      </w:r>
      <w:r w:rsidR="00714205" w:rsidRPr="007572A6">
        <w:rPr>
          <w:color w:val="000000"/>
        </w:rPr>
        <w:t>São Paulo. Escola de Enfermagem.</w:t>
      </w:r>
      <w:r w:rsidRPr="007572A6">
        <w:rPr>
          <w:color w:val="000000"/>
        </w:rPr>
        <w:t xml:space="preserve"> 2003. 164 f.</w:t>
      </w:r>
    </w:p>
    <w:p w14:paraId="223A109A" w14:textId="77777777" w:rsidR="00972F1B" w:rsidRPr="007572A6" w:rsidRDefault="00972F1B" w:rsidP="007572A6">
      <w:pPr>
        <w:pStyle w:val="NormalWeb"/>
        <w:shd w:val="clear" w:color="auto" w:fill="FFFFFF"/>
        <w:spacing w:before="0" w:beforeAutospacing="0" w:after="0" w:afterAutospacing="0"/>
        <w:jc w:val="both"/>
        <w:rPr>
          <w:color w:val="000000"/>
        </w:rPr>
      </w:pPr>
    </w:p>
    <w:p w14:paraId="289BA5C6" w14:textId="77777777" w:rsidR="004F1DB0" w:rsidRPr="007572A6" w:rsidRDefault="00575EA3" w:rsidP="007572A6">
      <w:pPr>
        <w:pStyle w:val="NormalWeb"/>
        <w:shd w:val="clear" w:color="auto" w:fill="FFFFFF"/>
        <w:spacing w:before="0" w:beforeAutospacing="0" w:after="0" w:afterAutospacing="0"/>
        <w:jc w:val="both"/>
        <w:rPr>
          <w:color w:val="000000"/>
        </w:rPr>
      </w:pPr>
      <w:r w:rsidRPr="007572A6">
        <w:rPr>
          <w:color w:val="000000"/>
        </w:rPr>
        <w:t>20.</w:t>
      </w:r>
      <w:r w:rsidR="004F1DB0" w:rsidRPr="007572A6">
        <w:t xml:space="preserve"> </w:t>
      </w:r>
      <w:r w:rsidR="004F1DB0" w:rsidRPr="007572A6">
        <w:rPr>
          <w:color w:val="000000"/>
        </w:rPr>
        <w:t>P</w:t>
      </w:r>
      <w:r w:rsidR="00714205" w:rsidRPr="007572A6">
        <w:rPr>
          <w:color w:val="000000"/>
        </w:rPr>
        <w:t>into JP</w:t>
      </w:r>
      <w:r w:rsidR="004F1DB0" w:rsidRPr="007572A6">
        <w:rPr>
          <w:color w:val="000000"/>
        </w:rPr>
        <w:t>. Procurando manter o equilíbrio para atender suas demandas e cuidar da criança hospitalizada: a experiência da família.</w:t>
      </w:r>
      <w:r w:rsidR="00714205" w:rsidRPr="007572A6">
        <w:rPr>
          <w:color w:val="000000"/>
        </w:rPr>
        <w:t xml:space="preserve"> 2004.</w:t>
      </w:r>
      <w:r w:rsidR="004F1DB0" w:rsidRPr="007572A6">
        <w:rPr>
          <w:color w:val="000000"/>
        </w:rPr>
        <w:t xml:space="preserve"> [dissertação]. São Paulo</w:t>
      </w:r>
      <w:r w:rsidR="00714205" w:rsidRPr="007572A6">
        <w:rPr>
          <w:color w:val="000000"/>
        </w:rPr>
        <w:t xml:space="preserve"> (SP)</w:t>
      </w:r>
      <w:r w:rsidR="004F1DB0" w:rsidRPr="007572A6">
        <w:rPr>
          <w:color w:val="000000"/>
        </w:rPr>
        <w:t>. Universidade Federal de São Paulo. Escola Paulista de Medic</w:t>
      </w:r>
      <w:r w:rsidR="00714205" w:rsidRPr="007572A6">
        <w:rPr>
          <w:color w:val="000000"/>
        </w:rPr>
        <w:t>ina. Departamento de Enfermagem.</w:t>
      </w:r>
      <w:r w:rsidR="004F1DB0" w:rsidRPr="007572A6">
        <w:rPr>
          <w:color w:val="000000"/>
        </w:rPr>
        <w:t xml:space="preserve"> 2004. 132 f.</w:t>
      </w:r>
    </w:p>
    <w:p w14:paraId="76335323" w14:textId="77777777" w:rsidR="00972F1B" w:rsidRPr="007572A6" w:rsidRDefault="00972F1B" w:rsidP="007572A6">
      <w:pPr>
        <w:pStyle w:val="NormalWeb"/>
        <w:shd w:val="clear" w:color="auto" w:fill="FFFFFF"/>
        <w:spacing w:before="0" w:beforeAutospacing="0" w:after="0" w:afterAutospacing="0"/>
        <w:jc w:val="both"/>
        <w:rPr>
          <w:color w:val="000000"/>
        </w:rPr>
      </w:pPr>
    </w:p>
    <w:p w14:paraId="2A0962BC" w14:textId="77777777" w:rsidR="00575EA3" w:rsidRDefault="004F1DB0" w:rsidP="007572A6">
      <w:pPr>
        <w:pStyle w:val="NormalWeb"/>
        <w:shd w:val="clear" w:color="auto" w:fill="FFFFFF"/>
        <w:spacing w:before="0" w:beforeAutospacing="0" w:after="0" w:afterAutospacing="0"/>
        <w:jc w:val="both"/>
        <w:rPr>
          <w:color w:val="000000"/>
        </w:rPr>
      </w:pPr>
      <w:r w:rsidRPr="007572A6">
        <w:rPr>
          <w:color w:val="000000"/>
        </w:rPr>
        <w:t>21.</w:t>
      </w:r>
      <w:r w:rsidR="00714205" w:rsidRPr="007572A6">
        <w:rPr>
          <w:color w:val="000000"/>
        </w:rPr>
        <w:t xml:space="preserve"> </w:t>
      </w:r>
      <w:r w:rsidR="00575EA3" w:rsidRPr="007572A6">
        <w:rPr>
          <w:color w:val="000000"/>
        </w:rPr>
        <w:t>SANCHEZ, Keila de Oliveira Lisboa. Construindo o significado do apoio social na adversidade: a experiência da família do doente com câncer em situação de pobreza. [dissertação]. São Carlos. Universidade Federal de São Carlos. Centro de Ciências Biológicas e da Saúde, 2010. 188 f.</w:t>
      </w:r>
    </w:p>
    <w:p w14:paraId="451D8FA7" w14:textId="77777777" w:rsidR="00BD4B5D" w:rsidRDefault="00B8479E" w:rsidP="00BD4B5D">
      <w:pPr>
        <w:pStyle w:val="NormalWeb"/>
        <w:shd w:val="clear" w:color="auto" w:fill="FFFFFF"/>
        <w:spacing w:before="240" w:beforeAutospacing="0" w:after="0" w:afterAutospacing="0"/>
        <w:jc w:val="both"/>
        <w:rPr>
          <w:color w:val="000000"/>
        </w:rPr>
      </w:pPr>
      <w:r>
        <w:rPr>
          <w:color w:val="000000"/>
        </w:rPr>
        <w:t xml:space="preserve">22. </w:t>
      </w:r>
      <w:r w:rsidR="00BD4B5D" w:rsidRPr="00887908">
        <w:rPr>
          <w:color w:val="000000"/>
        </w:rPr>
        <w:t>A</w:t>
      </w:r>
      <w:r>
        <w:rPr>
          <w:color w:val="000000"/>
        </w:rPr>
        <w:t>lves</w:t>
      </w:r>
      <w:r w:rsidR="00BD4B5D" w:rsidRPr="00887908">
        <w:rPr>
          <w:color w:val="000000"/>
        </w:rPr>
        <w:t xml:space="preserve"> LL</w:t>
      </w:r>
      <w:r w:rsidR="00BD4B5D">
        <w:rPr>
          <w:color w:val="000000"/>
        </w:rPr>
        <w:t>.</w:t>
      </w:r>
      <w:r w:rsidR="00BD4B5D" w:rsidRPr="00887908">
        <w:rPr>
          <w:color w:val="000000"/>
        </w:rPr>
        <w:t xml:space="preserve"> </w:t>
      </w:r>
      <w:r w:rsidR="00BD4B5D" w:rsidRPr="00B8479E">
        <w:rPr>
          <w:color w:val="000000"/>
        </w:rPr>
        <w:t>Condições ambientais, familiares e sociais de crianças atendidas no Centro de Atenção Psicossocial Infantil de uma capital do Centro-Oeste</w:t>
      </w:r>
      <w:r w:rsidR="00BD4B5D">
        <w:rPr>
          <w:b/>
          <w:color w:val="000000"/>
        </w:rPr>
        <w:t xml:space="preserve"> </w:t>
      </w:r>
      <w:r w:rsidR="00BD4B5D">
        <w:rPr>
          <w:color w:val="000000"/>
        </w:rPr>
        <w:t>[d</w:t>
      </w:r>
      <w:r w:rsidR="00BD4B5D" w:rsidRPr="00887908">
        <w:rPr>
          <w:color w:val="000000"/>
        </w:rPr>
        <w:t>issertação</w:t>
      </w:r>
      <w:r w:rsidR="00BD4B5D">
        <w:rPr>
          <w:color w:val="000000"/>
        </w:rPr>
        <w:t>]</w:t>
      </w:r>
      <w:r w:rsidR="00BD4B5D" w:rsidRPr="00887908">
        <w:rPr>
          <w:color w:val="000000"/>
        </w:rPr>
        <w:t>.</w:t>
      </w:r>
      <w:r w:rsidR="00BD4B5D">
        <w:rPr>
          <w:color w:val="000000"/>
        </w:rPr>
        <w:t xml:space="preserve"> </w:t>
      </w:r>
      <w:r w:rsidR="00BD4B5D" w:rsidRPr="00887908">
        <w:rPr>
          <w:color w:val="000000"/>
        </w:rPr>
        <w:t>Goiás Universidade</w:t>
      </w:r>
      <w:r w:rsidR="00BD4B5D">
        <w:rPr>
          <w:color w:val="000000"/>
        </w:rPr>
        <w:t xml:space="preserve"> Federal de Goiás. </w:t>
      </w:r>
      <w:r w:rsidR="00BD4B5D" w:rsidRPr="00887908">
        <w:rPr>
          <w:color w:val="000000"/>
        </w:rPr>
        <w:t>2012. 83</w:t>
      </w:r>
      <w:r w:rsidR="00BD4B5D">
        <w:rPr>
          <w:color w:val="000000"/>
        </w:rPr>
        <w:t>f</w:t>
      </w:r>
      <w:r w:rsidR="00BD4B5D" w:rsidRPr="00887908">
        <w:rPr>
          <w:color w:val="000000"/>
        </w:rPr>
        <w:t>.</w:t>
      </w:r>
    </w:p>
    <w:p w14:paraId="1A1CCCD7" w14:textId="77777777" w:rsidR="00BD4B5D" w:rsidRPr="007572A6" w:rsidRDefault="00BD4B5D" w:rsidP="00BD4B5D">
      <w:pPr>
        <w:pStyle w:val="NormalWeb"/>
        <w:shd w:val="clear" w:color="auto" w:fill="FFFFFF"/>
        <w:spacing w:before="0" w:beforeAutospacing="0" w:after="0" w:afterAutospacing="0"/>
        <w:jc w:val="both"/>
        <w:rPr>
          <w:color w:val="000000"/>
        </w:rPr>
      </w:pPr>
    </w:p>
    <w:p w14:paraId="5DEB1F68" w14:textId="77777777" w:rsidR="00575EA3" w:rsidRPr="007572A6" w:rsidRDefault="004F1DB0" w:rsidP="007572A6">
      <w:pPr>
        <w:pStyle w:val="NormalWeb"/>
        <w:shd w:val="clear" w:color="auto" w:fill="FFFFFF"/>
        <w:spacing w:before="0" w:beforeAutospacing="0" w:after="0" w:afterAutospacing="0"/>
        <w:jc w:val="both"/>
        <w:rPr>
          <w:color w:val="000000"/>
        </w:rPr>
      </w:pPr>
      <w:r w:rsidRPr="007572A6">
        <w:rPr>
          <w:color w:val="000000"/>
        </w:rPr>
        <w:t>23</w:t>
      </w:r>
      <w:r w:rsidR="00575EA3" w:rsidRPr="007572A6">
        <w:rPr>
          <w:color w:val="000000"/>
        </w:rPr>
        <w:t>. G</w:t>
      </w:r>
      <w:r w:rsidR="00714205" w:rsidRPr="007572A6">
        <w:rPr>
          <w:color w:val="000000"/>
        </w:rPr>
        <w:t>uerrero</w:t>
      </w:r>
      <w:r w:rsidR="003B4FB7" w:rsidRPr="007572A6">
        <w:rPr>
          <w:color w:val="000000"/>
        </w:rPr>
        <w:t xml:space="preserve"> Gamboa NS</w:t>
      </w:r>
      <w:r w:rsidR="00575EA3" w:rsidRPr="007572A6">
        <w:rPr>
          <w:color w:val="000000"/>
        </w:rPr>
        <w:t>. Edificando uma fortaleza: a experiência dos pais no cuidado do filho estomizado no Brasil e na Colômbia.</w:t>
      </w:r>
      <w:r w:rsidR="003B4FB7" w:rsidRPr="007572A6">
        <w:rPr>
          <w:color w:val="000000"/>
        </w:rPr>
        <w:t xml:space="preserve"> 2009.</w:t>
      </w:r>
      <w:r w:rsidR="00575EA3" w:rsidRPr="007572A6">
        <w:rPr>
          <w:color w:val="000000"/>
        </w:rPr>
        <w:t xml:space="preserve"> [tese]. São Paulo</w:t>
      </w:r>
      <w:r w:rsidR="003B4FB7" w:rsidRPr="007572A6">
        <w:rPr>
          <w:color w:val="000000"/>
        </w:rPr>
        <w:t xml:space="preserve"> (SP)</w:t>
      </w:r>
      <w:r w:rsidR="00575EA3" w:rsidRPr="007572A6">
        <w:rPr>
          <w:color w:val="000000"/>
        </w:rPr>
        <w:t xml:space="preserve">. Universidade de </w:t>
      </w:r>
      <w:r w:rsidR="003B4FB7" w:rsidRPr="007572A6">
        <w:rPr>
          <w:color w:val="000000"/>
        </w:rPr>
        <w:t>São Paulo. Escola de Enfermagem.</w:t>
      </w:r>
      <w:r w:rsidR="00575EA3" w:rsidRPr="007572A6">
        <w:rPr>
          <w:color w:val="000000"/>
        </w:rPr>
        <w:t xml:space="preserve"> 2009. 175 f.</w:t>
      </w:r>
    </w:p>
    <w:p w14:paraId="2020C7AD" w14:textId="77777777" w:rsidR="00972F1B" w:rsidRPr="007572A6" w:rsidRDefault="00972F1B" w:rsidP="007572A6">
      <w:pPr>
        <w:pStyle w:val="NormalWeb"/>
        <w:shd w:val="clear" w:color="auto" w:fill="FFFFFF"/>
        <w:spacing w:before="0" w:beforeAutospacing="0" w:after="0" w:afterAutospacing="0"/>
        <w:jc w:val="both"/>
        <w:rPr>
          <w:color w:val="000000"/>
        </w:rPr>
      </w:pPr>
    </w:p>
    <w:p w14:paraId="24990B18" w14:textId="77777777" w:rsidR="00575EA3" w:rsidRPr="007572A6" w:rsidRDefault="004F1DB0" w:rsidP="007572A6">
      <w:pPr>
        <w:pStyle w:val="NormalWeb"/>
        <w:shd w:val="clear" w:color="auto" w:fill="FFFFFF"/>
        <w:spacing w:before="0" w:beforeAutospacing="0" w:after="0" w:afterAutospacing="0"/>
        <w:jc w:val="both"/>
        <w:rPr>
          <w:color w:val="000000"/>
        </w:rPr>
      </w:pPr>
      <w:r w:rsidRPr="007572A6">
        <w:rPr>
          <w:color w:val="000000"/>
        </w:rPr>
        <w:t>24</w:t>
      </w:r>
      <w:r w:rsidR="00575EA3" w:rsidRPr="007572A6">
        <w:rPr>
          <w:color w:val="000000"/>
        </w:rPr>
        <w:t>. R</w:t>
      </w:r>
      <w:r w:rsidR="003B4FB7" w:rsidRPr="007572A6">
        <w:rPr>
          <w:color w:val="000000"/>
        </w:rPr>
        <w:t>ossatto LM</w:t>
      </w:r>
      <w:r w:rsidR="00575EA3" w:rsidRPr="007572A6">
        <w:rPr>
          <w:color w:val="000000"/>
        </w:rPr>
        <w:t xml:space="preserve">. Cuidando para a criança crescer apesar da dor: o cotidiano da família da criança com artrite reumatóide juvenil. </w:t>
      </w:r>
      <w:r w:rsidR="003B4FB7" w:rsidRPr="007572A6">
        <w:rPr>
          <w:color w:val="000000"/>
        </w:rPr>
        <w:t xml:space="preserve">2003. </w:t>
      </w:r>
      <w:r w:rsidR="00575EA3" w:rsidRPr="007572A6">
        <w:rPr>
          <w:color w:val="000000"/>
        </w:rPr>
        <w:t>[tese]. São Paulo</w:t>
      </w:r>
      <w:r w:rsidR="003B4FB7" w:rsidRPr="007572A6">
        <w:rPr>
          <w:color w:val="000000"/>
        </w:rPr>
        <w:t xml:space="preserve"> (SP)</w:t>
      </w:r>
      <w:r w:rsidR="00575EA3" w:rsidRPr="007572A6">
        <w:rPr>
          <w:color w:val="000000"/>
        </w:rPr>
        <w:t xml:space="preserve">. Universidade de </w:t>
      </w:r>
      <w:r w:rsidR="003B4FB7" w:rsidRPr="007572A6">
        <w:rPr>
          <w:color w:val="000000"/>
        </w:rPr>
        <w:t>São Paulo. Escola de Enfermagem.</w:t>
      </w:r>
      <w:r w:rsidR="00575EA3" w:rsidRPr="007572A6">
        <w:rPr>
          <w:color w:val="000000"/>
        </w:rPr>
        <w:t xml:space="preserve"> 2003. 179 f.</w:t>
      </w:r>
    </w:p>
    <w:p w14:paraId="1E4B69FE" w14:textId="77777777" w:rsidR="00972F1B" w:rsidRPr="007572A6" w:rsidRDefault="00972F1B" w:rsidP="007572A6">
      <w:pPr>
        <w:spacing w:after="0" w:line="240" w:lineRule="auto"/>
        <w:jc w:val="both"/>
        <w:rPr>
          <w:rFonts w:ascii="Times New Roman" w:hAnsi="Times New Roman" w:cs="Times New Roman"/>
          <w:color w:val="000000"/>
          <w:sz w:val="24"/>
          <w:szCs w:val="24"/>
        </w:rPr>
      </w:pPr>
    </w:p>
    <w:p w14:paraId="4E2DF9AF" w14:textId="77777777" w:rsidR="00575EA3" w:rsidRPr="007572A6" w:rsidRDefault="004F1DB0" w:rsidP="007572A6">
      <w:pPr>
        <w:spacing w:after="0" w:line="240" w:lineRule="auto"/>
        <w:jc w:val="both"/>
        <w:rPr>
          <w:rFonts w:ascii="Times New Roman" w:hAnsi="Times New Roman" w:cs="Times New Roman"/>
          <w:sz w:val="24"/>
          <w:szCs w:val="24"/>
        </w:rPr>
      </w:pPr>
      <w:r w:rsidRPr="007572A6">
        <w:rPr>
          <w:rFonts w:ascii="Times New Roman" w:hAnsi="Times New Roman" w:cs="Times New Roman"/>
          <w:color w:val="000000"/>
          <w:sz w:val="24"/>
          <w:szCs w:val="24"/>
        </w:rPr>
        <w:t>25</w:t>
      </w:r>
      <w:r w:rsidR="00575EA3" w:rsidRPr="007572A6">
        <w:rPr>
          <w:rFonts w:ascii="Times New Roman" w:hAnsi="Times New Roman" w:cs="Times New Roman"/>
          <w:color w:val="000000"/>
          <w:sz w:val="24"/>
          <w:szCs w:val="24"/>
        </w:rPr>
        <w:t xml:space="preserve">. </w:t>
      </w:r>
      <w:r w:rsidR="00575EA3" w:rsidRPr="007572A6">
        <w:rPr>
          <w:rFonts w:ascii="Times New Roman" w:hAnsi="Times New Roman" w:cs="Times New Roman"/>
          <w:sz w:val="24"/>
          <w:szCs w:val="24"/>
        </w:rPr>
        <w:t>G</w:t>
      </w:r>
      <w:r w:rsidR="003B4FB7" w:rsidRPr="007572A6">
        <w:rPr>
          <w:rFonts w:ascii="Times New Roman" w:hAnsi="Times New Roman" w:cs="Times New Roman"/>
          <w:sz w:val="24"/>
          <w:szCs w:val="24"/>
        </w:rPr>
        <w:t>irardon</w:t>
      </w:r>
      <w:r w:rsidR="00575EA3" w:rsidRPr="007572A6">
        <w:rPr>
          <w:rFonts w:ascii="Times New Roman" w:hAnsi="Times New Roman" w:cs="Times New Roman"/>
          <w:sz w:val="24"/>
          <w:szCs w:val="24"/>
        </w:rPr>
        <w:t>-P</w:t>
      </w:r>
      <w:r w:rsidR="003B4FB7" w:rsidRPr="007572A6">
        <w:rPr>
          <w:rFonts w:ascii="Times New Roman" w:hAnsi="Times New Roman" w:cs="Times New Roman"/>
          <w:sz w:val="24"/>
          <w:szCs w:val="24"/>
        </w:rPr>
        <w:t>erlini NMO</w:t>
      </w:r>
      <w:r w:rsidR="00575EA3" w:rsidRPr="007572A6">
        <w:rPr>
          <w:rFonts w:ascii="Times New Roman" w:hAnsi="Times New Roman" w:cs="Times New Roman"/>
          <w:sz w:val="24"/>
          <w:szCs w:val="24"/>
        </w:rPr>
        <w:t xml:space="preserve">. Cuidando para manter o mundo da família amparado: a experiência da família rural frente ao câncer. </w:t>
      </w:r>
      <w:r w:rsidR="003B4FB7" w:rsidRPr="007572A6">
        <w:rPr>
          <w:rFonts w:ascii="Times New Roman" w:hAnsi="Times New Roman" w:cs="Times New Roman"/>
          <w:sz w:val="24"/>
          <w:szCs w:val="24"/>
        </w:rPr>
        <w:t xml:space="preserve">2009. </w:t>
      </w:r>
      <w:r w:rsidR="00575EA3" w:rsidRPr="007572A6">
        <w:rPr>
          <w:rFonts w:ascii="Times New Roman" w:hAnsi="Times New Roman" w:cs="Times New Roman"/>
          <w:sz w:val="24"/>
          <w:szCs w:val="24"/>
        </w:rPr>
        <w:t>[tese]. São Paulo</w:t>
      </w:r>
      <w:r w:rsidR="003B4FB7" w:rsidRPr="007572A6">
        <w:rPr>
          <w:rFonts w:ascii="Times New Roman" w:hAnsi="Times New Roman" w:cs="Times New Roman"/>
          <w:sz w:val="24"/>
          <w:szCs w:val="24"/>
        </w:rPr>
        <w:t xml:space="preserve"> (SP)</w:t>
      </w:r>
      <w:r w:rsidR="00575EA3" w:rsidRPr="007572A6">
        <w:rPr>
          <w:rFonts w:ascii="Times New Roman" w:hAnsi="Times New Roman" w:cs="Times New Roman"/>
          <w:sz w:val="24"/>
          <w:szCs w:val="24"/>
        </w:rPr>
        <w:t xml:space="preserve">. Universidade de </w:t>
      </w:r>
      <w:r w:rsidR="003B4FB7" w:rsidRPr="007572A6">
        <w:rPr>
          <w:rFonts w:ascii="Times New Roman" w:hAnsi="Times New Roman" w:cs="Times New Roman"/>
          <w:sz w:val="24"/>
          <w:szCs w:val="24"/>
        </w:rPr>
        <w:t>São Paulo. Escola de Enfermagem.</w:t>
      </w:r>
      <w:r w:rsidR="00575EA3" w:rsidRPr="007572A6">
        <w:rPr>
          <w:rFonts w:ascii="Times New Roman" w:hAnsi="Times New Roman" w:cs="Times New Roman"/>
          <w:sz w:val="24"/>
          <w:szCs w:val="24"/>
        </w:rPr>
        <w:t xml:space="preserve"> 2009. 218 f.</w:t>
      </w:r>
    </w:p>
    <w:p w14:paraId="54D08231" w14:textId="77777777" w:rsidR="00972F1B" w:rsidRPr="007572A6" w:rsidRDefault="00972F1B" w:rsidP="007572A6">
      <w:pPr>
        <w:pStyle w:val="NormalWeb"/>
        <w:shd w:val="clear" w:color="auto" w:fill="FFFFFF"/>
        <w:spacing w:before="0" w:beforeAutospacing="0" w:after="0" w:afterAutospacing="0"/>
        <w:jc w:val="both"/>
        <w:rPr>
          <w:color w:val="000000"/>
        </w:rPr>
      </w:pPr>
    </w:p>
    <w:p w14:paraId="5E1F86EA" w14:textId="77777777" w:rsidR="00575EA3" w:rsidRPr="007572A6" w:rsidRDefault="004F1DB0" w:rsidP="007572A6">
      <w:pPr>
        <w:pStyle w:val="NormalWeb"/>
        <w:shd w:val="clear" w:color="auto" w:fill="FFFFFF"/>
        <w:spacing w:before="0" w:beforeAutospacing="0" w:after="0" w:afterAutospacing="0"/>
        <w:jc w:val="both"/>
        <w:rPr>
          <w:color w:val="000000"/>
        </w:rPr>
      </w:pPr>
      <w:r w:rsidRPr="007572A6">
        <w:rPr>
          <w:color w:val="000000"/>
        </w:rPr>
        <w:t>26</w:t>
      </w:r>
      <w:r w:rsidR="00575EA3" w:rsidRPr="007572A6">
        <w:rPr>
          <w:color w:val="000000"/>
        </w:rPr>
        <w:t>. S</w:t>
      </w:r>
      <w:r w:rsidR="00333816" w:rsidRPr="007572A6">
        <w:rPr>
          <w:color w:val="000000"/>
        </w:rPr>
        <w:t>ilveira AO</w:t>
      </w:r>
      <w:r w:rsidR="00575EA3" w:rsidRPr="007572A6">
        <w:rPr>
          <w:color w:val="000000"/>
        </w:rPr>
        <w:t>. Definindo o projeto de vida familiar: a família na transição para o cuidado domiciliar da criança com necessidades especiais.</w:t>
      </w:r>
      <w:r w:rsidR="00333816" w:rsidRPr="007572A6">
        <w:rPr>
          <w:color w:val="000000"/>
        </w:rPr>
        <w:t xml:space="preserve"> 2010.</w:t>
      </w:r>
      <w:r w:rsidR="00575EA3" w:rsidRPr="007572A6">
        <w:rPr>
          <w:color w:val="000000"/>
        </w:rPr>
        <w:t xml:space="preserve"> [tese]. São Paulo</w:t>
      </w:r>
      <w:r w:rsidR="00333816" w:rsidRPr="007572A6">
        <w:rPr>
          <w:color w:val="000000"/>
        </w:rPr>
        <w:t xml:space="preserve"> (SP)</w:t>
      </w:r>
      <w:r w:rsidR="00575EA3" w:rsidRPr="007572A6">
        <w:rPr>
          <w:color w:val="000000"/>
        </w:rPr>
        <w:t>. Universidade de São P</w:t>
      </w:r>
      <w:r w:rsidR="00333816" w:rsidRPr="007572A6">
        <w:rPr>
          <w:color w:val="000000"/>
        </w:rPr>
        <w:t>aulo. Escola de Enfermagem.</w:t>
      </w:r>
      <w:r w:rsidR="00575EA3" w:rsidRPr="007572A6">
        <w:rPr>
          <w:color w:val="000000"/>
        </w:rPr>
        <w:t xml:space="preserve"> 2010. 253 f</w:t>
      </w:r>
    </w:p>
    <w:p w14:paraId="7A87952C" w14:textId="77777777" w:rsidR="00972F1B" w:rsidRPr="007572A6" w:rsidRDefault="00972F1B" w:rsidP="007572A6">
      <w:pPr>
        <w:pStyle w:val="NormalWeb"/>
        <w:shd w:val="clear" w:color="auto" w:fill="FFFFFF"/>
        <w:spacing w:before="0" w:beforeAutospacing="0" w:after="0" w:afterAutospacing="0"/>
        <w:jc w:val="both"/>
        <w:rPr>
          <w:color w:val="000000"/>
        </w:rPr>
      </w:pPr>
    </w:p>
    <w:p w14:paraId="3E72B4D7" w14:textId="77777777" w:rsidR="00575EA3" w:rsidRPr="007572A6" w:rsidRDefault="004F1DB0" w:rsidP="007572A6">
      <w:pPr>
        <w:pStyle w:val="NormalWeb"/>
        <w:shd w:val="clear" w:color="auto" w:fill="FFFFFF"/>
        <w:spacing w:before="0" w:beforeAutospacing="0" w:after="0" w:afterAutospacing="0"/>
        <w:jc w:val="both"/>
        <w:rPr>
          <w:color w:val="000000"/>
        </w:rPr>
      </w:pPr>
      <w:r w:rsidRPr="007572A6">
        <w:rPr>
          <w:color w:val="000000"/>
        </w:rPr>
        <w:t>27</w:t>
      </w:r>
      <w:r w:rsidR="00575EA3" w:rsidRPr="007572A6">
        <w:rPr>
          <w:color w:val="000000"/>
        </w:rPr>
        <w:t>. D</w:t>
      </w:r>
      <w:r w:rsidR="00333816" w:rsidRPr="007572A6">
        <w:rPr>
          <w:color w:val="000000"/>
        </w:rPr>
        <w:t>amião EBC</w:t>
      </w:r>
      <w:r w:rsidR="00575EA3" w:rsidRPr="007572A6">
        <w:rPr>
          <w:color w:val="000000"/>
        </w:rPr>
        <w:t>. Crenças da família da criança com fibrose cística (As).</w:t>
      </w:r>
      <w:r w:rsidR="00333816" w:rsidRPr="007572A6">
        <w:rPr>
          <w:color w:val="000000"/>
        </w:rPr>
        <w:t xml:space="preserve"> 2002.</w:t>
      </w:r>
      <w:r w:rsidR="00575EA3" w:rsidRPr="007572A6">
        <w:rPr>
          <w:color w:val="000000"/>
        </w:rPr>
        <w:t xml:space="preserve"> [tese]. São Paulo</w:t>
      </w:r>
      <w:r w:rsidR="00333816" w:rsidRPr="007572A6">
        <w:rPr>
          <w:color w:val="000000"/>
        </w:rPr>
        <w:t xml:space="preserve"> (SP)</w:t>
      </w:r>
      <w:r w:rsidR="00575EA3" w:rsidRPr="007572A6">
        <w:rPr>
          <w:color w:val="000000"/>
        </w:rPr>
        <w:t xml:space="preserve">. Universidade de </w:t>
      </w:r>
      <w:r w:rsidR="00333816" w:rsidRPr="007572A6">
        <w:rPr>
          <w:color w:val="000000"/>
        </w:rPr>
        <w:t>São Paulo. Escola de Enfermagem.</w:t>
      </w:r>
      <w:r w:rsidR="00575EA3" w:rsidRPr="007572A6">
        <w:rPr>
          <w:color w:val="000000"/>
        </w:rPr>
        <w:t xml:space="preserve"> 2002. 143 f.</w:t>
      </w:r>
    </w:p>
    <w:p w14:paraId="51907FAF" w14:textId="77777777" w:rsidR="00972F1B" w:rsidRPr="007572A6" w:rsidRDefault="00972F1B" w:rsidP="007572A6">
      <w:pPr>
        <w:pStyle w:val="NormalWeb"/>
        <w:shd w:val="clear" w:color="auto" w:fill="FFFFFF"/>
        <w:spacing w:before="0" w:beforeAutospacing="0" w:after="0" w:afterAutospacing="0"/>
        <w:jc w:val="both"/>
        <w:rPr>
          <w:color w:val="000000"/>
        </w:rPr>
      </w:pPr>
    </w:p>
    <w:p w14:paraId="2F7F45C6" w14:textId="77777777" w:rsidR="00575EA3" w:rsidRPr="007572A6" w:rsidRDefault="004F1DB0" w:rsidP="007572A6">
      <w:pPr>
        <w:pStyle w:val="NormalWeb"/>
        <w:shd w:val="clear" w:color="auto" w:fill="FFFFFF"/>
        <w:spacing w:before="0" w:beforeAutospacing="0" w:after="0" w:afterAutospacing="0"/>
        <w:jc w:val="both"/>
        <w:rPr>
          <w:color w:val="000000"/>
        </w:rPr>
      </w:pPr>
      <w:r w:rsidRPr="007572A6">
        <w:rPr>
          <w:color w:val="000000"/>
        </w:rPr>
        <w:lastRenderedPageBreak/>
        <w:t>28</w:t>
      </w:r>
      <w:r w:rsidR="00575EA3" w:rsidRPr="007572A6">
        <w:rPr>
          <w:color w:val="000000"/>
        </w:rPr>
        <w:t>. G</w:t>
      </w:r>
      <w:r w:rsidR="00333816" w:rsidRPr="007572A6">
        <w:rPr>
          <w:color w:val="000000"/>
        </w:rPr>
        <w:t>omes GC</w:t>
      </w:r>
      <w:r w:rsidR="00575EA3" w:rsidRPr="007572A6">
        <w:rPr>
          <w:color w:val="000000"/>
        </w:rPr>
        <w:t xml:space="preserve">. Compartilhando o cuidado à criança: refletindo o ser família e construindo um novo modo de cuidar a partir da vivência na internação hospitalar. </w:t>
      </w:r>
      <w:r w:rsidR="00333816" w:rsidRPr="007572A6">
        <w:rPr>
          <w:color w:val="000000"/>
        </w:rPr>
        <w:t xml:space="preserve">2005. </w:t>
      </w:r>
      <w:r w:rsidR="00575EA3" w:rsidRPr="007572A6">
        <w:rPr>
          <w:color w:val="000000"/>
        </w:rPr>
        <w:t>[tese]. Florianópolis</w:t>
      </w:r>
      <w:r w:rsidR="00333816" w:rsidRPr="007572A6">
        <w:rPr>
          <w:color w:val="000000"/>
        </w:rPr>
        <w:t xml:space="preserve"> (SC)</w:t>
      </w:r>
      <w:r w:rsidR="00575EA3" w:rsidRPr="007572A6">
        <w:rPr>
          <w:color w:val="000000"/>
        </w:rPr>
        <w:t>. Universidade Federal de Santa Catarin</w:t>
      </w:r>
      <w:r w:rsidR="00333816" w:rsidRPr="007572A6">
        <w:rPr>
          <w:color w:val="000000"/>
        </w:rPr>
        <w:t xml:space="preserve">a. Centro de Ciências da Saúde. </w:t>
      </w:r>
      <w:r w:rsidR="00575EA3" w:rsidRPr="007572A6">
        <w:rPr>
          <w:color w:val="000000"/>
        </w:rPr>
        <w:t>2005. 334 f.</w:t>
      </w:r>
    </w:p>
    <w:p w14:paraId="40A497AB" w14:textId="77777777" w:rsidR="00972F1B" w:rsidRPr="007572A6" w:rsidRDefault="00972F1B" w:rsidP="007572A6">
      <w:pPr>
        <w:pStyle w:val="NormalWeb"/>
        <w:shd w:val="clear" w:color="auto" w:fill="FFFFFF"/>
        <w:spacing w:before="0" w:beforeAutospacing="0" w:after="0" w:afterAutospacing="0"/>
        <w:jc w:val="both"/>
        <w:rPr>
          <w:color w:val="000000"/>
        </w:rPr>
      </w:pPr>
    </w:p>
    <w:p w14:paraId="055B53B1" w14:textId="77777777" w:rsidR="00575EA3" w:rsidRPr="007572A6" w:rsidRDefault="006A5053" w:rsidP="007572A6">
      <w:pPr>
        <w:pStyle w:val="NormalWeb"/>
        <w:shd w:val="clear" w:color="auto" w:fill="FFFFFF"/>
        <w:spacing w:before="0" w:beforeAutospacing="0" w:after="0" w:afterAutospacing="0"/>
        <w:jc w:val="both"/>
        <w:rPr>
          <w:color w:val="000000"/>
        </w:rPr>
      </w:pPr>
      <w:r w:rsidRPr="007572A6">
        <w:rPr>
          <w:color w:val="000000"/>
        </w:rPr>
        <w:t>29</w:t>
      </w:r>
      <w:r w:rsidR="00575EA3" w:rsidRPr="007572A6">
        <w:rPr>
          <w:color w:val="000000"/>
        </w:rPr>
        <w:t>. C</w:t>
      </w:r>
      <w:r w:rsidR="00333816" w:rsidRPr="007572A6">
        <w:rPr>
          <w:color w:val="000000"/>
        </w:rPr>
        <w:t>arreira L</w:t>
      </w:r>
      <w:r w:rsidR="00575EA3" w:rsidRPr="007572A6">
        <w:rPr>
          <w:color w:val="000000"/>
        </w:rPr>
        <w:t xml:space="preserve">. Cuidado da família ao idoso portador de doença crônica: análise do conceito na perspectiva da família. </w:t>
      </w:r>
      <w:r w:rsidR="00333816" w:rsidRPr="007572A6">
        <w:rPr>
          <w:color w:val="000000"/>
        </w:rPr>
        <w:t xml:space="preserve">2006. </w:t>
      </w:r>
      <w:r w:rsidR="00575EA3" w:rsidRPr="007572A6">
        <w:rPr>
          <w:color w:val="000000"/>
        </w:rPr>
        <w:t>[tese]. Ribeirão Preto</w:t>
      </w:r>
      <w:r w:rsidR="00333816" w:rsidRPr="007572A6">
        <w:rPr>
          <w:color w:val="000000"/>
        </w:rPr>
        <w:t xml:space="preserve"> (SP)</w:t>
      </w:r>
      <w:r w:rsidR="00575EA3" w:rsidRPr="007572A6">
        <w:rPr>
          <w:color w:val="000000"/>
        </w:rPr>
        <w:t>. Universidade de São Paulo. Escola de Enfermagem de Ribe</w:t>
      </w:r>
      <w:r w:rsidR="00333816" w:rsidRPr="007572A6">
        <w:rPr>
          <w:color w:val="000000"/>
        </w:rPr>
        <w:t>irão Preto.</w:t>
      </w:r>
      <w:r w:rsidR="00575EA3" w:rsidRPr="007572A6">
        <w:rPr>
          <w:color w:val="000000"/>
        </w:rPr>
        <w:t xml:space="preserve"> 2006. 239 f.</w:t>
      </w:r>
    </w:p>
    <w:p w14:paraId="1BA6553D" w14:textId="77777777" w:rsidR="00972F1B" w:rsidRPr="007572A6" w:rsidRDefault="00972F1B" w:rsidP="007572A6">
      <w:pPr>
        <w:spacing w:after="0" w:line="240" w:lineRule="auto"/>
        <w:jc w:val="both"/>
        <w:rPr>
          <w:rFonts w:ascii="Times New Roman" w:hAnsi="Times New Roman" w:cs="Times New Roman"/>
          <w:color w:val="000000"/>
          <w:sz w:val="24"/>
          <w:szCs w:val="24"/>
        </w:rPr>
      </w:pPr>
    </w:p>
    <w:p w14:paraId="5720D7E1" w14:textId="77777777" w:rsidR="00575EA3" w:rsidRPr="007572A6" w:rsidRDefault="006A5053" w:rsidP="007572A6">
      <w:pPr>
        <w:spacing w:after="0" w:line="240" w:lineRule="auto"/>
        <w:jc w:val="both"/>
        <w:rPr>
          <w:rFonts w:ascii="Times New Roman" w:hAnsi="Times New Roman" w:cs="Times New Roman"/>
          <w:sz w:val="24"/>
          <w:szCs w:val="24"/>
        </w:rPr>
      </w:pPr>
      <w:r w:rsidRPr="007572A6">
        <w:rPr>
          <w:rFonts w:ascii="Times New Roman" w:hAnsi="Times New Roman" w:cs="Times New Roman"/>
          <w:color w:val="000000"/>
          <w:sz w:val="24"/>
          <w:szCs w:val="24"/>
        </w:rPr>
        <w:t>30</w:t>
      </w:r>
      <w:r w:rsidR="00575EA3" w:rsidRPr="007572A6">
        <w:rPr>
          <w:rFonts w:ascii="Times New Roman" w:hAnsi="Times New Roman" w:cs="Times New Roman"/>
          <w:color w:val="000000"/>
          <w:sz w:val="24"/>
          <w:szCs w:val="24"/>
        </w:rPr>
        <w:t xml:space="preserve">. </w:t>
      </w:r>
      <w:r w:rsidR="00575EA3" w:rsidRPr="007572A6">
        <w:rPr>
          <w:rFonts w:ascii="Times New Roman" w:hAnsi="Times New Roman" w:cs="Times New Roman"/>
          <w:sz w:val="24"/>
          <w:szCs w:val="24"/>
        </w:rPr>
        <w:t>B</w:t>
      </w:r>
      <w:r w:rsidR="00333816" w:rsidRPr="007572A6">
        <w:rPr>
          <w:rFonts w:ascii="Times New Roman" w:hAnsi="Times New Roman" w:cs="Times New Roman"/>
          <w:sz w:val="24"/>
          <w:szCs w:val="24"/>
        </w:rPr>
        <w:t>arbosa MARS</w:t>
      </w:r>
      <w:r w:rsidR="00575EA3" w:rsidRPr="007572A6">
        <w:rPr>
          <w:rFonts w:ascii="Times New Roman" w:hAnsi="Times New Roman" w:cs="Times New Roman"/>
          <w:sz w:val="24"/>
          <w:szCs w:val="24"/>
        </w:rPr>
        <w:t>. Vivências e significados da depressão pós-parto de mulheres no contexto da família.</w:t>
      </w:r>
      <w:r w:rsidR="00333816" w:rsidRPr="007572A6">
        <w:rPr>
          <w:rFonts w:ascii="Times New Roman" w:hAnsi="Times New Roman" w:cs="Times New Roman"/>
          <w:sz w:val="24"/>
          <w:szCs w:val="24"/>
        </w:rPr>
        <w:t xml:space="preserve"> 2014.</w:t>
      </w:r>
      <w:r w:rsidR="00575EA3" w:rsidRPr="007572A6">
        <w:rPr>
          <w:rFonts w:ascii="Times New Roman" w:hAnsi="Times New Roman" w:cs="Times New Roman"/>
          <w:sz w:val="24"/>
          <w:szCs w:val="24"/>
        </w:rPr>
        <w:t xml:space="preserve"> [tese]. </w:t>
      </w:r>
      <w:r w:rsidR="00333816" w:rsidRPr="007572A6">
        <w:rPr>
          <w:rFonts w:ascii="Times New Roman" w:hAnsi="Times New Roman" w:cs="Times New Roman"/>
          <w:sz w:val="24"/>
          <w:szCs w:val="24"/>
        </w:rPr>
        <w:t xml:space="preserve">São Paulo (SP). </w:t>
      </w:r>
      <w:r w:rsidR="00575EA3" w:rsidRPr="007572A6">
        <w:rPr>
          <w:rFonts w:ascii="Times New Roman" w:hAnsi="Times New Roman" w:cs="Times New Roman"/>
          <w:sz w:val="24"/>
          <w:szCs w:val="24"/>
        </w:rPr>
        <w:t>Universidade de São Paulo. 2014. 201 f.</w:t>
      </w:r>
    </w:p>
    <w:p w14:paraId="2206C0F6" w14:textId="77777777" w:rsidR="00972F1B" w:rsidRPr="007572A6" w:rsidRDefault="00972F1B" w:rsidP="007572A6">
      <w:pPr>
        <w:pStyle w:val="NormalWeb"/>
        <w:shd w:val="clear" w:color="auto" w:fill="FFFFFF"/>
        <w:spacing w:before="0" w:beforeAutospacing="0" w:after="0" w:afterAutospacing="0"/>
        <w:jc w:val="both"/>
        <w:rPr>
          <w:color w:val="000000"/>
        </w:rPr>
      </w:pPr>
    </w:p>
    <w:p w14:paraId="78255842" w14:textId="77777777" w:rsidR="00575EA3" w:rsidRPr="007572A6" w:rsidRDefault="006A5053" w:rsidP="007572A6">
      <w:pPr>
        <w:pStyle w:val="NormalWeb"/>
        <w:shd w:val="clear" w:color="auto" w:fill="FFFFFF"/>
        <w:spacing w:before="0" w:beforeAutospacing="0" w:after="0" w:afterAutospacing="0"/>
        <w:jc w:val="both"/>
        <w:rPr>
          <w:color w:val="000000"/>
        </w:rPr>
      </w:pPr>
      <w:r w:rsidRPr="007572A6">
        <w:rPr>
          <w:color w:val="000000"/>
        </w:rPr>
        <w:t>31</w:t>
      </w:r>
      <w:r w:rsidR="00575EA3" w:rsidRPr="007572A6">
        <w:rPr>
          <w:color w:val="000000"/>
        </w:rPr>
        <w:t>. B</w:t>
      </w:r>
      <w:r w:rsidR="00333816" w:rsidRPr="007572A6">
        <w:rPr>
          <w:color w:val="000000"/>
        </w:rPr>
        <w:t>arbosa DC</w:t>
      </w:r>
      <w:r w:rsidR="00575EA3" w:rsidRPr="007572A6">
        <w:rPr>
          <w:color w:val="000000"/>
        </w:rPr>
        <w:t>. Compreendendo as múltiplas interações e retroações para a organização do sistema familiar no cuidado à criança com condição crônica.</w:t>
      </w:r>
      <w:r w:rsidR="00333816" w:rsidRPr="007572A6">
        <w:rPr>
          <w:color w:val="000000"/>
        </w:rPr>
        <w:t xml:space="preserve"> 2013. </w:t>
      </w:r>
      <w:r w:rsidR="00575EA3" w:rsidRPr="007572A6">
        <w:rPr>
          <w:color w:val="000000"/>
        </w:rPr>
        <w:t>[dissertação].</w:t>
      </w:r>
      <w:r w:rsidR="00333816" w:rsidRPr="007572A6">
        <w:rPr>
          <w:color w:val="000000"/>
        </w:rPr>
        <w:t xml:space="preserve"> Maranhão (MA).</w:t>
      </w:r>
      <w:r w:rsidR="00575EA3" w:rsidRPr="007572A6">
        <w:rPr>
          <w:color w:val="000000"/>
        </w:rPr>
        <w:t xml:space="preserve"> Universidade Federal do Maranhão.</w:t>
      </w:r>
      <w:r w:rsidR="00333816" w:rsidRPr="007572A6">
        <w:rPr>
          <w:color w:val="000000"/>
        </w:rPr>
        <w:t xml:space="preserve"> </w:t>
      </w:r>
      <w:r w:rsidR="00575EA3" w:rsidRPr="007572A6">
        <w:rPr>
          <w:color w:val="000000"/>
        </w:rPr>
        <w:t>2013. 128 f.</w:t>
      </w:r>
    </w:p>
    <w:p w14:paraId="4BB7D356" w14:textId="77777777" w:rsidR="00972F1B" w:rsidRPr="007572A6" w:rsidRDefault="00972F1B" w:rsidP="007572A6">
      <w:pPr>
        <w:pStyle w:val="NormalWeb"/>
        <w:shd w:val="clear" w:color="auto" w:fill="FFFFFF"/>
        <w:spacing w:before="0" w:beforeAutospacing="0" w:after="0" w:afterAutospacing="0"/>
        <w:jc w:val="both"/>
        <w:rPr>
          <w:color w:val="000000"/>
        </w:rPr>
      </w:pPr>
    </w:p>
    <w:p w14:paraId="663371B7" w14:textId="77777777" w:rsidR="00575EA3" w:rsidRPr="007572A6" w:rsidRDefault="006A5053" w:rsidP="007572A6">
      <w:pPr>
        <w:pStyle w:val="NormalWeb"/>
        <w:shd w:val="clear" w:color="auto" w:fill="FFFFFF"/>
        <w:spacing w:before="0" w:beforeAutospacing="0" w:after="0" w:afterAutospacing="0"/>
        <w:jc w:val="both"/>
        <w:rPr>
          <w:color w:val="000000"/>
        </w:rPr>
      </w:pPr>
      <w:r w:rsidRPr="007572A6">
        <w:rPr>
          <w:color w:val="000000"/>
        </w:rPr>
        <w:t>32</w:t>
      </w:r>
      <w:r w:rsidR="00575EA3" w:rsidRPr="007572A6">
        <w:rPr>
          <w:color w:val="000000"/>
        </w:rPr>
        <w:t>. R</w:t>
      </w:r>
      <w:r w:rsidR="00333816" w:rsidRPr="007572A6">
        <w:rPr>
          <w:color w:val="000000"/>
        </w:rPr>
        <w:t>ocha ML da</w:t>
      </w:r>
      <w:r w:rsidR="00575EA3" w:rsidRPr="007572A6">
        <w:rPr>
          <w:color w:val="000000"/>
        </w:rPr>
        <w:t>. Significado do relacionamento difícil com as famílias de crianças com câncer para as enfermeiras (O).</w:t>
      </w:r>
      <w:r w:rsidR="00333816" w:rsidRPr="007572A6">
        <w:rPr>
          <w:color w:val="000000"/>
        </w:rPr>
        <w:t xml:space="preserve"> 2000.</w:t>
      </w:r>
      <w:r w:rsidR="00575EA3" w:rsidRPr="007572A6">
        <w:rPr>
          <w:color w:val="000000"/>
        </w:rPr>
        <w:t xml:space="preserve"> [dissertação]. São Paulo</w:t>
      </w:r>
      <w:r w:rsidR="00333816" w:rsidRPr="007572A6">
        <w:rPr>
          <w:color w:val="000000"/>
        </w:rPr>
        <w:t xml:space="preserve"> (SP)</w:t>
      </w:r>
      <w:r w:rsidR="00575EA3" w:rsidRPr="007572A6">
        <w:rPr>
          <w:color w:val="000000"/>
        </w:rPr>
        <w:t xml:space="preserve">. Universidade de </w:t>
      </w:r>
      <w:r w:rsidR="00333816" w:rsidRPr="007572A6">
        <w:rPr>
          <w:color w:val="000000"/>
        </w:rPr>
        <w:t>São Paulo. Escola de Enfermagem.</w:t>
      </w:r>
      <w:r w:rsidR="00575EA3" w:rsidRPr="007572A6">
        <w:rPr>
          <w:color w:val="000000"/>
        </w:rPr>
        <w:t xml:space="preserve"> 2000. 173 f.</w:t>
      </w:r>
    </w:p>
    <w:p w14:paraId="5E9E73C3" w14:textId="77777777" w:rsidR="00972F1B" w:rsidRPr="007572A6" w:rsidRDefault="00972F1B" w:rsidP="007572A6">
      <w:pPr>
        <w:pStyle w:val="NormalWeb"/>
        <w:shd w:val="clear" w:color="auto" w:fill="FFFFFF"/>
        <w:spacing w:before="0" w:beforeAutospacing="0" w:after="0" w:afterAutospacing="0"/>
        <w:jc w:val="both"/>
        <w:rPr>
          <w:color w:val="000000"/>
        </w:rPr>
      </w:pPr>
    </w:p>
    <w:p w14:paraId="7FCBEA76" w14:textId="77777777" w:rsidR="00575EA3" w:rsidRPr="007572A6" w:rsidRDefault="006A5053" w:rsidP="007572A6">
      <w:pPr>
        <w:pStyle w:val="NormalWeb"/>
        <w:shd w:val="clear" w:color="auto" w:fill="FFFFFF"/>
        <w:spacing w:before="0" w:beforeAutospacing="0" w:after="0" w:afterAutospacing="0"/>
        <w:jc w:val="both"/>
        <w:rPr>
          <w:color w:val="000000"/>
        </w:rPr>
      </w:pPr>
      <w:r w:rsidRPr="007572A6">
        <w:rPr>
          <w:color w:val="000000"/>
        </w:rPr>
        <w:t>33</w:t>
      </w:r>
      <w:r w:rsidR="00575EA3" w:rsidRPr="007572A6">
        <w:rPr>
          <w:color w:val="000000"/>
        </w:rPr>
        <w:t>. S</w:t>
      </w:r>
      <w:r w:rsidR="007572A6" w:rsidRPr="007572A6">
        <w:rPr>
          <w:color w:val="000000"/>
        </w:rPr>
        <w:t>ilva L</w:t>
      </w:r>
      <w:r w:rsidR="00575EA3" w:rsidRPr="007572A6">
        <w:rPr>
          <w:color w:val="000000"/>
        </w:rPr>
        <w:t>. Processo de cuidar de famílias de idosos em situação de final de vida na Estratégia Saúde da Família.</w:t>
      </w:r>
      <w:r w:rsidR="007572A6" w:rsidRPr="007572A6">
        <w:rPr>
          <w:color w:val="000000"/>
        </w:rPr>
        <w:t xml:space="preserve"> 2011.</w:t>
      </w:r>
      <w:r w:rsidR="00575EA3" w:rsidRPr="007572A6">
        <w:rPr>
          <w:color w:val="000000"/>
        </w:rPr>
        <w:t xml:space="preserve"> [tese].</w:t>
      </w:r>
      <w:r w:rsidR="007572A6" w:rsidRPr="007572A6">
        <w:rPr>
          <w:color w:val="000000"/>
        </w:rPr>
        <w:t xml:space="preserve"> São Paulo (SP).</w:t>
      </w:r>
      <w:r w:rsidR="00575EA3" w:rsidRPr="007572A6">
        <w:rPr>
          <w:color w:val="000000"/>
        </w:rPr>
        <w:t xml:space="preserve"> Universidade de São Paulo. Escola de Enfermagem. 2011. 184 f</w:t>
      </w:r>
    </w:p>
    <w:p w14:paraId="4CEE9CEA" w14:textId="77777777" w:rsidR="00972F1B" w:rsidRPr="007572A6" w:rsidRDefault="00972F1B" w:rsidP="007572A6">
      <w:pPr>
        <w:pStyle w:val="NormalWeb"/>
        <w:shd w:val="clear" w:color="auto" w:fill="FFFFFF"/>
        <w:spacing w:before="0" w:beforeAutospacing="0" w:after="0" w:afterAutospacing="0"/>
        <w:jc w:val="both"/>
        <w:rPr>
          <w:color w:val="000000"/>
        </w:rPr>
      </w:pPr>
    </w:p>
    <w:p w14:paraId="79069425" w14:textId="77777777" w:rsidR="00575EA3" w:rsidRPr="007572A6" w:rsidRDefault="006A5053" w:rsidP="007572A6">
      <w:pPr>
        <w:pStyle w:val="NormalWeb"/>
        <w:shd w:val="clear" w:color="auto" w:fill="FFFFFF"/>
        <w:spacing w:before="0" w:beforeAutospacing="0" w:after="0" w:afterAutospacing="0"/>
        <w:jc w:val="both"/>
        <w:rPr>
          <w:color w:val="000000"/>
        </w:rPr>
      </w:pPr>
      <w:r w:rsidRPr="007572A6">
        <w:rPr>
          <w:color w:val="000000"/>
        </w:rPr>
        <w:t>34</w:t>
      </w:r>
      <w:r w:rsidR="00575EA3" w:rsidRPr="007572A6">
        <w:rPr>
          <w:color w:val="000000"/>
        </w:rPr>
        <w:t>. Z</w:t>
      </w:r>
      <w:r w:rsidR="007572A6" w:rsidRPr="007572A6">
        <w:rPr>
          <w:color w:val="000000"/>
        </w:rPr>
        <w:t>amberlan C</w:t>
      </w:r>
      <w:r w:rsidR="00575EA3" w:rsidRPr="007572A6">
        <w:rPr>
          <w:color w:val="000000"/>
        </w:rPr>
        <w:t>. Ecossistema domiciliar de pais cardiopatas e o modo de viver dos filhos: possibilidades de promoção da saúde pelo conhecimento da enfermagem/saúde.</w:t>
      </w:r>
      <w:r w:rsidR="007572A6" w:rsidRPr="007572A6">
        <w:rPr>
          <w:color w:val="000000"/>
        </w:rPr>
        <w:t xml:space="preserve"> 2013.</w:t>
      </w:r>
      <w:r w:rsidR="00575EA3" w:rsidRPr="007572A6">
        <w:rPr>
          <w:color w:val="000000"/>
        </w:rPr>
        <w:t xml:space="preserve"> [tese].</w:t>
      </w:r>
      <w:r w:rsidR="007572A6" w:rsidRPr="007572A6">
        <w:rPr>
          <w:color w:val="000000"/>
        </w:rPr>
        <w:t xml:space="preserve"> Rio Grande (RS)</w:t>
      </w:r>
      <w:r w:rsidR="00575EA3" w:rsidRPr="007572A6">
        <w:rPr>
          <w:color w:val="000000"/>
        </w:rPr>
        <w:t xml:space="preserve"> Universidade Federal d</w:t>
      </w:r>
      <w:r w:rsidR="007572A6" w:rsidRPr="007572A6">
        <w:rPr>
          <w:color w:val="000000"/>
        </w:rPr>
        <w:t>o Rio Grande.</w:t>
      </w:r>
      <w:r w:rsidR="00575EA3" w:rsidRPr="007572A6">
        <w:rPr>
          <w:color w:val="000000"/>
        </w:rPr>
        <w:t xml:space="preserve"> 2013. 196 f.</w:t>
      </w:r>
    </w:p>
    <w:p w14:paraId="0C6E592A" w14:textId="77777777" w:rsidR="00972F1B" w:rsidRPr="007572A6" w:rsidRDefault="00972F1B" w:rsidP="007572A6">
      <w:pPr>
        <w:pStyle w:val="NormalWeb"/>
        <w:shd w:val="clear" w:color="auto" w:fill="FFFFFF"/>
        <w:spacing w:before="0" w:beforeAutospacing="0" w:after="0" w:afterAutospacing="0"/>
        <w:jc w:val="both"/>
        <w:rPr>
          <w:color w:val="000000"/>
        </w:rPr>
      </w:pPr>
    </w:p>
    <w:p w14:paraId="005F4E58" w14:textId="77777777" w:rsidR="00575EA3" w:rsidRPr="007572A6" w:rsidRDefault="006A5053" w:rsidP="007572A6">
      <w:pPr>
        <w:pStyle w:val="NormalWeb"/>
        <w:shd w:val="clear" w:color="auto" w:fill="FFFFFF"/>
        <w:spacing w:before="0" w:beforeAutospacing="0" w:after="0" w:afterAutospacing="0"/>
        <w:jc w:val="both"/>
        <w:rPr>
          <w:color w:val="000000"/>
        </w:rPr>
      </w:pPr>
      <w:r w:rsidRPr="007572A6">
        <w:rPr>
          <w:color w:val="000000"/>
        </w:rPr>
        <w:t>35</w:t>
      </w:r>
      <w:r w:rsidR="00575EA3" w:rsidRPr="007572A6">
        <w:rPr>
          <w:color w:val="000000"/>
        </w:rPr>
        <w:t>. P</w:t>
      </w:r>
      <w:r w:rsidR="007572A6" w:rsidRPr="007572A6">
        <w:rPr>
          <w:color w:val="000000"/>
        </w:rPr>
        <w:t>edroso GER</w:t>
      </w:r>
      <w:r w:rsidR="00575EA3" w:rsidRPr="007572A6">
        <w:rPr>
          <w:color w:val="000000"/>
        </w:rPr>
        <w:t xml:space="preserve">. Significado de cuidar da família na UTI Neonatal: crenças da equipe de enfermagem (O). </w:t>
      </w:r>
      <w:r w:rsidR="007572A6" w:rsidRPr="007572A6">
        <w:rPr>
          <w:color w:val="000000"/>
        </w:rPr>
        <w:t xml:space="preserve">2001. </w:t>
      </w:r>
      <w:r w:rsidR="00575EA3" w:rsidRPr="007572A6">
        <w:rPr>
          <w:color w:val="000000"/>
        </w:rPr>
        <w:t>[dissertação]. São Paulo</w:t>
      </w:r>
      <w:r w:rsidR="007572A6" w:rsidRPr="007572A6">
        <w:rPr>
          <w:color w:val="000000"/>
        </w:rPr>
        <w:t xml:space="preserve"> (SP)</w:t>
      </w:r>
      <w:r w:rsidR="00575EA3" w:rsidRPr="007572A6">
        <w:rPr>
          <w:color w:val="000000"/>
        </w:rPr>
        <w:t>. Universidade de S</w:t>
      </w:r>
      <w:r w:rsidR="007572A6" w:rsidRPr="007572A6">
        <w:rPr>
          <w:color w:val="000000"/>
        </w:rPr>
        <w:t xml:space="preserve">ão Paulo. Escola de Enfermagem. </w:t>
      </w:r>
      <w:r w:rsidR="00575EA3" w:rsidRPr="007572A6">
        <w:rPr>
          <w:color w:val="000000"/>
        </w:rPr>
        <w:t>2001. 89 f.</w:t>
      </w:r>
    </w:p>
    <w:p w14:paraId="634D2E47" w14:textId="77777777" w:rsidR="00972F1B" w:rsidRPr="007572A6" w:rsidRDefault="00972F1B" w:rsidP="007572A6">
      <w:pPr>
        <w:pStyle w:val="NormalWeb"/>
        <w:shd w:val="clear" w:color="auto" w:fill="FFFFFF"/>
        <w:spacing w:before="0" w:beforeAutospacing="0" w:after="0" w:afterAutospacing="0"/>
        <w:jc w:val="both"/>
        <w:rPr>
          <w:color w:val="000000"/>
        </w:rPr>
      </w:pPr>
    </w:p>
    <w:p w14:paraId="22F54F5C" w14:textId="77777777" w:rsidR="006A5053" w:rsidRPr="007572A6" w:rsidRDefault="006A5053" w:rsidP="007572A6">
      <w:pPr>
        <w:pStyle w:val="NormalWeb"/>
        <w:shd w:val="clear" w:color="auto" w:fill="FFFFFF"/>
        <w:spacing w:before="0" w:beforeAutospacing="0" w:after="0" w:afterAutospacing="0"/>
        <w:jc w:val="both"/>
        <w:rPr>
          <w:color w:val="000000"/>
        </w:rPr>
      </w:pPr>
      <w:r w:rsidRPr="007572A6">
        <w:rPr>
          <w:color w:val="000000"/>
        </w:rPr>
        <w:t>36</w:t>
      </w:r>
      <w:r w:rsidR="00575EA3" w:rsidRPr="007572A6">
        <w:rPr>
          <w:color w:val="000000"/>
        </w:rPr>
        <w:t xml:space="preserve">. </w:t>
      </w:r>
      <w:r w:rsidRPr="007572A6">
        <w:rPr>
          <w:color w:val="000000"/>
        </w:rPr>
        <w:t>S</w:t>
      </w:r>
      <w:r w:rsidR="007572A6" w:rsidRPr="007572A6">
        <w:rPr>
          <w:color w:val="000000"/>
        </w:rPr>
        <w:t>ilveira AO</w:t>
      </w:r>
      <w:r w:rsidRPr="007572A6">
        <w:rPr>
          <w:color w:val="000000"/>
        </w:rPr>
        <w:t xml:space="preserve">. Buscando segurança para desenvolver suas competências: a experiência de interação da família. </w:t>
      </w:r>
      <w:r w:rsidR="007572A6" w:rsidRPr="007572A6">
        <w:rPr>
          <w:color w:val="000000"/>
        </w:rPr>
        <w:t xml:space="preserve">2005. </w:t>
      </w:r>
      <w:r w:rsidRPr="007572A6">
        <w:rPr>
          <w:color w:val="000000"/>
        </w:rPr>
        <w:t>[dissertação]. São Paulo</w:t>
      </w:r>
      <w:r w:rsidR="007572A6" w:rsidRPr="007572A6">
        <w:rPr>
          <w:color w:val="000000"/>
        </w:rPr>
        <w:t xml:space="preserve"> (SP)</w:t>
      </w:r>
      <w:r w:rsidRPr="007572A6">
        <w:rPr>
          <w:color w:val="000000"/>
        </w:rPr>
        <w:t xml:space="preserve">. Universidade de </w:t>
      </w:r>
      <w:r w:rsidR="007572A6" w:rsidRPr="007572A6">
        <w:rPr>
          <w:color w:val="000000"/>
        </w:rPr>
        <w:t>São Paulo. Escola de Enfermagem.</w:t>
      </w:r>
      <w:r w:rsidRPr="007572A6">
        <w:rPr>
          <w:color w:val="000000"/>
        </w:rPr>
        <w:t xml:space="preserve"> 2005. 157 f.</w:t>
      </w:r>
    </w:p>
    <w:p w14:paraId="37F23E0F" w14:textId="77777777" w:rsidR="00972F1B" w:rsidRPr="007572A6" w:rsidRDefault="00972F1B" w:rsidP="007572A6">
      <w:pPr>
        <w:pStyle w:val="NormalWeb"/>
        <w:shd w:val="clear" w:color="auto" w:fill="FFFFFF"/>
        <w:spacing w:before="0" w:beforeAutospacing="0" w:after="0" w:afterAutospacing="0"/>
        <w:jc w:val="both"/>
        <w:rPr>
          <w:color w:val="000000"/>
        </w:rPr>
      </w:pPr>
    </w:p>
    <w:p w14:paraId="6343A3C8" w14:textId="77777777" w:rsidR="00575EA3" w:rsidRPr="007572A6" w:rsidRDefault="006A5053" w:rsidP="007572A6">
      <w:pPr>
        <w:pStyle w:val="NormalWeb"/>
        <w:shd w:val="clear" w:color="auto" w:fill="FFFFFF"/>
        <w:spacing w:before="0" w:beforeAutospacing="0" w:after="0" w:afterAutospacing="0"/>
        <w:jc w:val="both"/>
        <w:rPr>
          <w:color w:val="000000"/>
        </w:rPr>
      </w:pPr>
      <w:r w:rsidRPr="007572A6">
        <w:rPr>
          <w:color w:val="000000"/>
        </w:rPr>
        <w:t xml:space="preserve">37. </w:t>
      </w:r>
      <w:r w:rsidR="00575EA3" w:rsidRPr="007572A6">
        <w:rPr>
          <w:color w:val="000000"/>
        </w:rPr>
        <w:t>M</w:t>
      </w:r>
      <w:r w:rsidR="007572A6" w:rsidRPr="007572A6">
        <w:rPr>
          <w:color w:val="000000"/>
        </w:rPr>
        <w:t>iasso, AI</w:t>
      </w:r>
      <w:r w:rsidR="00575EA3" w:rsidRPr="007572A6">
        <w:rPr>
          <w:color w:val="000000"/>
        </w:rPr>
        <w:t xml:space="preserve">. "Entre a cruz e a espada": o significado da terapêutica medicamentosa para a pessoa com transtorno afetivo bipolar, em sua perspectiva e na de seu familiar. </w:t>
      </w:r>
      <w:r w:rsidR="007572A6" w:rsidRPr="007572A6">
        <w:rPr>
          <w:color w:val="000000"/>
        </w:rPr>
        <w:t xml:space="preserve">2006. </w:t>
      </w:r>
      <w:r w:rsidR="00575EA3" w:rsidRPr="007572A6">
        <w:rPr>
          <w:color w:val="000000"/>
        </w:rPr>
        <w:t>[tese]. Ribeirão Preto</w:t>
      </w:r>
      <w:r w:rsidR="007572A6" w:rsidRPr="007572A6">
        <w:rPr>
          <w:color w:val="000000"/>
        </w:rPr>
        <w:t xml:space="preserve"> (SP)</w:t>
      </w:r>
      <w:r w:rsidR="00575EA3" w:rsidRPr="007572A6">
        <w:rPr>
          <w:color w:val="000000"/>
        </w:rPr>
        <w:t xml:space="preserve">. Universidade de São Paulo. Escola </w:t>
      </w:r>
      <w:r w:rsidR="007572A6" w:rsidRPr="007572A6">
        <w:rPr>
          <w:color w:val="000000"/>
        </w:rPr>
        <w:t>de Enfermagem de Ribeirão Preto.</w:t>
      </w:r>
      <w:r w:rsidR="00575EA3" w:rsidRPr="007572A6">
        <w:rPr>
          <w:color w:val="000000"/>
        </w:rPr>
        <w:t xml:space="preserve"> 2006. 261 f.</w:t>
      </w:r>
    </w:p>
    <w:p w14:paraId="34EF23CC" w14:textId="77777777" w:rsidR="00972F1B" w:rsidRPr="007572A6" w:rsidRDefault="00972F1B" w:rsidP="007572A6">
      <w:pPr>
        <w:pStyle w:val="NormalWeb"/>
        <w:shd w:val="clear" w:color="auto" w:fill="FFFFFF"/>
        <w:spacing w:before="0" w:beforeAutospacing="0" w:after="0" w:afterAutospacing="0"/>
        <w:jc w:val="both"/>
        <w:rPr>
          <w:color w:val="000000"/>
        </w:rPr>
      </w:pPr>
    </w:p>
    <w:p w14:paraId="553D116A" w14:textId="77777777" w:rsidR="00575EA3" w:rsidRPr="0037007B" w:rsidRDefault="006A5053" w:rsidP="007572A6">
      <w:pPr>
        <w:pStyle w:val="NormalWeb"/>
        <w:shd w:val="clear" w:color="auto" w:fill="FFFFFF"/>
        <w:spacing w:before="0" w:beforeAutospacing="0" w:after="0" w:afterAutospacing="0"/>
        <w:jc w:val="both"/>
        <w:rPr>
          <w:color w:val="000000"/>
          <w:lang w:val="en-US"/>
        </w:rPr>
      </w:pPr>
      <w:r w:rsidRPr="007572A6">
        <w:rPr>
          <w:color w:val="000000"/>
        </w:rPr>
        <w:t>38</w:t>
      </w:r>
      <w:r w:rsidR="00575EA3" w:rsidRPr="007572A6">
        <w:rPr>
          <w:color w:val="000000"/>
        </w:rPr>
        <w:t>. L</w:t>
      </w:r>
      <w:r w:rsidR="007572A6" w:rsidRPr="007572A6">
        <w:rPr>
          <w:color w:val="000000"/>
        </w:rPr>
        <w:t>opes, MCL</w:t>
      </w:r>
      <w:r w:rsidR="00575EA3" w:rsidRPr="007572A6">
        <w:rPr>
          <w:color w:val="000000"/>
        </w:rPr>
        <w:t>. Convivência da família com a hipertensão arterial.</w:t>
      </w:r>
      <w:r w:rsidR="007572A6" w:rsidRPr="007572A6">
        <w:rPr>
          <w:color w:val="000000"/>
        </w:rPr>
        <w:t xml:space="preserve"> 2007.</w:t>
      </w:r>
      <w:r w:rsidR="00575EA3" w:rsidRPr="007572A6">
        <w:rPr>
          <w:color w:val="000000"/>
        </w:rPr>
        <w:t xml:space="preserve"> [dissertação]. Maringá</w:t>
      </w:r>
      <w:r w:rsidR="007572A6" w:rsidRPr="007572A6">
        <w:rPr>
          <w:color w:val="000000"/>
        </w:rPr>
        <w:t xml:space="preserve"> (PR)</w:t>
      </w:r>
      <w:r w:rsidR="00575EA3" w:rsidRPr="007572A6">
        <w:rPr>
          <w:color w:val="000000"/>
        </w:rPr>
        <w:t>. Universidade Estadual de Maringá. Centro de Ciências da Sa</w:t>
      </w:r>
      <w:r w:rsidR="007572A6" w:rsidRPr="007572A6">
        <w:rPr>
          <w:color w:val="000000"/>
        </w:rPr>
        <w:t xml:space="preserve">úde. </w:t>
      </w:r>
      <w:r w:rsidR="007572A6" w:rsidRPr="0037007B">
        <w:rPr>
          <w:color w:val="000000"/>
          <w:lang w:val="en-US"/>
        </w:rPr>
        <w:t>Departamento de Enfermagem.</w:t>
      </w:r>
      <w:r w:rsidR="00575EA3" w:rsidRPr="0037007B">
        <w:rPr>
          <w:color w:val="000000"/>
          <w:lang w:val="en-US"/>
        </w:rPr>
        <w:t xml:space="preserve"> 2007. 169 f.</w:t>
      </w:r>
    </w:p>
    <w:p w14:paraId="22D1F437" w14:textId="77777777" w:rsidR="00BD4B5D" w:rsidRPr="00296E90" w:rsidRDefault="00B8479E" w:rsidP="009F50D1">
      <w:pPr>
        <w:autoSpaceDE w:val="0"/>
        <w:autoSpaceDN w:val="0"/>
        <w:adjustRightInd w:val="0"/>
        <w:spacing w:before="240" w:after="0" w:line="240" w:lineRule="auto"/>
        <w:jc w:val="both"/>
        <w:rPr>
          <w:rFonts w:ascii="Times New Roman" w:hAnsi="Times New Roman"/>
          <w:sz w:val="24"/>
          <w:szCs w:val="24"/>
          <w:lang w:val="en-US" w:eastAsia="pt-BR"/>
        </w:rPr>
      </w:pPr>
      <w:r>
        <w:rPr>
          <w:rFonts w:ascii="Times New Roman" w:hAnsi="Times New Roman"/>
          <w:sz w:val="24"/>
          <w:szCs w:val="24"/>
          <w:lang w:val="en-US" w:eastAsia="pt-BR"/>
        </w:rPr>
        <w:t xml:space="preserve">39. </w:t>
      </w:r>
      <w:r w:rsidR="00BD4B5D" w:rsidRPr="00E94D90">
        <w:rPr>
          <w:rFonts w:ascii="Times New Roman" w:hAnsi="Times New Roman"/>
          <w:sz w:val="24"/>
          <w:szCs w:val="24"/>
          <w:lang w:val="en-US" w:eastAsia="pt-BR"/>
        </w:rPr>
        <w:t xml:space="preserve">ÂNGELO, M. </w:t>
      </w:r>
      <w:r w:rsidR="00BD4B5D">
        <w:rPr>
          <w:rFonts w:ascii="Times New Roman" w:hAnsi="Times New Roman"/>
          <w:sz w:val="24"/>
          <w:szCs w:val="24"/>
          <w:lang w:val="en-US" w:eastAsia="pt-BR"/>
        </w:rPr>
        <w:t>et al.</w:t>
      </w:r>
      <w:r w:rsidR="00BD4B5D" w:rsidRPr="00E94D90">
        <w:rPr>
          <w:rFonts w:ascii="Times New Roman" w:hAnsi="Times New Roman"/>
          <w:sz w:val="24"/>
          <w:szCs w:val="24"/>
          <w:lang w:val="en-US" w:eastAsia="pt-BR"/>
        </w:rPr>
        <w:t xml:space="preserve"> Family as an analysis category and research field in nursing. </w:t>
      </w:r>
      <w:r w:rsidR="00BD4B5D" w:rsidRPr="00296E90">
        <w:rPr>
          <w:rFonts w:ascii="Times New Roman" w:hAnsi="Times New Roman"/>
          <w:sz w:val="24"/>
          <w:szCs w:val="24"/>
          <w:lang w:val="en-US" w:eastAsia="pt-BR"/>
        </w:rPr>
        <w:t>Rev Esc Enferm USP; 43</w:t>
      </w:r>
      <w:r w:rsidRPr="00296E90">
        <w:rPr>
          <w:rFonts w:ascii="Times New Roman" w:hAnsi="Times New Roman"/>
          <w:sz w:val="24"/>
          <w:szCs w:val="24"/>
          <w:lang w:val="en-US" w:eastAsia="pt-BR"/>
        </w:rPr>
        <w:t>(</w:t>
      </w:r>
      <w:r w:rsidR="00BD4B5D" w:rsidRPr="00296E90">
        <w:rPr>
          <w:rFonts w:ascii="Times New Roman" w:hAnsi="Times New Roman"/>
          <w:sz w:val="24"/>
          <w:szCs w:val="24"/>
          <w:lang w:val="en-US" w:eastAsia="pt-BR"/>
        </w:rPr>
        <w:t>Esp 2</w:t>
      </w:r>
      <w:r w:rsidRPr="00296E90">
        <w:rPr>
          <w:rFonts w:ascii="Times New Roman" w:hAnsi="Times New Roman"/>
          <w:sz w:val="24"/>
          <w:szCs w:val="24"/>
          <w:lang w:val="en-US" w:eastAsia="pt-BR"/>
        </w:rPr>
        <w:t xml:space="preserve">): </w:t>
      </w:r>
      <w:r w:rsidR="00BD4B5D" w:rsidRPr="00296E90">
        <w:rPr>
          <w:rFonts w:ascii="Times New Roman" w:hAnsi="Times New Roman"/>
          <w:sz w:val="24"/>
          <w:szCs w:val="24"/>
          <w:lang w:val="en-US" w:eastAsia="pt-BR"/>
        </w:rPr>
        <w:t>1337-41, 2009</w:t>
      </w:r>
    </w:p>
    <w:p w14:paraId="6B929A40" w14:textId="77777777" w:rsidR="00972F1B" w:rsidRPr="00296E90" w:rsidRDefault="00972F1B" w:rsidP="009F50D1">
      <w:pPr>
        <w:pStyle w:val="NormalWeb"/>
        <w:shd w:val="clear" w:color="auto" w:fill="FFFFFF"/>
        <w:spacing w:before="0" w:beforeAutospacing="0" w:after="0" w:afterAutospacing="0"/>
        <w:jc w:val="both"/>
        <w:rPr>
          <w:color w:val="000000"/>
          <w:highlight w:val="yellow"/>
          <w:lang w:val="en-US"/>
        </w:rPr>
      </w:pPr>
    </w:p>
    <w:sectPr w:rsidR="00972F1B" w:rsidRPr="00296E90" w:rsidSect="009B26E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6C391" w14:textId="77777777" w:rsidR="00894D37" w:rsidRDefault="00894D37" w:rsidP="00673990">
      <w:pPr>
        <w:spacing w:after="0" w:line="240" w:lineRule="auto"/>
      </w:pPr>
      <w:r>
        <w:separator/>
      </w:r>
    </w:p>
  </w:endnote>
  <w:endnote w:type="continuationSeparator" w:id="0">
    <w:p w14:paraId="61CD8604" w14:textId="77777777" w:rsidR="00894D37" w:rsidRDefault="00894D37" w:rsidP="0067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4A74C" w14:textId="77777777" w:rsidR="00894D37" w:rsidRDefault="00894D37" w:rsidP="00673990">
      <w:pPr>
        <w:spacing w:after="0" w:line="240" w:lineRule="auto"/>
      </w:pPr>
      <w:r>
        <w:separator/>
      </w:r>
    </w:p>
  </w:footnote>
  <w:footnote w:type="continuationSeparator" w:id="0">
    <w:p w14:paraId="38B8B723" w14:textId="77777777" w:rsidR="00894D37" w:rsidRDefault="00894D37" w:rsidP="006739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7A58"/>
    <w:multiLevelType w:val="hybridMultilevel"/>
    <w:tmpl w:val="CE0E8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F7311A"/>
    <w:multiLevelType w:val="hybridMultilevel"/>
    <w:tmpl w:val="28D6EEF0"/>
    <w:lvl w:ilvl="0" w:tplc="0409000F">
      <w:start w:val="1"/>
      <w:numFmt w:val="decimal"/>
      <w:lvlText w:val="%1."/>
      <w:lvlJc w:val="left"/>
      <w:pPr>
        <w:ind w:left="360" w:hanging="360"/>
      </w:pPr>
      <w:rPr>
        <w:rFonts w:hint="default"/>
        <w:color w:val="1A17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50D88"/>
    <w:multiLevelType w:val="hybridMultilevel"/>
    <w:tmpl w:val="04548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230C66"/>
    <w:multiLevelType w:val="hybridMultilevel"/>
    <w:tmpl w:val="D9C85C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04"/>
    <w:rsid w:val="000052BE"/>
    <w:rsid w:val="00005E3A"/>
    <w:rsid w:val="000100C6"/>
    <w:rsid w:val="000246C2"/>
    <w:rsid w:val="00044F2D"/>
    <w:rsid w:val="00047AB8"/>
    <w:rsid w:val="0005540A"/>
    <w:rsid w:val="00057314"/>
    <w:rsid w:val="0006494A"/>
    <w:rsid w:val="0009075A"/>
    <w:rsid w:val="000A021D"/>
    <w:rsid w:val="000C5DC8"/>
    <w:rsid w:val="000D2D33"/>
    <w:rsid w:val="000D5BA7"/>
    <w:rsid w:val="000D7EBF"/>
    <w:rsid w:val="000F142D"/>
    <w:rsid w:val="001067E5"/>
    <w:rsid w:val="0011229A"/>
    <w:rsid w:val="00115F9C"/>
    <w:rsid w:val="001226AB"/>
    <w:rsid w:val="00126DA6"/>
    <w:rsid w:val="001546C7"/>
    <w:rsid w:val="001679CD"/>
    <w:rsid w:val="00185613"/>
    <w:rsid w:val="00192A3F"/>
    <w:rsid w:val="001B025C"/>
    <w:rsid w:val="001B5334"/>
    <w:rsid w:val="001B53CC"/>
    <w:rsid w:val="001B6360"/>
    <w:rsid w:val="001C5022"/>
    <w:rsid w:val="001E10A3"/>
    <w:rsid w:val="001E38C3"/>
    <w:rsid w:val="001F0971"/>
    <w:rsid w:val="002300D6"/>
    <w:rsid w:val="00233D54"/>
    <w:rsid w:val="00253A76"/>
    <w:rsid w:val="002602E9"/>
    <w:rsid w:val="00260B35"/>
    <w:rsid w:val="0026469A"/>
    <w:rsid w:val="00267014"/>
    <w:rsid w:val="00270C67"/>
    <w:rsid w:val="002820EC"/>
    <w:rsid w:val="00296E90"/>
    <w:rsid w:val="002B4DBA"/>
    <w:rsid w:val="002B5DF4"/>
    <w:rsid w:val="002D74BE"/>
    <w:rsid w:val="002E16BA"/>
    <w:rsid w:val="002E669A"/>
    <w:rsid w:val="002F2E3F"/>
    <w:rsid w:val="00300C6A"/>
    <w:rsid w:val="00304C4B"/>
    <w:rsid w:val="00305C88"/>
    <w:rsid w:val="00306FDF"/>
    <w:rsid w:val="003239DD"/>
    <w:rsid w:val="00330BF2"/>
    <w:rsid w:val="00333816"/>
    <w:rsid w:val="003339D8"/>
    <w:rsid w:val="00344DCC"/>
    <w:rsid w:val="00346121"/>
    <w:rsid w:val="003465CE"/>
    <w:rsid w:val="003475EE"/>
    <w:rsid w:val="00355758"/>
    <w:rsid w:val="003565F7"/>
    <w:rsid w:val="0036192B"/>
    <w:rsid w:val="003661AA"/>
    <w:rsid w:val="0037007B"/>
    <w:rsid w:val="00374E98"/>
    <w:rsid w:val="00391F84"/>
    <w:rsid w:val="003A008C"/>
    <w:rsid w:val="003A079E"/>
    <w:rsid w:val="003A69DF"/>
    <w:rsid w:val="003B0F91"/>
    <w:rsid w:val="003B4FB7"/>
    <w:rsid w:val="003C5C91"/>
    <w:rsid w:val="003D7925"/>
    <w:rsid w:val="003F417A"/>
    <w:rsid w:val="00405070"/>
    <w:rsid w:val="00421740"/>
    <w:rsid w:val="0043057D"/>
    <w:rsid w:val="00432FDE"/>
    <w:rsid w:val="00440AAA"/>
    <w:rsid w:val="00443F26"/>
    <w:rsid w:val="0044510F"/>
    <w:rsid w:val="004621FC"/>
    <w:rsid w:val="004675C2"/>
    <w:rsid w:val="00467D0A"/>
    <w:rsid w:val="00472317"/>
    <w:rsid w:val="004815D4"/>
    <w:rsid w:val="00483CD9"/>
    <w:rsid w:val="004867A2"/>
    <w:rsid w:val="00497186"/>
    <w:rsid w:val="004B3C64"/>
    <w:rsid w:val="004B549B"/>
    <w:rsid w:val="004C3EB1"/>
    <w:rsid w:val="004C68E5"/>
    <w:rsid w:val="004E5941"/>
    <w:rsid w:val="004F15FD"/>
    <w:rsid w:val="004F1DB0"/>
    <w:rsid w:val="00500D29"/>
    <w:rsid w:val="005111C2"/>
    <w:rsid w:val="00514F3F"/>
    <w:rsid w:val="005171CA"/>
    <w:rsid w:val="00531C98"/>
    <w:rsid w:val="005361AD"/>
    <w:rsid w:val="00536DDE"/>
    <w:rsid w:val="0055281D"/>
    <w:rsid w:val="0056027A"/>
    <w:rsid w:val="00562A2B"/>
    <w:rsid w:val="00571378"/>
    <w:rsid w:val="00571A1A"/>
    <w:rsid w:val="005729DE"/>
    <w:rsid w:val="00572DD4"/>
    <w:rsid w:val="00575EA3"/>
    <w:rsid w:val="005776CC"/>
    <w:rsid w:val="00586804"/>
    <w:rsid w:val="00590CD9"/>
    <w:rsid w:val="00591DA7"/>
    <w:rsid w:val="00597839"/>
    <w:rsid w:val="005A6466"/>
    <w:rsid w:val="005A763E"/>
    <w:rsid w:val="005C0F79"/>
    <w:rsid w:val="005F2D6C"/>
    <w:rsid w:val="005F645A"/>
    <w:rsid w:val="00605FEA"/>
    <w:rsid w:val="006215B9"/>
    <w:rsid w:val="006359C8"/>
    <w:rsid w:val="00637BD4"/>
    <w:rsid w:val="00652273"/>
    <w:rsid w:val="00656F7C"/>
    <w:rsid w:val="0066686E"/>
    <w:rsid w:val="00673990"/>
    <w:rsid w:val="00685725"/>
    <w:rsid w:val="006919A7"/>
    <w:rsid w:val="00692584"/>
    <w:rsid w:val="00693038"/>
    <w:rsid w:val="006A5053"/>
    <w:rsid w:val="006E0924"/>
    <w:rsid w:val="006E2785"/>
    <w:rsid w:val="006E584E"/>
    <w:rsid w:val="006F0816"/>
    <w:rsid w:val="00705544"/>
    <w:rsid w:val="00712B51"/>
    <w:rsid w:val="00714205"/>
    <w:rsid w:val="00730EEE"/>
    <w:rsid w:val="007360BB"/>
    <w:rsid w:val="00743799"/>
    <w:rsid w:val="007572A6"/>
    <w:rsid w:val="00762886"/>
    <w:rsid w:val="007772C8"/>
    <w:rsid w:val="00781C10"/>
    <w:rsid w:val="00787ABC"/>
    <w:rsid w:val="00787EEC"/>
    <w:rsid w:val="00796C45"/>
    <w:rsid w:val="007A27D0"/>
    <w:rsid w:val="007A3C9F"/>
    <w:rsid w:val="007A5082"/>
    <w:rsid w:val="007B5E55"/>
    <w:rsid w:val="007B7138"/>
    <w:rsid w:val="007D4476"/>
    <w:rsid w:val="007D4FE4"/>
    <w:rsid w:val="007D5F49"/>
    <w:rsid w:val="007E4E51"/>
    <w:rsid w:val="007E7937"/>
    <w:rsid w:val="007F2115"/>
    <w:rsid w:val="007F561A"/>
    <w:rsid w:val="007F62DA"/>
    <w:rsid w:val="00806BDA"/>
    <w:rsid w:val="008126DF"/>
    <w:rsid w:val="00830288"/>
    <w:rsid w:val="0083683B"/>
    <w:rsid w:val="008413E9"/>
    <w:rsid w:val="008573CD"/>
    <w:rsid w:val="00857F6C"/>
    <w:rsid w:val="00870407"/>
    <w:rsid w:val="00880F9A"/>
    <w:rsid w:val="0088681E"/>
    <w:rsid w:val="00890312"/>
    <w:rsid w:val="00894D37"/>
    <w:rsid w:val="008A26E5"/>
    <w:rsid w:val="008C00EB"/>
    <w:rsid w:val="008C1809"/>
    <w:rsid w:val="008C30AB"/>
    <w:rsid w:val="008C48BB"/>
    <w:rsid w:val="008E2876"/>
    <w:rsid w:val="008E36E8"/>
    <w:rsid w:val="008E6E43"/>
    <w:rsid w:val="008F005F"/>
    <w:rsid w:val="00901855"/>
    <w:rsid w:val="009040AB"/>
    <w:rsid w:val="00910796"/>
    <w:rsid w:val="009161EC"/>
    <w:rsid w:val="009201B3"/>
    <w:rsid w:val="009224F5"/>
    <w:rsid w:val="00923DFE"/>
    <w:rsid w:val="00927190"/>
    <w:rsid w:val="0095616E"/>
    <w:rsid w:val="00960304"/>
    <w:rsid w:val="0096230A"/>
    <w:rsid w:val="00970CE8"/>
    <w:rsid w:val="00972A52"/>
    <w:rsid w:val="00972F1B"/>
    <w:rsid w:val="0097370C"/>
    <w:rsid w:val="00975006"/>
    <w:rsid w:val="0098448F"/>
    <w:rsid w:val="0099046C"/>
    <w:rsid w:val="00996BD0"/>
    <w:rsid w:val="009A1487"/>
    <w:rsid w:val="009A4A93"/>
    <w:rsid w:val="009A76C5"/>
    <w:rsid w:val="009A7DE8"/>
    <w:rsid w:val="009B26E9"/>
    <w:rsid w:val="009D4406"/>
    <w:rsid w:val="009D53A5"/>
    <w:rsid w:val="009F1628"/>
    <w:rsid w:val="009F3487"/>
    <w:rsid w:val="009F50D1"/>
    <w:rsid w:val="00A0254C"/>
    <w:rsid w:val="00A03419"/>
    <w:rsid w:val="00A20BDC"/>
    <w:rsid w:val="00A22CDF"/>
    <w:rsid w:val="00A27D83"/>
    <w:rsid w:val="00A27F3E"/>
    <w:rsid w:val="00A61A8F"/>
    <w:rsid w:val="00A75D06"/>
    <w:rsid w:val="00A80366"/>
    <w:rsid w:val="00AA26E0"/>
    <w:rsid w:val="00AB150E"/>
    <w:rsid w:val="00AB4973"/>
    <w:rsid w:val="00AB51CD"/>
    <w:rsid w:val="00AC12B5"/>
    <w:rsid w:val="00AC451C"/>
    <w:rsid w:val="00B145F3"/>
    <w:rsid w:val="00B14AED"/>
    <w:rsid w:val="00B24E70"/>
    <w:rsid w:val="00B31918"/>
    <w:rsid w:val="00B3610A"/>
    <w:rsid w:val="00B429B7"/>
    <w:rsid w:val="00B50332"/>
    <w:rsid w:val="00B510D7"/>
    <w:rsid w:val="00B533F1"/>
    <w:rsid w:val="00B6060D"/>
    <w:rsid w:val="00B66A7C"/>
    <w:rsid w:val="00B70F0E"/>
    <w:rsid w:val="00B70FFD"/>
    <w:rsid w:val="00B8479E"/>
    <w:rsid w:val="00B850C9"/>
    <w:rsid w:val="00B8520E"/>
    <w:rsid w:val="00B873AE"/>
    <w:rsid w:val="00B910C5"/>
    <w:rsid w:val="00B953E7"/>
    <w:rsid w:val="00B96B4D"/>
    <w:rsid w:val="00B970C1"/>
    <w:rsid w:val="00BB6038"/>
    <w:rsid w:val="00BC57B0"/>
    <w:rsid w:val="00BD4B5D"/>
    <w:rsid w:val="00C06C9E"/>
    <w:rsid w:val="00C131E7"/>
    <w:rsid w:val="00C162D9"/>
    <w:rsid w:val="00C22C66"/>
    <w:rsid w:val="00C30FEE"/>
    <w:rsid w:val="00C32B8E"/>
    <w:rsid w:val="00C41251"/>
    <w:rsid w:val="00C44BF2"/>
    <w:rsid w:val="00C53036"/>
    <w:rsid w:val="00C5399E"/>
    <w:rsid w:val="00C57048"/>
    <w:rsid w:val="00C61828"/>
    <w:rsid w:val="00C724A0"/>
    <w:rsid w:val="00C97060"/>
    <w:rsid w:val="00CA6D69"/>
    <w:rsid w:val="00CB182E"/>
    <w:rsid w:val="00CB42AD"/>
    <w:rsid w:val="00CC69CA"/>
    <w:rsid w:val="00CD1CAA"/>
    <w:rsid w:val="00CD5F46"/>
    <w:rsid w:val="00CE4789"/>
    <w:rsid w:val="00CF7356"/>
    <w:rsid w:val="00D024EC"/>
    <w:rsid w:val="00D1233D"/>
    <w:rsid w:val="00D124EF"/>
    <w:rsid w:val="00D251D0"/>
    <w:rsid w:val="00D2571F"/>
    <w:rsid w:val="00D37F34"/>
    <w:rsid w:val="00D4238A"/>
    <w:rsid w:val="00D44444"/>
    <w:rsid w:val="00D72DBA"/>
    <w:rsid w:val="00D80D86"/>
    <w:rsid w:val="00D873D5"/>
    <w:rsid w:val="00D90672"/>
    <w:rsid w:val="00D933B0"/>
    <w:rsid w:val="00D94F56"/>
    <w:rsid w:val="00DA5499"/>
    <w:rsid w:val="00DA6ABF"/>
    <w:rsid w:val="00DC3170"/>
    <w:rsid w:val="00DC435D"/>
    <w:rsid w:val="00DC6C90"/>
    <w:rsid w:val="00DD50C5"/>
    <w:rsid w:val="00DD69AD"/>
    <w:rsid w:val="00DE56D0"/>
    <w:rsid w:val="00DF041B"/>
    <w:rsid w:val="00DF46C4"/>
    <w:rsid w:val="00DF5326"/>
    <w:rsid w:val="00E04AF1"/>
    <w:rsid w:val="00E0554D"/>
    <w:rsid w:val="00E055C6"/>
    <w:rsid w:val="00E127C4"/>
    <w:rsid w:val="00E1421D"/>
    <w:rsid w:val="00E14AB9"/>
    <w:rsid w:val="00E14ED6"/>
    <w:rsid w:val="00E15115"/>
    <w:rsid w:val="00E32751"/>
    <w:rsid w:val="00E43226"/>
    <w:rsid w:val="00E471BC"/>
    <w:rsid w:val="00E60531"/>
    <w:rsid w:val="00E60B16"/>
    <w:rsid w:val="00E646A8"/>
    <w:rsid w:val="00E676FF"/>
    <w:rsid w:val="00E72781"/>
    <w:rsid w:val="00E760C0"/>
    <w:rsid w:val="00E92D3F"/>
    <w:rsid w:val="00EA06AB"/>
    <w:rsid w:val="00EA2B91"/>
    <w:rsid w:val="00EB2E86"/>
    <w:rsid w:val="00EB46A5"/>
    <w:rsid w:val="00ED157F"/>
    <w:rsid w:val="00EF1D79"/>
    <w:rsid w:val="00F005F1"/>
    <w:rsid w:val="00F0093E"/>
    <w:rsid w:val="00F25ECF"/>
    <w:rsid w:val="00F26DC7"/>
    <w:rsid w:val="00F35F8D"/>
    <w:rsid w:val="00F45674"/>
    <w:rsid w:val="00F53E73"/>
    <w:rsid w:val="00F552FA"/>
    <w:rsid w:val="00F60DC7"/>
    <w:rsid w:val="00F6432D"/>
    <w:rsid w:val="00F7456C"/>
    <w:rsid w:val="00F75384"/>
    <w:rsid w:val="00F8166A"/>
    <w:rsid w:val="00F91570"/>
    <w:rsid w:val="00F939D2"/>
    <w:rsid w:val="00FB2031"/>
    <w:rsid w:val="00FB4349"/>
    <w:rsid w:val="00FF2CE6"/>
    <w:rsid w:val="00FF5D0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8B55B"/>
  <w15:docId w15:val="{B93CE789-5E84-4332-AF9E-7AFA50B7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unhideWhenUsed/>
    <w:qFormat/>
    <w:rsid w:val="00CD1C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CD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D1CAA"/>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CD1CAA"/>
    <w:rPr>
      <w:rFonts w:asciiTheme="majorHAnsi" w:eastAsiaTheme="majorEastAsia" w:hAnsiTheme="majorHAnsi" w:cstheme="majorBidi"/>
      <w:color w:val="2E74B5" w:themeColor="accent1" w:themeShade="BF"/>
      <w:sz w:val="26"/>
      <w:szCs w:val="26"/>
    </w:rPr>
  </w:style>
  <w:style w:type="character" w:customStyle="1" w:styleId="hlfld-contribauthor">
    <w:name w:val="hlfld-contribauthor"/>
    <w:basedOn w:val="Fontepargpadro"/>
    <w:rsid w:val="00CD1CAA"/>
  </w:style>
  <w:style w:type="character" w:customStyle="1" w:styleId="apple-converted-space">
    <w:name w:val="apple-converted-space"/>
    <w:basedOn w:val="Fontepargpadro"/>
    <w:rsid w:val="00CD1CAA"/>
  </w:style>
  <w:style w:type="paragraph" w:customStyle="1" w:styleId="Default">
    <w:name w:val="Default"/>
    <w:rsid w:val="00CD1CAA"/>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CD1CAA"/>
    <w:rPr>
      <w:b/>
      <w:bCs/>
    </w:rPr>
  </w:style>
  <w:style w:type="paragraph" w:styleId="Cabealho">
    <w:name w:val="header"/>
    <w:basedOn w:val="Normal"/>
    <w:link w:val="CabealhoChar"/>
    <w:uiPriority w:val="99"/>
    <w:unhideWhenUsed/>
    <w:rsid w:val="006739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3990"/>
  </w:style>
  <w:style w:type="paragraph" w:styleId="Rodap">
    <w:name w:val="footer"/>
    <w:basedOn w:val="Normal"/>
    <w:link w:val="RodapChar"/>
    <w:uiPriority w:val="99"/>
    <w:unhideWhenUsed/>
    <w:rsid w:val="00673990"/>
    <w:pPr>
      <w:tabs>
        <w:tab w:val="center" w:pos="4252"/>
        <w:tab w:val="right" w:pos="8504"/>
      </w:tabs>
      <w:spacing w:after="0" w:line="240" w:lineRule="auto"/>
    </w:pPr>
  </w:style>
  <w:style w:type="character" w:customStyle="1" w:styleId="RodapChar">
    <w:name w:val="Rodapé Char"/>
    <w:basedOn w:val="Fontepargpadro"/>
    <w:link w:val="Rodap"/>
    <w:uiPriority w:val="99"/>
    <w:rsid w:val="00673990"/>
  </w:style>
  <w:style w:type="character" w:styleId="Hyperlink">
    <w:name w:val="Hyperlink"/>
    <w:basedOn w:val="Fontepargpadro"/>
    <w:uiPriority w:val="99"/>
    <w:unhideWhenUsed/>
    <w:rsid w:val="00DC6C90"/>
    <w:rPr>
      <w:color w:val="0000FF"/>
      <w:u w:val="single"/>
    </w:rPr>
  </w:style>
  <w:style w:type="paragraph" w:styleId="PargrafodaLista">
    <w:name w:val="List Paragraph"/>
    <w:basedOn w:val="Normal"/>
    <w:uiPriority w:val="34"/>
    <w:qFormat/>
    <w:rsid w:val="009224F5"/>
    <w:pPr>
      <w:ind w:left="720"/>
      <w:contextualSpacing/>
    </w:pPr>
  </w:style>
  <w:style w:type="character" w:styleId="nfase">
    <w:name w:val="Emphasis"/>
    <w:basedOn w:val="Fontepargpadro"/>
    <w:uiPriority w:val="20"/>
    <w:qFormat/>
    <w:rsid w:val="00571378"/>
    <w:rPr>
      <w:i/>
      <w:iCs/>
    </w:rPr>
  </w:style>
  <w:style w:type="paragraph" w:styleId="NormalWeb">
    <w:name w:val="Normal (Web)"/>
    <w:basedOn w:val="Normal"/>
    <w:uiPriority w:val="99"/>
    <w:unhideWhenUsed/>
    <w:rsid w:val="001E10A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30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06C9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6C9E"/>
    <w:rPr>
      <w:sz w:val="20"/>
      <w:szCs w:val="20"/>
    </w:rPr>
  </w:style>
  <w:style w:type="character" w:styleId="Refdenotaderodap">
    <w:name w:val="footnote reference"/>
    <w:basedOn w:val="Fontepargpadro"/>
    <w:uiPriority w:val="99"/>
    <w:semiHidden/>
    <w:unhideWhenUsed/>
    <w:rsid w:val="00C06C9E"/>
    <w:rPr>
      <w:vertAlign w:val="superscript"/>
    </w:rPr>
  </w:style>
  <w:style w:type="paragraph" w:styleId="Textodenotadefim">
    <w:name w:val="endnote text"/>
    <w:basedOn w:val="Normal"/>
    <w:link w:val="TextodenotadefimChar"/>
    <w:uiPriority w:val="99"/>
    <w:semiHidden/>
    <w:unhideWhenUsed/>
    <w:rsid w:val="0005540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5540A"/>
    <w:rPr>
      <w:sz w:val="20"/>
      <w:szCs w:val="20"/>
    </w:rPr>
  </w:style>
  <w:style w:type="character" w:styleId="Refdenotadefim">
    <w:name w:val="endnote reference"/>
    <w:basedOn w:val="Fontepargpadro"/>
    <w:uiPriority w:val="99"/>
    <w:semiHidden/>
    <w:unhideWhenUsed/>
    <w:rsid w:val="0005540A"/>
    <w:rPr>
      <w:vertAlign w:val="superscript"/>
    </w:rPr>
  </w:style>
  <w:style w:type="character" w:styleId="Refdecomentrio">
    <w:name w:val="annotation reference"/>
    <w:basedOn w:val="Fontepargpadro"/>
    <w:uiPriority w:val="99"/>
    <w:semiHidden/>
    <w:unhideWhenUsed/>
    <w:rsid w:val="00B953E7"/>
    <w:rPr>
      <w:sz w:val="16"/>
      <w:szCs w:val="16"/>
    </w:rPr>
  </w:style>
  <w:style w:type="paragraph" w:styleId="Textodecomentrio">
    <w:name w:val="annotation text"/>
    <w:basedOn w:val="Normal"/>
    <w:link w:val="TextodecomentrioChar"/>
    <w:uiPriority w:val="99"/>
    <w:semiHidden/>
    <w:unhideWhenUsed/>
    <w:rsid w:val="00B953E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953E7"/>
    <w:rPr>
      <w:sz w:val="20"/>
      <w:szCs w:val="20"/>
    </w:rPr>
  </w:style>
  <w:style w:type="paragraph" w:styleId="Assuntodocomentrio">
    <w:name w:val="annotation subject"/>
    <w:basedOn w:val="Textodecomentrio"/>
    <w:next w:val="Textodecomentrio"/>
    <w:link w:val="AssuntodocomentrioChar"/>
    <w:uiPriority w:val="99"/>
    <w:semiHidden/>
    <w:unhideWhenUsed/>
    <w:rsid w:val="00B953E7"/>
    <w:rPr>
      <w:b/>
      <w:bCs/>
    </w:rPr>
  </w:style>
  <w:style w:type="character" w:customStyle="1" w:styleId="AssuntodocomentrioChar">
    <w:name w:val="Assunto do comentário Char"/>
    <w:basedOn w:val="TextodecomentrioChar"/>
    <w:link w:val="Assuntodocomentrio"/>
    <w:uiPriority w:val="99"/>
    <w:semiHidden/>
    <w:rsid w:val="00B953E7"/>
    <w:rPr>
      <w:b/>
      <w:bCs/>
      <w:sz w:val="20"/>
      <w:szCs w:val="20"/>
    </w:rPr>
  </w:style>
  <w:style w:type="paragraph" w:styleId="Textodebalo">
    <w:name w:val="Balloon Text"/>
    <w:basedOn w:val="Normal"/>
    <w:link w:val="TextodebaloChar"/>
    <w:uiPriority w:val="99"/>
    <w:semiHidden/>
    <w:unhideWhenUsed/>
    <w:rsid w:val="00B953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5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67317">
      <w:bodyDiv w:val="1"/>
      <w:marLeft w:val="0"/>
      <w:marRight w:val="0"/>
      <w:marTop w:val="0"/>
      <w:marBottom w:val="0"/>
      <w:divBdr>
        <w:top w:val="none" w:sz="0" w:space="0" w:color="auto"/>
        <w:left w:val="none" w:sz="0" w:space="0" w:color="auto"/>
        <w:bottom w:val="none" w:sz="0" w:space="0" w:color="auto"/>
        <w:right w:val="none" w:sz="0" w:space="0" w:color="auto"/>
      </w:divBdr>
    </w:div>
    <w:div w:id="146870897">
      <w:bodyDiv w:val="1"/>
      <w:marLeft w:val="0"/>
      <w:marRight w:val="0"/>
      <w:marTop w:val="0"/>
      <w:marBottom w:val="0"/>
      <w:divBdr>
        <w:top w:val="none" w:sz="0" w:space="0" w:color="auto"/>
        <w:left w:val="none" w:sz="0" w:space="0" w:color="auto"/>
        <w:bottom w:val="none" w:sz="0" w:space="0" w:color="auto"/>
        <w:right w:val="none" w:sz="0" w:space="0" w:color="auto"/>
      </w:divBdr>
    </w:div>
    <w:div w:id="493448048">
      <w:bodyDiv w:val="1"/>
      <w:marLeft w:val="0"/>
      <w:marRight w:val="0"/>
      <w:marTop w:val="0"/>
      <w:marBottom w:val="0"/>
      <w:divBdr>
        <w:top w:val="none" w:sz="0" w:space="0" w:color="auto"/>
        <w:left w:val="none" w:sz="0" w:space="0" w:color="auto"/>
        <w:bottom w:val="none" w:sz="0" w:space="0" w:color="auto"/>
        <w:right w:val="none" w:sz="0" w:space="0" w:color="auto"/>
      </w:divBdr>
    </w:div>
    <w:div w:id="940450628">
      <w:bodyDiv w:val="1"/>
      <w:marLeft w:val="0"/>
      <w:marRight w:val="0"/>
      <w:marTop w:val="0"/>
      <w:marBottom w:val="0"/>
      <w:divBdr>
        <w:top w:val="none" w:sz="0" w:space="0" w:color="auto"/>
        <w:left w:val="none" w:sz="0" w:space="0" w:color="auto"/>
        <w:bottom w:val="none" w:sz="0" w:space="0" w:color="auto"/>
        <w:right w:val="none" w:sz="0" w:space="0" w:color="auto"/>
      </w:divBdr>
    </w:div>
    <w:div w:id="1057243647">
      <w:bodyDiv w:val="1"/>
      <w:marLeft w:val="0"/>
      <w:marRight w:val="0"/>
      <w:marTop w:val="0"/>
      <w:marBottom w:val="0"/>
      <w:divBdr>
        <w:top w:val="none" w:sz="0" w:space="0" w:color="auto"/>
        <w:left w:val="none" w:sz="0" w:space="0" w:color="auto"/>
        <w:bottom w:val="none" w:sz="0" w:space="0" w:color="auto"/>
        <w:right w:val="none" w:sz="0" w:space="0" w:color="auto"/>
      </w:divBdr>
    </w:div>
    <w:div w:id="1079401001">
      <w:bodyDiv w:val="1"/>
      <w:marLeft w:val="0"/>
      <w:marRight w:val="0"/>
      <w:marTop w:val="0"/>
      <w:marBottom w:val="0"/>
      <w:divBdr>
        <w:top w:val="none" w:sz="0" w:space="0" w:color="auto"/>
        <w:left w:val="none" w:sz="0" w:space="0" w:color="auto"/>
        <w:bottom w:val="none" w:sz="0" w:space="0" w:color="auto"/>
        <w:right w:val="none" w:sz="0" w:space="0" w:color="auto"/>
      </w:divBdr>
    </w:div>
    <w:div w:id="1299527669">
      <w:bodyDiv w:val="1"/>
      <w:marLeft w:val="0"/>
      <w:marRight w:val="0"/>
      <w:marTop w:val="0"/>
      <w:marBottom w:val="0"/>
      <w:divBdr>
        <w:top w:val="none" w:sz="0" w:space="0" w:color="auto"/>
        <w:left w:val="none" w:sz="0" w:space="0" w:color="auto"/>
        <w:bottom w:val="none" w:sz="0" w:space="0" w:color="auto"/>
        <w:right w:val="none" w:sz="0" w:space="0" w:color="auto"/>
      </w:divBdr>
    </w:div>
    <w:div w:id="1326938079">
      <w:bodyDiv w:val="1"/>
      <w:marLeft w:val="0"/>
      <w:marRight w:val="0"/>
      <w:marTop w:val="0"/>
      <w:marBottom w:val="0"/>
      <w:divBdr>
        <w:top w:val="none" w:sz="0" w:space="0" w:color="auto"/>
        <w:left w:val="none" w:sz="0" w:space="0" w:color="auto"/>
        <w:bottom w:val="none" w:sz="0" w:space="0" w:color="auto"/>
        <w:right w:val="none" w:sz="0" w:space="0" w:color="auto"/>
      </w:divBdr>
    </w:div>
    <w:div w:id="1696618534">
      <w:bodyDiv w:val="1"/>
      <w:marLeft w:val="0"/>
      <w:marRight w:val="0"/>
      <w:marTop w:val="0"/>
      <w:marBottom w:val="0"/>
      <w:divBdr>
        <w:top w:val="none" w:sz="0" w:space="0" w:color="auto"/>
        <w:left w:val="none" w:sz="0" w:space="0" w:color="auto"/>
        <w:bottom w:val="none" w:sz="0" w:space="0" w:color="auto"/>
        <w:right w:val="none" w:sz="0" w:space="0" w:color="auto"/>
      </w:divBdr>
    </w:div>
    <w:div w:id="1724399805">
      <w:bodyDiv w:val="1"/>
      <w:marLeft w:val="0"/>
      <w:marRight w:val="0"/>
      <w:marTop w:val="0"/>
      <w:marBottom w:val="0"/>
      <w:divBdr>
        <w:top w:val="none" w:sz="0" w:space="0" w:color="auto"/>
        <w:left w:val="none" w:sz="0" w:space="0" w:color="auto"/>
        <w:bottom w:val="none" w:sz="0" w:space="0" w:color="auto"/>
        <w:right w:val="none" w:sz="0" w:space="0" w:color="auto"/>
      </w:divBdr>
    </w:div>
    <w:div w:id="1737704481">
      <w:bodyDiv w:val="1"/>
      <w:marLeft w:val="0"/>
      <w:marRight w:val="0"/>
      <w:marTop w:val="0"/>
      <w:marBottom w:val="0"/>
      <w:divBdr>
        <w:top w:val="none" w:sz="0" w:space="0" w:color="auto"/>
        <w:left w:val="none" w:sz="0" w:space="0" w:color="auto"/>
        <w:bottom w:val="none" w:sz="0" w:space="0" w:color="auto"/>
        <w:right w:val="none" w:sz="0" w:space="0" w:color="auto"/>
      </w:divBdr>
    </w:div>
    <w:div w:id="17795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010321002007000200001&amp;lng=en&amp;nrm=is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243A-58A4-4EBE-A284-34F51692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5412</Words>
  <Characters>29228</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Marielle Kulakowski</dc:creator>
  <cp:lastModifiedBy>Joseila</cp:lastModifiedBy>
  <cp:revision>2</cp:revision>
  <dcterms:created xsi:type="dcterms:W3CDTF">2017-09-13T18:37:00Z</dcterms:created>
  <dcterms:modified xsi:type="dcterms:W3CDTF">2017-09-13T18:37:00Z</dcterms:modified>
</cp:coreProperties>
</file>