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ECD80" w14:textId="77777777" w:rsidR="008D424D" w:rsidRDefault="008D424D" w:rsidP="00E03834">
      <w:pPr>
        <w:jc w:val="both"/>
        <w:rPr>
          <w:rFonts w:ascii="Arial" w:hAnsi="Arial" w:cs="Arial"/>
          <w:color w:val="FF0000"/>
        </w:rPr>
      </w:pPr>
    </w:p>
    <w:p w14:paraId="1BBE6F5C" w14:textId="77777777" w:rsidR="008D424D" w:rsidRPr="008D424D" w:rsidRDefault="008D424D" w:rsidP="00E03834">
      <w:pPr>
        <w:jc w:val="both"/>
        <w:rPr>
          <w:rFonts w:ascii="Times" w:hAnsi="Times" w:cs="Arial"/>
        </w:rPr>
      </w:pPr>
    </w:p>
    <w:p w14:paraId="73C2D750" w14:textId="4E63AACF" w:rsidR="008D424D" w:rsidRDefault="008D424D" w:rsidP="00E03834">
      <w:pPr>
        <w:tabs>
          <w:tab w:val="left" w:pos="142"/>
        </w:tabs>
        <w:jc w:val="center"/>
        <w:rPr>
          <w:rFonts w:ascii="Times" w:hAnsi="Times" w:cs="Arial"/>
        </w:rPr>
      </w:pPr>
      <w:r w:rsidRPr="008D424D">
        <w:rPr>
          <w:rFonts w:ascii="Times" w:hAnsi="Times" w:cs="Arial"/>
        </w:rPr>
        <w:t>À REVISTA CI</w:t>
      </w:r>
      <w:r w:rsidR="00707802">
        <w:rPr>
          <w:rFonts w:ascii="Times" w:hAnsi="Times" w:cs="Arial"/>
        </w:rPr>
        <w:t>Ê</w:t>
      </w:r>
      <w:r w:rsidRPr="008D424D">
        <w:rPr>
          <w:rFonts w:ascii="Times" w:hAnsi="Times" w:cs="Arial"/>
        </w:rPr>
        <w:t>NCIA CUIDADO E SAÚDE</w:t>
      </w:r>
    </w:p>
    <w:p w14:paraId="14CB0F6D" w14:textId="77777777" w:rsidR="008D424D" w:rsidRDefault="008D424D" w:rsidP="00E03834">
      <w:pPr>
        <w:tabs>
          <w:tab w:val="left" w:pos="142"/>
        </w:tabs>
        <w:jc w:val="center"/>
        <w:rPr>
          <w:rFonts w:ascii="Times" w:hAnsi="Times" w:cs="Arial"/>
        </w:rPr>
      </w:pPr>
    </w:p>
    <w:p w14:paraId="4D1B89B6" w14:textId="77777777" w:rsidR="008D424D" w:rsidRPr="008D424D" w:rsidRDefault="008D424D" w:rsidP="00E03834">
      <w:pPr>
        <w:tabs>
          <w:tab w:val="left" w:pos="142"/>
        </w:tabs>
        <w:jc w:val="center"/>
        <w:rPr>
          <w:rFonts w:ascii="Times" w:hAnsi="Times" w:cs="Arial"/>
        </w:rPr>
      </w:pPr>
    </w:p>
    <w:p w14:paraId="347EDF0A" w14:textId="7CF38861" w:rsidR="008C7E3F" w:rsidRDefault="008D424D" w:rsidP="00E03834">
      <w:pPr>
        <w:tabs>
          <w:tab w:val="left" w:pos="142"/>
        </w:tabs>
        <w:jc w:val="center"/>
        <w:rPr>
          <w:rFonts w:ascii="Times" w:hAnsi="Times" w:cs="Arial"/>
        </w:rPr>
      </w:pPr>
      <w:r w:rsidRPr="008D424D">
        <w:rPr>
          <w:rFonts w:ascii="Times" w:hAnsi="Times" w:cs="Arial"/>
        </w:rPr>
        <w:t>CARTA RESPOSTA DOS AUTORES</w:t>
      </w:r>
    </w:p>
    <w:p w14:paraId="023F46E6" w14:textId="77777777" w:rsidR="008C7E3F" w:rsidRDefault="008C7E3F" w:rsidP="00E03834">
      <w:pPr>
        <w:tabs>
          <w:tab w:val="left" w:pos="142"/>
        </w:tabs>
        <w:spacing w:line="360" w:lineRule="auto"/>
        <w:jc w:val="both"/>
        <w:rPr>
          <w:rFonts w:ascii="Times" w:hAnsi="Times" w:cs="Arial"/>
        </w:rPr>
      </w:pPr>
    </w:p>
    <w:p w14:paraId="508F84E0" w14:textId="77777777" w:rsidR="008D424D" w:rsidRPr="008C7E3F" w:rsidRDefault="008D424D" w:rsidP="00E03834">
      <w:pPr>
        <w:tabs>
          <w:tab w:val="left" w:pos="142"/>
        </w:tabs>
        <w:spacing w:line="360" w:lineRule="auto"/>
        <w:jc w:val="both"/>
        <w:rPr>
          <w:rFonts w:ascii="Times" w:hAnsi="Times"/>
          <w:b/>
        </w:rPr>
      </w:pPr>
      <w:r w:rsidRPr="008C7E3F">
        <w:rPr>
          <w:rFonts w:ascii="Times" w:hAnsi="Times" w:cs="Arial"/>
          <w:b/>
        </w:rPr>
        <w:t xml:space="preserve">MANUSCRITO 1757 -  </w:t>
      </w:r>
      <w:r w:rsidR="008C7E3F" w:rsidRPr="008C7E3F">
        <w:rPr>
          <w:rFonts w:ascii="Times" w:hAnsi="Times"/>
          <w:b/>
        </w:rPr>
        <w:t>O potencial da mudança organizacional planejada na produção do conhecimento em enfermagem e saúde</w:t>
      </w:r>
    </w:p>
    <w:p w14:paraId="2CE95C5F" w14:textId="77777777" w:rsidR="008C7E3F" w:rsidRDefault="008C7E3F" w:rsidP="00E03834">
      <w:pPr>
        <w:tabs>
          <w:tab w:val="left" w:pos="142"/>
        </w:tabs>
        <w:jc w:val="both"/>
        <w:rPr>
          <w:rFonts w:ascii="Times" w:hAnsi="Times"/>
        </w:rPr>
      </w:pPr>
    </w:p>
    <w:p w14:paraId="0F896E93" w14:textId="25C3E647" w:rsidR="008C7E3F" w:rsidRDefault="008C7E3F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Primeiramente, gostaríamos de agradecer a revisão cuidadosa por parte dos consultores, o que nos incentivou a aprofundar o manuscrito que </w:t>
      </w:r>
      <w:r w:rsidR="00E03834">
        <w:rPr>
          <w:rFonts w:ascii="Times" w:hAnsi="Times"/>
        </w:rPr>
        <w:t>re</w:t>
      </w:r>
      <w:r>
        <w:rPr>
          <w:rFonts w:ascii="Times" w:hAnsi="Times"/>
        </w:rPr>
        <w:t>apresentamos para avaliação.</w:t>
      </w:r>
    </w:p>
    <w:p w14:paraId="2663AA83" w14:textId="64E66060" w:rsidR="008C7E3F" w:rsidRDefault="008C7E3F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Uma análise crítica bem feita e fundamentada sempre nos inspira a sermos mais claros na redação e </w:t>
      </w:r>
      <w:r w:rsidR="00E03834">
        <w:rPr>
          <w:rFonts w:ascii="Times" w:hAnsi="Times"/>
        </w:rPr>
        <w:t xml:space="preserve">no aprofundamento da </w:t>
      </w:r>
      <w:r>
        <w:rPr>
          <w:rFonts w:ascii="Times" w:hAnsi="Times"/>
        </w:rPr>
        <w:t>contribuição acadêmica acerca de temáticas relevantes para o avanço da ciência.</w:t>
      </w:r>
    </w:p>
    <w:p w14:paraId="34130B58" w14:textId="2DB26BF0" w:rsidR="00891747" w:rsidRDefault="008C7E3F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Conforme nos foi recomendado, a revisão do texto foi feita pela autora de maior titulação, apoiada pelos demais autores.</w:t>
      </w:r>
      <w:r w:rsidR="00DB6482">
        <w:rPr>
          <w:rFonts w:ascii="Times" w:hAnsi="Times"/>
        </w:rPr>
        <w:t xml:space="preserve"> </w:t>
      </w:r>
      <w:r>
        <w:rPr>
          <w:rFonts w:ascii="Times" w:hAnsi="Times"/>
        </w:rPr>
        <w:t>A equipe de pesquisadores que apresentam o texto tem se dedicado ao estudo e aprofundamento da utilização da Mudança Organizacional Planejada nos últimos anos. A utilização desse referencial em diversos cenários do trabalho em saúde, tanto na área hospitalar quanto na Atenção Primaria em Saúde, tem nos permitido constatar a sua flexibilidade e adequação na implementação de processos de mudanças que sejam efetivos e duradouros.</w:t>
      </w:r>
    </w:p>
    <w:p w14:paraId="2C0CFB01" w14:textId="463D9E7D" w:rsidR="00891747" w:rsidRDefault="00891747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Considerando que </w:t>
      </w:r>
      <w:r w:rsidR="008E0211">
        <w:rPr>
          <w:rFonts w:ascii="Times" w:hAnsi="Times"/>
        </w:rPr>
        <w:t xml:space="preserve">se </w:t>
      </w:r>
      <w:r>
        <w:rPr>
          <w:rFonts w:ascii="Times" w:hAnsi="Times"/>
        </w:rPr>
        <w:t>trata de metodologia pouco utilizada no cenário nacional, nos propusemos a compor o manuscrito em avaliação</w:t>
      </w:r>
      <w:r w:rsidR="008E0211">
        <w:rPr>
          <w:rFonts w:ascii="Times" w:hAnsi="Times"/>
        </w:rPr>
        <w:t>. Nossa intenção</w:t>
      </w:r>
      <w:r>
        <w:rPr>
          <w:rFonts w:ascii="Times" w:hAnsi="Times"/>
        </w:rPr>
        <w:t xml:space="preserve">, além de divulgar esse referencial, </w:t>
      </w:r>
      <w:r w:rsidR="008E0211">
        <w:rPr>
          <w:rFonts w:ascii="Times" w:hAnsi="Times"/>
        </w:rPr>
        <w:t xml:space="preserve">é </w:t>
      </w:r>
      <w:r>
        <w:rPr>
          <w:rFonts w:ascii="Times" w:hAnsi="Times"/>
        </w:rPr>
        <w:t>estimular que outros pesquisadores o conheçam e</w:t>
      </w:r>
      <w:r w:rsidR="008E0211">
        <w:rPr>
          <w:rFonts w:ascii="Times" w:hAnsi="Times"/>
        </w:rPr>
        <w:t>,</w:t>
      </w:r>
      <w:r>
        <w:rPr>
          <w:rFonts w:ascii="Times" w:hAnsi="Times"/>
        </w:rPr>
        <w:t xml:space="preserve"> ao se apropriarem do mesmo, possam ter sustentação teórico prática para processos de mudanças, tão necessários no context</w:t>
      </w:r>
      <w:r w:rsidR="00DB6482">
        <w:rPr>
          <w:rFonts w:ascii="Times" w:hAnsi="Times"/>
        </w:rPr>
        <w:t>o da</w:t>
      </w:r>
      <w:r>
        <w:rPr>
          <w:rFonts w:ascii="Times" w:hAnsi="Times"/>
        </w:rPr>
        <w:t xml:space="preserve"> saúde em um mundo em permanente transformação.</w:t>
      </w:r>
    </w:p>
    <w:p w14:paraId="191960A6" w14:textId="624763F6" w:rsidR="00891747" w:rsidRDefault="00891747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Assim, nos valemos da literatura clássica sobre mudanças organizacionais, nos inspirando nos principais pensadores acerca do tema</w:t>
      </w:r>
      <w:r w:rsidR="008E0211">
        <w:rPr>
          <w:rFonts w:ascii="Times" w:hAnsi="Times"/>
        </w:rPr>
        <w:t xml:space="preserve">. Também, nessa </w:t>
      </w:r>
      <w:r>
        <w:rPr>
          <w:rFonts w:ascii="Times" w:hAnsi="Times"/>
        </w:rPr>
        <w:t>versão que reapresentamos para avaliação, atualizamos a literatura, sobretudo internacional, uma vez que no Brasil, poucos pesquisadores tem experiência no manejo da MOP na prática e na teoria também.</w:t>
      </w:r>
    </w:p>
    <w:p w14:paraId="4274A370" w14:textId="444DA436" w:rsidR="00CE0964" w:rsidRDefault="00CE0964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Cabe ainda esclarecer que, entre a submissão do manuscrito e o retorno da análise, nosso grupo de pesquisa fez uma ampla revisão de literatura para avanços em outros trabalhos, o que nos permitiu trazer o referencial atualizado nesse momento.</w:t>
      </w:r>
    </w:p>
    <w:p w14:paraId="532E61D4" w14:textId="635B7325" w:rsidR="008C7E3F" w:rsidRDefault="00891747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Além do texto reformulado, apresentamos abaixo, respostas pontuais a algumas críticas para melhor explicar nossas intenções no texto. Re</w:t>
      </w:r>
      <w:r w:rsidR="008E0211">
        <w:rPr>
          <w:rFonts w:ascii="Times" w:hAnsi="Times"/>
        </w:rPr>
        <w:t xml:space="preserve">spondemos alguns </w:t>
      </w:r>
      <w:r>
        <w:rPr>
          <w:rFonts w:ascii="Times" w:hAnsi="Times"/>
        </w:rPr>
        <w:t>trechos dos pareceres de cada um dos três consultores que avaliaram o manuscrito</w:t>
      </w:r>
      <w:r w:rsidR="00C852C0">
        <w:rPr>
          <w:rFonts w:ascii="Times" w:hAnsi="Times"/>
        </w:rPr>
        <w:t xml:space="preserve">, </w:t>
      </w:r>
      <w:r>
        <w:rPr>
          <w:rFonts w:ascii="Times" w:hAnsi="Times"/>
        </w:rPr>
        <w:t xml:space="preserve">que pensamos ter necessidade de uma argumentação para além da </w:t>
      </w:r>
      <w:r w:rsidR="00C852C0">
        <w:rPr>
          <w:rFonts w:ascii="Times" w:hAnsi="Times"/>
        </w:rPr>
        <w:t xml:space="preserve">apresentação da </w:t>
      </w:r>
      <w:r>
        <w:rPr>
          <w:rFonts w:ascii="Times" w:hAnsi="Times"/>
        </w:rPr>
        <w:t>nova versão</w:t>
      </w:r>
      <w:r w:rsidR="00C852C0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8C7E3F">
        <w:rPr>
          <w:rFonts w:ascii="Times" w:hAnsi="Times"/>
        </w:rPr>
        <w:t xml:space="preserve"> </w:t>
      </w:r>
      <w:r w:rsidR="00CE0964">
        <w:rPr>
          <w:rFonts w:ascii="Times" w:hAnsi="Times"/>
        </w:rPr>
        <w:t>A identificação dos consultores foi feita de acordo com a numeração apresentada nos pareceres.</w:t>
      </w:r>
    </w:p>
    <w:p w14:paraId="2632137F" w14:textId="00FCA660" w:rsidR="00CE0964" w:rsidRPr="00891747" w:rsidRDefault="00CE0964" w:rsidP="00E03834">
      <w:pPr>
        <w:tabs>
          <w:tab w:val="left" w:pos="142"/>
        </w:tabs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 xml:space="preserve">Finalmente, agradecemos as provocações intelectuais vindas das críticas que nos </w:t>
      </w:r>
      <w:r w:rsidR="008E0211">
        <w:rPr>
          <w:rFonts w:ascii="Times" w:hAnsi="Times"/>
        </w:rPr>
        <w:t>levaram a</w:t>
      </w:r>
      <w:r>
        <w:rPr>
          <w:rFonts w:ascii="Times" w:hAnsi="Times"/>
        </w:rPr>
        <w:t xml:space="preserve"> avançar na construção dessa contribuição acadêmica, salvo melhor juízo. </w:t>
      </w:r>
    </w:p>
    <w:p w14:paraId="356BD6C3" w14:textId="77777777" w:rsidR="008D424D" w:rsidRDefault="008D424D" w:rsidP="00E03834">
      <w:pPr>
        <w:jc w:val="both"/>
        <w:rPr>
          <w:rFonts w:ascii="Arial" w:hAnsi="Arial" w:cs="Arial"/>
          <w:color w:val="FF0000"/>
        </w:rPr>
      </w:pPr>
    </w:p>
    <w:p w14:paraId="051ABB07" w14:textId="77777777" w:rsidR="008D424D" w:rsidRPr="00653B8D" w:rsidRDefault="008D424D" w:rsidP="00E03834">
      <w:pPr>
        <w:spacing w:line="360" w:lineRule="auto"/>
        <w:jc w:val="both"/>
        <w:rPr>
          <w:rFonts w:ascii="Times" w:hAnsi="Times" w:cs="Arial"/>
          <w:color w:val="0000FF"/>
        </w:rPr>
      </w:pPr>
      <w:r w:rsidRPr="00653B8D">
        <w:rPr>
          <w:rFonts w:ascii="Times" w:hAnsi="Times" w:cs="Arial"/>
          <w:b/>
          <w:color w:val="0000FF"/>
        </w:rPr>
        <w:t>CONSULTOR P5</w:t>
      </w:r>
      <w:r w:rsidRPr="00653B8D">
        <w:rPr>
          <w:rFonts w:ascii="Times" w:hAnsi="Times" w:cs="Arial"/>
          <w:color w:val="0000FF"/>
        </w:rPr>
        <w:t xml:space="preserve"> - O texto apresenta uma revisão literária de conceitos, etapas e desafios do MOP. Para uma reflexão teórica os autores necessitam abordar o tema com mais aprofundamento e trazer contribuições para a discussão da temática. Os critérios da revista solicitam que a trabalhos de reflexão deva abordar “</w:t>
      </w:r>
      <w:r w:rsidRPr="00653B8D">
        <w:rPr>
          <w:rFonts w:ascii="Times" w:hAnsi="Times" w:cs="Arial"/>
          <w:i/>
          <w:color w:val="0000FF"/>
        </w:rPr>
        <w:t>formulação discursiva aprofundada, focalizando conceito ou constructo teórico da Enfermagem ou de área afim; ou discussão sobre um tema específico, estabelecendo analogias, apresentando e analisando diferentes pontos de vista, teóricos e/ou práticos</w:t>
      </w:r>
      <w:r w:rsidRPr="00653B8D">
        <w:rPr>
          <w:rFonts w:ascii="Times" w:hAnsi="Times" w:cs="Arial"/>
          <w:color w:val="0000FF"/>
        </w:rPr>
        <w:t xml:space="preserve">”. </w:t>
      </w:r>
    </w:p>
    <w:p w14:paraId="6D85BA41" w14:textId="6468120F" w:rsidR="008D424D" w:rsidRDefault="00CE0964" w:rsidP="00E03834">
      <w:pPr>
        <w:spacing w:line="360" w:lineRule="auto"/>
        <w:jc w:val="both"/>
        <w:rPr>
          <w:rFonts w:ascii="Times" w:hAnsi="Times" w:cs="Arial"/>
        </w:rPr>
      </w:pPr>
      <w:r w:rsidRPr="00653B8D">
        <w:rPr>
          <w:rFonts w:ascii="Times" w:hAnsi="Times" w:cs="Arial"/>
          <w:b/>
        </w:rPr>
        <w:t>RESPOSTA:</w:t>
      </w:r>
      <w:r w:rsidRPr="00653B8D">
        <w:rPr>
          <w:rFonts w:ascii="Times" w:hAnsi="Times" w:cs="Arial"/>
        </w:rPr>
        <w:t xml:space="preserve"> </w:t>
      </w:r>
      <w:r w:rsidR="008D424D" w:rsidRPr="00653B8D">
        <w:rPr>
          <w:rFonts w:ascii="Times" w:hAnsi="Times" w:cs="Arial"/>
        </w:rPr>
        <w:t xml:space="preserve">O texto foi revisto no sentido de buscar atender a </w:t>
      </w:r>
      <w:r w:rsidR="008E0211" w:rsidRPr="00653B8D">
        <w:rPr>
          <w:rFonts w:ascii="Times" w:hAnsi="Times" w:cs="Arial"/>
        </w:rPr>
        <w:t xml:space="preserve">essa </w:t>
      </w:r>
      <w:r w:rsidR="008D424D" w:rsidRPr="00653B8D">
        <w:rPr>
          <w:rFonts w:ascii="Times" w:hAnsi="Times" w:cs="Arial"/>
        </w:rPr>
        <w:t>demanda</w:t>
      </w:r>
      <w:r w:rsidR="008E0211" w:rsidRPr="00653B8D">
        <w:rPr>
          <w:rFonts w:ascii="Times" w:hAnsi="Times" w:cs="Arial"/>
        </w:rPr>
        <w:t>. No entanto</w:t>
      </w:r>
      <w:r w:rsidR="008D424D" w:rsidRPr="00653B8D">
        <w:rPr>
          <w:rFonts w:ascii="Times" w:hAnsi="Times" w:cs="Arial"/>
        </w:rPr>
        <w:t xml:space="preserve">, </w:t>
      </w:r>
      <w:r w:rsidR="008E0211" w:rsidRPr="00653B8D">
        <w:rPr>
          <w:rFonts w:ascii="Times" w:hAnsi="Times" w:cs="Arial"/>
        </w:rPr>
        <w:t xml:space="preserve">precisamos nos ater ao que é </w:t>
      </w:r>
      <w:r w:rsidR="008D424D" w:rsidRPr="00653B8D">
        <w:rPr>
          <w:rFonts w:ascii="Times" w:hAnsi="Times" w:cs="Arial"/>
        </w:rPr>
        <w:t>estabelecido n</w:t>
      </w:r>
      <w:r w:rsidR="008E0211" w:rsidRPr="00653B8D">
        <w:rPr>
          <w:rFonts w:ascii="Times" w:hAnsi="Times" w:cs="Arial"/>
        </w:rPr>
        <w:t xml:space="preserve">as normas do </w:t>
      </w:r>
      <w:r w:rsidR="008D424D" w:rsidRPr="00653B8D">
        <w:rPr>
          <w:rFonts w:ascii="Times" w:hAnsi="Times" w:cs="Arial"/>
        </w:rPr>
        <w:t xml:space="preserve">periódico para estudos de reflexão </w:t>
      </w:r>
      <w:r w:rsidR="008E0211" w:rsidRPr="00653B8D">
        <w:rPr>
          <w:rFonts w:ascii="Times" w:hAnsi="Times" w:cs="Arial"/>
        </w:rPr>
        <w:t>de</w:t>
      </w:r>
      <w:r w:rsidR="008D424D" w:rsidRPr="00653B8D">
        <w:rPr>
          <w:rFonts w:ascii="Times" w:hAnsi="Times" w:cs="Arial"/>
        </w:rPr>
        <w:t xml:space="preserve"> limitação de espaço, permitido no máximo 12 páginas.</w:t>
      </w:r>
      <w:r w:rsidR="008E0211" w:rsidRPr="00653B8D">
        <w:rPr>
          <w:rFonts w:ascii="Times" w:hAnsi="Times" w:cs="Arial"/>
        </w:rPr>
        <w:t xml:space="preserve"> Assim, consideramos que é fundamental descrever a MOP no seu detalhamento, visto que </w:t>
      </w:r>
      <w:r w:rsidR="007516B5" w:rsidRPr="00653B8D">
        <w:rPr>
          <w:rFonts w:ascii="Times" w:hAnsi="Times" w:cs="Arial"/>
        </w:rPr>
        <w:t>não</w:t>
      </w:r>
      <w:r w:rsidR="008E0211" w:rsidRPr="00653B8D">
        <w:rPr>
          <w:rFonts w:ascii="Times" w:hAnsi="Times" w:cs="Arial"/>
        </w:rPr>
        <w:t xml:space="preserve"> temos, no Brasil, nada publicado </w:t>
      </w:r>
      <w:r w:rsidR="007516B5" w:rsidRPr="00653B8D">
        <w:rPr>
          <w:rFonts w:ascii="Times" w:hAnsi="Times" w:cs="Arial"/>
        </w:rPr>
        <w:t xml:space="preserve">em periódicos qualificados </w:t>
      </w:r>
      <w:r w:rsidR="008E0211" w:rsidRPr="00653B8D">
        <w:rPr>
          <w:rFonts w:ascii="Times" w:hAnsi="Times" w:cs="Arial"/>
        </w:rPr>
        <w:t>nesse sentido</w:t>
      </w:r>
      <w:r w:rsidR="007516B5" w:rsidRPr="00653B8D">
        <w:rPr>
          <w:rFonts w:ascii="Times" w:hAnsi="Times" w:cs="Arial"/>
        </w:rPr>
        <w:t xml:space="preserve">. Buscando então, além disso, descrever mais a sua aplicação na prática, que pensamos ser a contribuição mais significativa para mostrarmos o potencial do referencial na produção de mudanças no contexto das organizações em saúde. </w:t>
      </w:r>
    </w:p>
    <w:p w14:paraId="05163029" w14:textId="77777777" w:rsidR="00653B8D" w:rsidRPr="00653B8D" w:rsidRDefault="00653B8D" w:rsidP="00E03834">
      <w:pPr>
        <w:spacing w:line="360" w:lineRule="auto"/>
        <w:jc w:val="both"/>
        <w:rPr>
          <w:rFonts w:ascii="Times" w:hAnsi="Times" w:cs="Arial"/>
        </w:rPr>
      </w:pPr>
    </w:p>
    <w:p w14:paraId="3F425017" w14:textId="3EA64443" w:rsidR="00653B8D" w:rsidRPr="00653B8D" w:rsidRDefault="008D424D" w:rsidP="00E03834">
      <w:pPr>
        <w:spacing w:line="360" w:lineRule="auto"/>
        <w:jc w:val="both"/>
        <w:rPr>
          <w:rFonts w:ascii="Times" w:hAnsi="Times" w:cs="Arial"/>
          <w:color w:val="0000FF"/>
        </w:rPr>
      </w:pPr>
      <w:r w:rsidRPr="00653B8D">
        <w:rPr>
          <w:rFonts w:ascii="Times" w:hAnsi="Times" w:cs="Arial"/>
          <w:b/>
          <w:color w:val="0000FF"/>
        </w:rPr>
        <w:t>CONSULTOR P8 -</w:t>
      </w:r>
      <w:r w:rsidRPr="00653B8D">
        <w:rPr>
          <w:rFonts w:ascii="Times" w:hAnsi="Times" w:cs="Arial"/>
          <w:color w:val="0000FF"/>
        </w:rPr>
        <w:t xml:space="preserve"> O manuscrito aborda um tema interessante para publicação. Entretanto, o texto necessita de uma reorganização geral, de forma a contemplar todas as partes requeridas em um estudo dessa natureza. No corpo do texto, os autores apresentam apenas introdução (com subitens) e conclusão. Não há detalhamento do método utilizado, o que inviabiliza saber, por exemplo, os critérios utilizados para selecionar a literatura que serviu de base para a reflexão dos autores. </w:t>
      </w:r>
    </w:p>
    <w:p w14:paraId="50FEB466" w14:textId="25272C33" w:rsidR="008D424D" w:rsidRDefault="0062120D" w:rsidP="00E03834">
      <w:pPr>
        <w:spacing w:line="360" w:lineRule="auto"/>
        <w:jc w:val="both"/>
        <w:rPr>
          <w:rFonts w:ascii="Times" w:hAnsi="Times" w:cs="Arial"/>
        </w:rPr>
      </w:pPr>
      <w:r w:rsidRPr="00653B8D">
        <w:rPr>
          <w:rFonts w:ascii="Times" w:hAnsi="Times" w:cs="Arial"/>
          <w:b/>
        </w:rPr>
        <w:t>RESPOSTA:</w:t>
      </w:r>
      <w:r w:rsidRPr="00653B8D">
        <w:rPr>
          <w:rFonts w:ascii="Times" w:hAnsi="Times" w:cs="Arial"/>
        </w:rPr>
        <w:t xml:space="preserve"> Por se tratar de um </w:t>
      </w:r>
      <w:r w:rsidR="008D424D" w:rsidRPr="00653B8D">
        <w:rPr>
          <w:rFonts w:ascii="Times" w:hAnsi="Times" w:cs="Arial"/>
        </w:rPr>
        <w:t>estudo</w:t>
      </w:r>
      <w:r w:rsidRPr="00653B8D">
        <w:rPr>
          <w:rFonts w:ascii="Times" w:hAnsi="Times" w:cs="Arial"/>
        </w:rPr>
        <w:t xml:space="preserve"> de</w:t>
      </w:r>
      <w:r w:rsidR="008D424D" w:rsidRPr="00653B8D">
        <w:rPr>
          <w:rFonts w:ascii="Times" w:hAnsi="Times" w:cs="Arial"/>
        </w:rPr>
        <w:t xml:space="preserve"> “reflexão”, não foi acrescido um subitem específico referente ao percurso metodológico</w:t>
      </w:r>
      <w:r w:rsidRPr="00653B8D">
        <w:rPr>
          <w:rFonts w:ascii="Times" w:hAnsi="Times" w:cs="Arial"/>
        </w:rPr>
        <w:t>, uma vez que isso não é pertinente nesse tipo de manuscrito, pelo menos que averiguamos em artigos publicados pela revista</w:t>
      </w:r>
      <w:r w:rsidR="008D424D" w:rsidRPr="00653B8D">
        <w:rPr>
          <w:rFonts w:ascii="Times" w:hAnsi="Times" w:cs="Arial"/>
        </w:rPr>
        <w:t>. Em consulta em números anteriores publicados pela CCS, verific</w:t>
      </w:r>
      <w:r w:rsidRPr="00653B8D">
        <w:rPr>
          <w:rFonts w:ascii="Times" w:hAnsi="Times" w:cs="Arial"/>
        </w:rPr>
        <w:t xml:space="preserve">amos </w:t>
      </w:r>
      <w:r w:rsidR="008D424D" w:rsidRPr="00653B8D">
        <w:rPr>
          <w:rFonts w:ascii="Times" w:hAnsi="Times" w:cs="Arial"/>
        </w:rPr>
        <w:t xml:space="preserve">que estudos dessa natureza não </w:t>
      </w:r>
      <w:r w:rsidR="00653B8D" w:rsidRPr="00653B8D">
        <w:rPr>
          <w:rFonts w:ascii="Times" w:hAnsi="Times" w:cs="Arial"/>
        </w:rPr>
        <w:t xml:space="preserve">contém, </w:t>
      </w:r>
      <w:r w:rsidR="008D424D" w:rsidRPr="00653B8D">
        <w:rPr>
          <w:rFonts w:ascii="Times" w:hAnsi="Times" w:cs="Arial"/>
        </w:rPr>
        <w:t>especificamente</w:t>
      </w:r>
      <w:r w:rsidR="00653B8D" w:rsidRPr="00653B8D">
        <w:rPr>
          <w:rFonts w:ascii="Times" w:hAnsi="Times" w:cs="Arial"/>
        </w:rPr>
        <w:t>,</w:t>
      </w:r>
      <w:r w:rsidR="008D424D" w:rsidRPr="00653B8D">
        <w:rPr>
          <w:rFonts w:ascii="Times" w:hAnsi="Times" w:cs="Arial"/>
        </w:rPr>
        <w:t xml:space="preserve"> esse tópico. A fim de atender </w:t>
      </w:r>
      <w:r w:rsidR="00653B8D" w:rsidRPr="00653B8D">
        <w:rPr>
          <w:rFonts w:ascii="Times" w:hAnsi="Times" w:cs="Arial"/>
        </w:rPr>
        <w:t>parte dess</w:t>
      </w:r>
      <w:r w:rsidR="008D424D" w:rsidRPr="00653B8D">
        <w:rPr>
          <w:rFonts w:ascii="Times" w:hAnsi="Times" w:cs="Arial"/>
        </w:rPr>
        <w:t>a demanda</w:t>
      </w:r>
      <w:r w:rsidR="00653B8D" w:rsidRPr="00653B8D">
        <w:rPr>
          <w:rFonts w:ascii="Times" w:hAnsi="Times" w:cs="Arial"/>
        </w:rPr>
        <w:t xml:space="preserve">, no </w:t>
      </w:r>
      <w:r w:rsidR="008D424D" w:rsidRPr="00653B8D">
        <w:rPr>
          <w:rFonts w:ascii="Times" w:hAnsi="Times" w:cs="Arial"/>
        </w:rPr>
        <w:t xml:space="preserve">último parágrafo da introdução </w:t>
      </w:r>
      <w:r w:rsidR="00653B8D" w:rsidRPr="00653B8D">
        <w:rPr>
          <w:rFonts w:ascii="Times" w:hAnsi="Times" w:cs="Arial"/>
        </w:rPr>
        <w:t xml:space="preserve">acrescentamos uma informação que pensamos contemplar, de certa forma, essa recomendação. </w:t>
      </w:r>
    </w:p>
    <w:p w14:paraId="6E0748DC" w14:textId="77777777" w:rsidR="00653B8D" w:rsidRPr="00653B8D" w:rsidRDefault="00653B8D" w:rsidP="00E03834">
      <w:pPr>
        <w:spacing w:line="360" w:lineRule="auto"/>
        <w:jc w:val="both"/>
        <w:rPr>
          <w:rFonts w:ascii="Times" w:hAnsi="Times" w:cs="Arial"/>
        </w:rPr>
      </w:pPr>
    </w:p>
    <w:p w14:paraId="28831D34" w14:textId="49042257" w:rsidR="00653B8D" w:rsidRPr="00653B8D" w:rsidRDefault="008D424D" w:rsidP="00E03834">
      <w:pPr>
        <w:spacing w:line="360" w:lineRule="auto"/>
        <w:jc w:val="both"/>
        <w:rPr>
          <w:rFonts w:ascii="Times" w:hAnsi="Times" w:cs="Arial"/>
          <w:color w:val="0000FF"/>
        </w:rPr>
      </w:pPr>
      <w:r w:rsidRPr="00653B8D">
        <w:rPr>
          <w:rFonts w:ascii="Times" w:hAnsi="Times" w:cs="Arial"/>
          <w:color w:val="0000FF"/>
        </w:rPr>
        <w:t xml:space="preserve">Cabe destacar que, embora os autores tenham referido que utilizam literatura atualizada sobre o tema, nas referências constam livros e artigos publicados a 19 e a 53 anos atrás.  </w:t>
      </w:r>
    </w:p>
    <w:p w14:paraId="11416622" w14:textId="1AC21FBB" w:rsidR="008D424D" w:rsidRPr="00653B8D" w:rsidRDefault="00CE0964" w:rsidP="00E03834">
      <w:pPr>
        <w:spacing w:line="360" w:lineRule="auto"/>
        <w:jc w:val="both"/>
        <w:rPr>
          <w:rFonts w:ascii="Times" w:hAnsi="Times" w:cs="Arial"/>
        </w:rPr>
      </w:pPr>
      <w:r w:rsidRPr="00653B8D">
        <w:rPr>
          <w:rFonts w:ascii="Times" w:hAnsi="Times" w:cs="Arial"/>
          <w:b/>
        </w:rPr>
        <w:t xml:space="preserve">RESPOSTA: </w:t>
      </w:r>
      <w:r w:rsidR="00653B8D" w:rsidRPr="00653B8D">
        <w:rPr>
          <w:rFonts w:ascii="Times" w:hAnsi="Times" w:cs="Arial"/>
        </w:rPr>
        <w:t>Uma ampla revisão de literatura feita pelo grupo de pesquisa auxiliou na atualização do</w:t>
      </w:r>
      <w:r w:rsidR="00653B8D">
        <w:rPr>
          <w:rFonts w:ascii="Times" w:hAnsi="Times" w:cs="Arial"/>
          <w:b/>
        </w:rPr>
        <w:t xml:space="preserve"> </w:t>
      </w:r>
      <w:r w:rsidR="008D424D" w:rsidRPr="00653B8D">
        <w:rPr>
          <w:rFonts w:ascii="Times" w:hAnsi="Times" w:cs="Arial"/>
        </w:rPr>
        <w:t xml:space="preserve">referencial. </w:t>
      </w:r>
      <w:r w:rsidR="00653B8D">
        <w:rPr>
          <w:rFonts w:ascii="Times" w:hAnsi="Times" w:cs="Arial"/>
        </w:rPr>
        <w:t>O material mais antigo</w:t>
      </w:r>
      <w:r w:rsidR="001F354C">
        <w:rPr>
          <w:rFonts w:ascii="Times" w:hAnsi="Times" w:cs="Arial"/>
        </w:rPr>
        <w:t>, ainda presente no texto,</w:t>
      </w:r>
      <w:r w:rsidR="00653B8D">
        <w:rPr>
          <w:rFonts w:ascii="Times" w:hAnsi="Times" w:cs="Arial"/>
        </w:rPr>
        <w:t xml:space="preserve"> deriva de </w:t>
      </w:r>
      <w:r w:rsidR="008D424D" w:rsidRPr="00653B8D">
        <w:rPr>
          <w:rFonts w:ascii="Times" w:hAnsi="Times" w:cs="Arial"/>
        </w:rPr>
        <w:t>literatura clássica</w:t>
      </w:r>
      <w:r w:rsidR="00653B8D">
        <w:rPr>
          <w:rFonts w:ascii="Times" w:hAnsi="Times" w:cs="Arial"/>
        </w:rPr>
        <w:t xml:space="preserve">, de fonte primária, impossível de ser retirada, com prejuízo de </w:t>
      </w:r>
      <w:r w:rsidR="001F354C">
        <w:rPr>
          <w:rFonts w:ascii="Times" w:hAnsi="Times" w:cs="Arial"/>
        </w:rPr>
        <w:t xml:space="preserve">omitir o devido </w:t>
      </w:r>
      <w:r w:rsidR="00653B8D">
        <w:rPr>
          <w:rFonts w:ascii="Times" w:hAnsi="Times" w:cs="Arial"/>
        </w:rPr>
        <w:t>cr</w:t>
      </w:r>
      <w:r w:rsidR="001F354C">
        <w:rPr>
          <w:rFonts w:ascii="Times" w:hAnsi="Times" w:cs="Arial"/>
        </w:rPr>
        <w:t>é</w:t>
      </w:r>
      <w:r w:rsidR="00653B8D">
        <w:rPr>
          <w:rFonts w:ascii="Times" w:hAnsi="Times" w:cs="Arial"/>
        </w:rPr>
        <w:t xml:space="preserve">dito </w:t>
      </w:r>
      <w:r w:rsidR="008753E4">
        <w:rPr>
          <w:rFonts w:ascii="Times" w:hAnsi="Times" w:cs="Arial"/>
        </w:rPr>
        <w:t xml:space="preserve">de </w:t>
      </w:r>
      <w:r w:rsidR="00653B8D">
        <w:rPr>
          <w:rFonts w:ascii="Times" w:hAnsi="Times" w:cs="Arial"/>
        </w:rPr>
        <w:t>propriedade intelectual</w:t>
      </w:r>
      <w:r w:rsidR="008753E4">
        <w:rPr>
          <w:rFonts w:ascii="Times" w:hAnsi="Times" w:cs="Arial"/>
        </w:rPr>
        <w:t xml:space="preserve"> dos pesquisadores que propuseram o referencial. Seria como não citar, Maslow, Freud ou outros </w:t>
      </w:r>
      <w:r w:rsidR="00F911DC">
        <w:rPr>
          <w:rFonts w:ascii="Times" w:hAnsi="Times" w:cs="Arial"/>
        </w:rPr>
        <w:t xml:space="preserve">pensadores </w:t>
      </w:r>
      <w:r w:rsidR="008753E4">
        <w:rPr>
          <w:rFonts w:ascii="Times" w:hAnsi="Times" w:cs="Arial"/>
        </w:rPr>
        <w:t>clássicos</w:t>
      </w:r>
      <w:r w:rsidR="00F911DC">
        <w:rPr>
          <w:rFonts w:ascii="Times" w:hAnsi="Times" w:cs="Arial"/>
        </w:rPr>
        <w:t>,</w:t>
      </w:r>
      <w:r w:rsidR="008753E4">
        <w:rPr>
          <w:rFonts w:ascii="Times" w:hAnsi="Times" w:cs="Arial"/>
        </w:rPr>
        <w:t xml:space="preserve"> em pesquisas inspiradas nos referenciais desses pesquisadores</w:t>
      </w:r>
      <w:r w:rsidR="008D424D" w:rsidRPr="00653B8D">
        <w:rPr>
          <w:rFonts w:ascii="Times" w:hAnsi="Times" w:cs="Arial"/>
        </w:rPr>
        <w:t>.</w:t>
      </w:r>
    </w:p>
    <w:p w14:paraId="14F7DC9A" w14:textId="77777777" w:rsidR="008D424D" w:rsidRPr="00653B8D" w:rsidRDefault="008D424D" w:rsidP="00E03834">
      <w:pPr>
        <w:spacing w:line="360" w:lineRule="auto"/>
        <w:jc w:val="both"/>
        <w:rPr>
          <w:rFonts w:ascii="Times" w:hAnsi="Times" w:cs="Arial"/>
          <w:b/>
        </w:rPr>
      </w:pPr>
    </w:p>
    <w:p w14:paraId="03D6C6E8" w14:textId="679CA3DC" w:rsidR="008D424D" w:rsidRPr="00653B8D" w:rsidRDefault="00CE0964" w:rsidP="00E03834">
      <w:pPr>
        <w:spacing w:line="360" w:lineRule="auto"/>
        <w:jc w:val="both"/>
        <w:rPr>
          <w:rFonts w:ascii="Times" w:hAnsi="Times" w:cs="Arial"/>
          <w:color w:val="0000FF"/>
        </w:rPr>
      </w:pPr>
      <w:r w:rsidRPr="00653B8D">
        <w:rPr>
          <w:rFonts w:ascii="Times" w:hAnsi="Times" w:cs="Arial"/>
          <w:b/>
          <w:color w:val="0000FF"/>
        </w:rPr>
        <w:t>CONSULTOR P10</w:t>
      </w:r>
      <w:r w:rsidRPr="00653B8D">
        <w:rPr>
          <w:rFonts w:ascii="Times" w:hAnsi="Times" w:cs="Arial"/>
          <w:color w:val="0000FF"/>
        </w:rPr>
        <w:t xml:space="preserve"> </w:t>
      </w:r>
      <w:r w:rsidR="008D424D" w:rsidRPr="00653B8D">
        <w:rPr>
          <w:rFonts w:ascii="Times" w:hAnsi="Times" w:cs="Arial"/>
          <w:color w:val="0000FF"/>
        </w:rPr>
        <w:t xml:space="preserve">- Não há um conteúdo que possa se chamar de inovador </w:t>
      </w:r>
    </w:p>
    <w:p w14:paraId="23A7F9D0" w14:textId="49600E6C" w:rsidR="007531A4" w:rsidRPr="00653B8D" w:rsidRDefault="00CE0964" w:rsidP="00653B8D">
      <w:pPr>
        <w:spacing w:line="360" w:lineRule="auto"/>
        <w:jc w:val="both"/>
        <w:rPr>
          <w:rFonts w:ascii="Times" w:hAnsi="Times" w:cs="Arial"/>
        </w:rPr>
      </w:pPr>
      <w:r w:rsidRPr="00653B8D">
        <w:rPr>
          <w:rFonts w:ascii="Times" w:hAnsi="Times" w:cs="Arial"/>
          <w:b/>
        </w:rPr>
        <w:t>RESPOSTA:</w:t>
      </w:r>
      <w:r w:rsidR="00653B8D">
        <w:rPr>
          <w:rFonts w:ascii="Times" w:hAnsi="Times" w:cs="Arial"/>
        </w:rPr>
        <w:t xml:space="preserve"> </w:t>
      </w:r>
      <w:r w:rsidR="008D424D" w:rsidRPr="00653B8D">
        <w:rPr>
          <w:rFonts w:ascii="Times" w:hAnsi="Times" w:cs="Arial"/>
        </w:rPr>
        <w:t xml:space="preserve">O estudo </w:t>
      </w:r>
      <w:r w:rsidRPr="00653B8D">
        <w:rPr>
          <w:rFonts w:ascii="Times" w:hAnsi="Times" w:cs="Arial"/>
        </w:rPr>
        <w:t xml:space="preserve">da MOP no Brasil é incipiente, pelo menos no que diz respeito </w:t>
      </w:r>
      <w:r w:rsidR="00E03834" w:rsidRPr="00653B8D">
        <w:rPr>
          <w:rFonts w:ascii="Times" w:hAnsi="Times" w:cs="Arial"/>
        </w:rPr>
        <w:t>ao</w:t>
      </w:r>
      <w:r w:rsidRPr="00653B8D">
        <w:rPr>
          <w:rFonts w:ascii="Times" w:hAnsi="Times" w:cs="Arial"/>
        </w:rPr>
        <w:t xml:space="preserve"> que é divulgado na literatura</w:t>
      </w:r>
      <w:r w:rsidR="00E03834" w:rsidRPr="00653B8D">
        <w:rPr>
          <w:rFonts w:ascii="Times" w:hAnsi="Times" w:cs="Arial"/>
        </w:rPr>
        <w:t xml:space="preserve">. Esse referencial é mais utilizado por pesquisadores alemães e norte americanos, possivelmente, pela </w:t>
      </w:r>
      <w:r w:rsidR="00653B8D">
        <w:rPr>
          <w:rFonts w:ascii="Times" w:hAnsi="Times" w:cs="Arial"/>
        </w:rPr>
        <w:t xml:space="preserve">grande </w:t>
      </w:r>
      <w:r w:rsidR="00E03834" w:rsidRPr="00653B8D">
        <w:rPr>
          <w:rFonts w:ascii="Times" w:hAnsi="Times" w:cs="Arial"/>
        </w:rPr>
        <w:t xml:space="preserve">influência de Kurt Lewin nesses países. </w:t>
      </w:r>
      <w:r w:rsidRPr="00653B8D">
        <w:rPr>
          <w:rFonts w:ascii="Times" w:hAnsi="Times" w:cs="Arial"/>
        </w:rPr>
        <w:t xml:space="preserve"> </w:t>
      </w:r>
      <w:bookmarkStart w:id="0" w:name="_GoBack"/>
      <w:bookmarkEnd w:id="0"/>
    </w:p>
    <w:p w14:paraId="1DFA1CA2" w14:textId="485E75B2" w:rsidR="00653B8D" w:rsidRPr="00653B8D" w:rsidRDefault="00653B8D" w:rsidP="00653B8D">
      <w:pPr>
        <w:spacing w:line="360" w:lineRule="auto"/>
        <w:ind w:firstLine="720"/>
        <w:jc w:val="both"/>
        <w:rPr>
          <w:rFonts w:ascii="Times" w:hAnsi="Times" w:cs="Arial"/>
        </w:rPr>
      </w:pPr>
      <w:r w:rsidRPr="00653B8D">
        <w:rPr>
          <w:rFonts w:ascii="Times" w:hAnsi="Times"/>
        </w:rPr>
        <w:t xml:space="preserve">Acreditando que contemplamos as solicitações dos revisores, </w:t>
      </w:r>
      <w:r w:rsidRPr="00653B8D">
        <w:rPr>
          <w:rFonts w:ascii="Times" w:hAnsi="Times" w:cs="Arial"/>
        </w:rPr>
        <w:t>nos colocamos ainda à disposição, para outros ajustes ou esclarecimentos.</w:t>
      </w:r>
    </w:p>
    <w:p w14:paraId="3268D4D3" w14:textId="77777777" w:rsidR="00653B8D" w:rsidRPr="00653B8D" w:rsidRDefault="00653B8D" w:rsidP="00653B8D">
      <w:pPr>
        <w:spacing w:line="360" w:lineRule="auto"/>
        <w:ind w:firstLine="720"/>
        <w:jc w:val="both"/>
        <w:rPr>
          <w:rFonts w:ascii="Times" w:hAnsi="Times" w:cs="Arial"/>
        </w:rPr>
      </w:pPr>
    </w:p>
    <w:p w14:paraId="7AB981E2" w14:textId="7E301A14" w:rsidR="00653B8D" w:rsidRPr="00653B8D" w:rsidRDefault="00653B8D" w:rsidP="00653B8D">
      <w:pPr>
        <w:spacing w:line="360" w:lineRule="auto"/>
        <w:ind w:firstLine="720"/>
        <w:jc w:val="both"/>
        <w:rPr>
          <w:rFonts w:ascii="Times" w:hAnsi="Times" w:cs="Arial"/>
        </w:rPr>
      </w:pPr>
      <w:r w:rsidRPr="00653B8D">
        <w:rPr>
          <w:rFonts w:ascii="Times" w:hAnsi="Times" w:cs="Arial"/>
        </w:rPr>
        <w:t>Atenciosamente,</w:t>
      </w:r>
    </w:p>
    <w:p w14:paraId="39B8B622" w14:textId="77777777" w:rsidR="00653B8D" w:rsidRPr="00653B8D" w:rsidRDefault="00653B8D" w:rsidP="00653B8D">
      <w:pPr>
        <w:spacing w:line="360" w:lineRule="auto"/>
        <w:ind w:firstLine="720"/>
        <w:jc w:val="both"/>
        <w:rPr>
          <w:rFonts w:ascii="Times" w:hAnsi="Times" w:cs="Arial"/>
        </w:rPr>
      </w:pPr>
    </w:p>
    <w:p w14:paraId="16656868" w14:textId="4B630A10" w:rsidR="00653B8D" w:rsidRPr="00653B8D" w:rsidRDefault="00653B8D" w:rsidP="00653B8D">
      <w:pPr>
        <w:spacing w:line="360" w:lineRule="auto"/>
        <w:ind w:firstLine="720"/>
        <w:jc w:val="both"/>
        <w:rPr>
          <w:rFonts w:ascii="Times" w:hAnsi="Times" w:cs="Arial"/>
        </w:rPr>
      </w:pPr>
      <w:r w:rsidRPr="00653B8D">
        <w:rPr>
          <w:rFonts w:ascii="Times" w:hAnsi="Times" w:cs="Arial"/>
        </w:rPr>
        <w:t>Os autores</w:t>
      </w:r>
    </w:p>
    <w:p w14:paraId="6AD7635C" w14:textId="15DEC361" w:rsidR="00653B8D" w:rsidRPr="00891747" w:rsidRDefault="00653B8D" w:rsidP="00891747">
      <w:pPr>
        <w:spacing w:line="360" w:lineRule="auto"/>
        <w:rPr>
          <w:rFonts w:ascii="Times" w:hAnsi="Times"/>
        </w:rPr>
      </w:pPr>
    </w:p>
    <w:sectPr w:rsidR="00653B8D" w:rsidRPr="00891747" w:rsidSect="00E03834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24D"/>
    <w:rsid w:val="0019463A"/>
    <w:rsid w:val="001F354C"/>
    <w:rsid w:val="0062120D"/>
    <w:rsid w:val="00653B8D"/>
    <w:rsid w:val="00707802"/>
    <w:rsid w:val="007516B5"/>
    <w:rsid w:val="007531A4"/>
    <w:rsid w:val="008753E4"/>
    <w:rsid w:val="00891747"/>
    <w:rsid w:val="008C7E3F"/>
    <w:rsid w:val="008D424D"/>
    <w:rsid w:val="008E0211"/>
    <w:rsid w:val="00C852C0"/>
    <w:rsid w:val="00CE0964"/>
    <w:rsid w:val="00DB6482"/>
    <w:rsid w:val="00E03834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C455D2"/>
  <w14:defaultImageDpi w14:val="300"/>
  <w15:docId w15:val="{83AC23E4-3F5D-9840-BCB6-10FBA5D7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24D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949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Denize Munari</dc:creator>
  <cp:keywords/>
  <dc:description/>
  <cp:lastModifiedBy>Luana Cássia Miranda Ribeiro</cp:lastModifiedBy>
  <cp:revision>12</cp:revision>
  <dcterms:created xsi:type="dcterms:W3CDTF">2018-09-07T13:55:00Z</dcterms:created>
  <dcterms:modified xsi:type="dcterms:W3CDTF">2018-09-10T22:03:00Z</dcterms:modified>
</cp:coreProperties>
</file>