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EA" w:rsidRDefault="00C638A8" w:rsidP="00377EB2">
      <w:pPr>
        <w:widowControl w:val="0"/>
        <w:spacing w:after="0" w:line="360" w:lineRule="auto"/>
        <w:jc w:val="center"/>
        <w:rPr>
          <w:rFonts w:ascii="Times New Roman" w:hAnsi="Times New Roman" w:cs="Times New Roman"/>
          <w:b/>
          <w:sz w:val="24"/>
          <w:szCs w:val="24"/>
        </w:rPr>
      </w:pPr>
      <w:r w:rsidRPr="004B613F">
        <w:rPr>
          <w:rFonts w:ascii="Times New Roman" w:hAnsi="Times New Roman" w:cs="Times New Roman"/>
          <w:b/>
          <w:sz w:val="24"/>
          <w:szCs w:val="24"/>
        </w:rPr>
        <w:t>ANÁLISE D</w:t>
      </w:r>
      <w:r>
        <w:rPr>
          <w:rFonts w:ascii="Times New Roman" w:hAnsi="Times New Roman" w:cs="Times New Roman"/>
          <w:b/>
          <w:sz w:val="24"/>
          <w:szCs w:val="24"/>
        </w:rPr>
        <w:t>E ARTIGOS PUBLICADOS EM PERIÓDICOS INTERNACIONAIS SOBRE</w:t>
      </w:r>
      <w:r w:rsidRPr="004B613F">
        <w:rPr>
          <w:rFonts w:ascii="Times New Roman" w:hAnsi="Times New Roman" w:cs="Times New Roman"/>
          <w:b/>
          <w:sz w:val="24"/>
          <w:szCs w:val="24"/>
        </w:rPr>
        <w:t xml:space="preserve"> </w:t>
      </w:r>
      <w:r w:rsidR="000823E1" w:rsidRPr="004B613F">
        <w:rPr>
          <w:rFonts w:ascii="Times New Roman" w:hAnsi="Times New Roman" w:cs="Times New Roman"/>
          <w:b/>
          <w:sz w:val="24"/>
          <w:szCs w:val="24"/>
        </w:rPr>
        <w:t>NARRATIVAS CONTÁBEIS D</w:t>
      </w:r>
      <w:r w:rsidR="00845C52">
        <w:rPr>
          <w:rFonts w:ascii="Times New Roman" w:hAnsi="Times New Roman" w:cs="Times New Roman"/>
          <w:b/>
          <w:sz w:val="24"/>
          <w:szCs w:val="24"/>
        </w:rPr>
        <w:t>E</w:t>
      </w:r>
      <w:r w:rsidR="000823E1" w:rsidRPr="004B613F">
        <w:rPr>
          <w:rFonts w:ascii="Times New Roman" w:hAnsi="Times New Roman" w:cs="Times New Roman"/>
          <w:b/>
          <w:sz w:val="24"/>
          <w:szCs w:val="24"/>
        </w:rPr>
        <w:t xml:space="preserve"> </w:t>
      </w:r>
      <w:r>
        <w:rPr>
          <w:rFonts w:ascii="Times New Roman" w:hAnsi="Times New Roman" w:cs="Times New Roman"/>
          <w:b/>
          <w:sz w:val="24"/>
          <w:szCs w:val="24"/>
        </w:rPr>
        <w:t>EMPRESAS</w:t>
      </w:r>
    </w:p>
    <w:p w:rsidR="00D14D64" w:rsidRPr="004B613F" w:rsidRDefault="00D14D64" w:rsidP="00377EB2">
      <w:pPr>
        <w:widowControl w:val="0"/>
        <w:spacing w:after="0" w:line="360" w:lineRule="auto"/>
        <w:jc w:val="center"/>
        <w:rPr>
          <w:rFonts w:ascii="Times New Roman" w:hAnsi="Times New Roman" w:cs="Times New Roman"/>
          <w:b/>
          <w:sz w:val="24"/>
          <w:szCs w:val="24"/>
        </w:rPr>
      </w:pPr>
    </w:p>
    <w:p w:rsidR="004A04A9" w:rsidRDefault="00C638A8">
      <w:pPr>
        <w:widowControl w:val="0"/>
        <w:spacing w:after="0" w:line="360" w:lineRule="auto"/>
        <w:jc w:val="center"/>
        <w:rPr>
          <w:rFonts w:ascii="Times New Roman" w:hAnsi="Times New Roman" w:cs="Times New Roman"/>
          <w:sz w:val="24"/>
          <w:szCs w:val="24"/>
          <w:lang w:val="en-US"/>
        </w:rPr>
      </w:pPr>
      <w:r w:rsidRPr="00C638A8">
        <w:rPr>
          <w:rFonts w:ascii="Times New Roman" w:hAnsi="Times New Roman" w:cs="Times New Roman"/>
          <w:b/>
          <w:sz w:val="24"/>
          <w:szCs w:val="24"/>
          <w:lang w:val="en-US"/>
        </w:rPr>
        <w:t>ANALYSIS OF PUBLISHED</w:t>
      </w:r>
      <w:r>
        <w:rPr>
          <w:rFonts w:ascii="Times New Roman" w:hAnsi="Times New Roman" w:cs="Times New Roman"/>
          <w:b/>
          <w:sz w:val="24"/>
          <w:szCs w:val="24"/>
          <w:lang w:val="en-US"/>
        </w:rPr>
        <w:t xml:space="preserve"> </w:t>
      </w:r>
      <w:r w:rsidRPr="00C638A8">
        <w:rPr>
          <w:rFonts w:ascii="Times New Roman" w:hAnsi="Times New Roman" w:cs="Times New Roman"/>
          <w:b/>
          <w:sz w:val="24"/>
          <w:szCs w:val="24"/>
          <w:lang w:val="en-US"/>
        </w:rPr>
        <w:t xml:space="preserve">ARTICLES IN INTERNATIONAL </w:t>
      </w:r>
      <w:r>
        <w:rPr>
          <w:rFonts w:ascii="Times New Roman" w:hAnsi="Times New Roman" w:cs="Times New Roman"/>
          <w:b/>
          <w:sz w:val="24"/>
          <w:szCs w:val="24"/>
          <w:lang w:val="en-US"/>
        </w:rPr>
        <w:t>JOURNALS</w:t>
      </w:r>
      <w:r w:rsidRPr="00C638A8">
        <w:rPr>
          <w:rFonts w:ascii="Times New Roman" w:hAnsi="Times New Roman" w:cs="Times New Roman"/>
          <w:b/>
          <w:sz w:val="24"/>
          <w:szCs w:val="24"/>
          <w:lang w:val="en-US"/>
        </w:rPr>
        <w:t xml:space="preserve"> </w:t>
      </w:r>
      <w:r w:rsidR="003D08AE">
        <w:rPr>
          <w:rFonts w:ascii="Times New Roman" w:hAnsi="Times New Roman" w:cs="Times New Roman"/>
          <w:b/>
          <w:sz w:val="24"/>
          <w:szCs w:val="24"/>
          <w:lang w:val="en-US"/>
        </w:rPr>
        <w:t>ABOUT</w:t>
      </w:r>
      <w:r w:rsidRPr="00C638A8">
        <w:rPr>
          <w:rFonts w:ascii="Times New Roman" w:hAnsi="Times New Roman" w:cs="Times New Roman"/>
          <w:b/>
          <w:sz w:val="24"/>
          <w:szCs w:val="24"/>
          <w:lang w:val="en-US"/>
        </w:rPr>
        <w:t xml:space="preserve"> ACCOUNTING NARRATIVES</w:t>
      </w:r>
      <w:r w:rsidR="003D08AE">
        <w:rPr>
          <w:rFonts w:ascii="Times New Roman" w:hAnsi="Times New Roman" w:cs="Times New Roman"/>
          <w:b/>
          <w:sz w:val="24"/>
          <w:szCs w:val="24"/>
          <w:lang w:val="en-US"/>
        </w:rPr>
        <w:t xml:space="preserve"> OF COMPANIES</w:t>
      </w:r>
    </w:p>
    <w:p w:rsidR="004A04A9" w:rsidRDefault="004A04A9">
      <w:pPr>
        <w:widowControl w:val="0"/>
        <w:spacing w:after="0" w:line="360" w:lineRule="auto"/>
        <w:jc w:val="center"/>
        <w:rPr>
          <w:rFonts w:ascii="Times New Roman" w:hAnsi="Times New Roman" w:cs="Times New Roman"/>
          <w:sz w:val="24"/>
          <w:szCs w:val="24"/>
          <w:lang w:val="en-US"/>
        </w:rPr>
      </w:pPr>
    </w:p>
    <w:p w:rsidR="00F50E65" w:rsidRPr="004B613F" w:rsidRDefault="004B613F" w:rsidP="007A4DF7">
      <w:pPr>
        <w:widowControl w:val="0"/>
        <w:spacing w:after="0" w:line="360" w:lineRule="auto"/>
        <w:jc w:val="both"/>
        <w:rPr>
          <w:rFonts w:ascii="Times New Roman" w:hAnsi="Times New Roman" w:cs="Times New Roman"/>
          <w:b/>
          <w:sz w:val="24"/>
          <w:szCs w:val="24"/>
        </w:rPr>
      </w:pPr>
      <w:r w:rsidRPr="004B613F">
        <w:rPr>
          <w:rFonts w:ascii="Times New Roman" w:hAnsi="Times New Roman" w:cs="Times New Roman"/>
          <w:b/>
          <w:sz w:val="24"/>
          <w:szCs w:val="24"/>
        </w:rPr>
        <w:t>RESUMO</w:t>
      </w:r>
    </w:p>
    <w:p w:rsidR="004A04A9" w:rsidRDefault="0048799C">
      <w:pPr>
        <w:widowControl w:val="0"/>
        <w:autoSpaceDE w:val="0"/>
        <w:autoSpaceDN w:val="0"/>
        <w:adjustRightInd w:val="0"/>
        <w:spacing w:after="0" w:line="360" w:lineRule="auto"/>
        <w:jc w:val="both"/>
        <w:rPr>
          <w:rFonts w:ascii="Times New Roman" w:hAnsi="Times New Roman" w:cs="Times New Roman"/>
          <w:sz w:val="24"/>
          <w:szCs w:val="24"/>
        </w:rPr>
      </w:pPr>
      <w:r w:rsidRPr="004B613F">
        <w:rPr>
          <w:rFonts w:ascii="Times New Roman" w:hAnsi="Times New Roman" w:cs="Times New Roman"/>
          <w:sz w:val="24"/>
          <w:szCs w:val="24"/>
        </w:rPr>
        <w:t>Es</w:t>
      </w:r>
      <w:r w:rsidR="006F258B">
        <w:rPr>
          <w:rFonts w:ascii="Times New Roman" w:hAnsi="Times New Roman" w:cs="Times New Roman"/>
          <w:sz w:val="24"/>
          <w:szCs w:val="24"/>
        </w:rPr>
        <w:t>t</w:t>
      </w:r>
      <w:r w:rsidRPr="004B613F">
        <w:rPr>
          <w:rFonts w:ascii="Times New Roman" w:hAnsi="Times New Roman" w:cs="Times New Roman"/>
          <w:sz w:val="24"/>
          <w:szCs w:val="24"/>
        </w:rPr>
        <w:t>e estudo objetiv</w:t>
      </w:r>
      <w:r w:rsidR="00922843">
        <w:rPr>
          <w:rFonts w:ascii="Times New Roman" w:hAnsi="Times New Roman" w:cs="Times New Roman"/>
          <w:sz w:val="24"/>
          <w:szCs w:val="24"/>
        </w:rPr>
        <w:t>a</w:t>
      </w:r>
      <w:r w:rsidRPr="004B613F">
        <w:rPr>
          <w:rFonts w:ascii="Times New Roman" w:hAnsi="Times New Roman" w:cs="Times New Roman"/>
          <w:sz w:val="24"/>
          <w:szCs w:val="24"/>
        </w:rPr>
        <w:t xml:space="preserve"> identificar </w:t>
      </w:r>
      <w:r w:rsidR="00922843" w:rsidRPr="004B613F">
        <w:rPr>
          <w:rFonts w:ascii="Times New Roman" w:hAnsi="Times New Roman" w:cs="Times New Roman"/>
          <w:sz w:val="24"/>
          <w:szCs w:val="24"/>
        </w:rPr>
        <w:t>as características d</w:t>
      </w:r>
      <w:r w:rsidRPr="004B613F">
        <w:rPr>
          <w:rFonts w:ascii="Times New Roman" w:hAnsi="Times New Roman" w:cs="Times New Roman"/>
          <w:sz w:val="24"/>
          <w:szCs w:val="24"/>
        </w:rPr>
        <w:t xml:space="preserve">as publicações científicas sobre o fragmento da literatura </w:t>
      </w:r>
      <w:r w:rsidR="006F258B">
        <w:rPr>
          <w:rFonts w:ascii="Times New Roman" w:hAnsi="Times New Roman" w:cs="Times New Roman"/>
          <w:sz w:val="24"/>
          <w:szCs w:val="24"/>
        </w:rPr>
        <w:t>relativo a</w:t>
      </w:r>
      <w:r w:rsidRPr="004B613F">
        <w:rPr>
          <w:rFonts w:ascii="Times New Roman" w:hAnsi="Times New Roman" w:cs="Times New Roman"/>
          <w:sz w:val="24"/>
          <w:szCs w:val="24"/>
        </w:rPr>
        <w:t xml:space="preserve"> narrativas contábeis </w:t>
      </w:r>
      <w:r w:rsidR="006F258B">
        <w:rPr>
          <w:rFonts w:ascii="Times New Roman" w:hAnsi="Times New Roman" w:cs="Times New Roman"/>
          <w:sz w:val="24"/>
          <w:szCs w:val="24"/>
        </w:rPr>
        <w:t>de</w:t>
      </w:r>
      <w:r w:rsidRPr="004B613F">
        <w:rPr>
          <w:rFonts w:ascii="Times New Roman" w:hAnsi="Times New Roman" w:cs="Times New Roman"/>
          <w:sz w:val="24"/>
          <w:szCs w:val="24"/>
        </w:rPr>
        <w:t xml:space="preserve"> </w:t>
      </w:r>
      <w:r w:rsidR="006B4D0E">
        <w:rPr>
          <w:rFonts w:ascii="Times New Roman" w:hAnsi="Times New Roman" w:cs="Times New Roman"/>
          <w:sz w:val="24"/>
          <w:szCs w:val="24"/>
        </w:rPr>
        <w:t>empresas</w:t>
      </w:r>
      <w:r w:rsidRPr="004B613F">
        <w:rPr>
          <w:rFonts w:ascii="Times New Roman" w:hAnsi="Times New Roman" w:cs="Times New Roman"/>
          <w:sz w:val="24"/>
          <w:szCs w:val="24"/>
        </w:rPr>
        <w:t xml:space="preserve">. </w:t>
      </w:r>
      <w:r w:rsidR="00DF6995">
        <w:rPr>
          <w:rFonts w:ascii="Times New Roman" w:hAnsi="Times New Roman" w:cs="Times New Roman"/>
          <w:sz w:val="24"/>
          <w:szCs w:val="24"/>
        </w:rPr>
        <w:t>Realizou-se p</w:t>
      </w:r>
      <w:r w:rsidR="006F258B">
        <w:rPr>
          <w:rFonts w:ascii="Times New Roman" w:hAnsi="Times New Roman" w:cs="Times New Roman"/>
          <w:sz w:val="24"/>
          <w:szCs w:val="24"/>
        </w:rPr>
        <w:t>esquisa</w:t>
      </w:r>
      <w:r w:rsidRPr="004B613F">
        <w:rPr>
          <w:rFonts w:ascii="Times New Roman" w:hAnsi="Times New Roman" w:cs="Times New Roman"/>
          <w:sz w:val="24"/>
          <w:szCs w:val="24"/>
        </w:rPr>
        <w:t xml:space="preserve"> exploratóri</w:t>
      </w:r>
      <w:r w:rsidR="006F258B">
        <w:rPr>
          <w:rFonts w:ascii="Times New Roman" w:hAnsi="Times New Roman" w:cs="Times New Roman"/>
          <w:sz w:val="24"/>
          <w:szCs w:val="24"/>
        </w:rPr>
        <w:t>a</w:t>
      </w:r>
      <w:r w:rsidRPr="004B613F">
        <w:rPr>
          <w:rFonts w:ascii="Times New Roman" w:hAnsi="Times New Roman" w:cs="Times New Roman"/>
          <w:sz w:val="24"/>
          <w:szCs w:val="24"/>
        </w:rPr>
        <w:t xml:space="preserve"> com abordagem</w:t>
      </w:r>
      <w:r w:rsidR="006F258B">
        <w:rPr>
          <w:rFonts w:ascii="Times New Roman" w:hAnsi="Times New Roman" w:cs="Times New Roman"/>
          <w:sz w:val="24"/>
          <w:szCs w:val="24"/>
        </w:rPr>
        <w:t xml:space="preserve"> qualitativa</w:t>
      </w:r>
      <w:r w:rsidR="00DF6995">
        <w:rPr>
          <w:rFonts w:ascii="Times New Roman" w:hAnsi="Times New Roman" w:cs="Times New Roman"/>
          <w:sz w:val="24"/>
          <w:szCs w:val="24"/>
        </w:rPr>
        <w:t>,</w:t>
      </w:r>
      <w:r w:rsidRPr="004B613F">
        <w:rPr>
          <w:rFonts w:ascii="Times New Roman" w:hAnsi="Times New Roman" w:cs="Times New Roman"/>
          <w:sz w:val="24"/>
          <w:szCs w:val="24"/>
        </w:rPr>
        <w:t xml:space="preserve"> </w:t>
      </w:r>
      <w:r w:rsidR="00DF6995">
        <w:rPr>
          <w:rFonts w:ascii="Times New Roman" w:hAnsi="Times New Roman" w:cs="Times New Roman"/>
          <w:sz w:val="24"/>
          <w:szCs w:val="24"/>
        </w:rPr>
        <w:t>tendo</w:t>
      </w:r>
      <w:r w:rsidRPr="004B613F">
        <w:rPr>
          <w:rFonts w:ascii="Times New Roman" w:hAnsi="Times New Roman" w:cs="Times New Roman"/>
          <w:sz w:val="24"/>
          <w:szCs w:val="24"/>
        </w:rPr>
        <w:t xml:space="preserve"> </w:t>
      </w:r>
      <w:r w:rsidR="006F258B">
        <w:rPr>
          <w:rFonts w:ascii="Times New Roman" w:hAnsi="Times New Roman" w:cs="Times New Roman"/>
          <w:sz w:val="24"/>
          <w:szCs w:val="24"/>
        </w:rPr>
        <w:t>como base de dados o</w:t>
      </w:r>
      <w:r w:rsidRPr="004B613F">
        <w:rPr>
          <w:rFonts w:ascii="Times New Roman" w:hAnsi="Times New Roman" w:cs="Times New Roman"/>
          <w:sz w:val="24"/>
          <w:szCs w:val="24"/>
        </w:rPr>
        <w:t xml:space="preserve"> </w:t>
      </w:r>
      <w:proofErr w:type="gramStart"/>
      <w:r w:rsidRPr="004B613F">
        <w:rPr>
          <w:rFonts w:ascii="Times New Roman" w:hAnsi="Times New Roman" w:cs="Times New Roman"/>
          <w:sz w:val="24"/>
          <w:szCs w:val="24"/>
        </w:rPr>
        <w:t>procedimento</w:t>
      </w:r>
      <w:proofErr w:type="gramEnd"/>
      <w:r w:rsidRPr="004B613F">
        <w:rPr>
          <w:rFonts w:ascii="Times New Roman" w:hAnsi="Times New Roman" w:cs="Times New Roman"/>
          <w:sz w:val="24"/>
          <w:szCs w:val="24"/>
        </w:rPr>
        <w:t xml:space="preserve"> </w:t>
      </w:r>
      <w:proofErr w:type="gramStart"/>
      <w:r w:rsidR="006F258B">
        <w:rPr>
          <w:rFonts w:ascii="Times New Roman" w:hAnsi="Times New Roman" w:cs="Times New Roman"/>
          <w:sz w:val="24"/>
          <w:szCs w:val="24"/>
        </w:rPr>
        <w:t>documental</w:t>
      </w:r>
      <w:proofErr w:type="gramEnd"/>
      <w:r w:rsidR="006F258B">
        <w:rPr>
          <w:rFonts w:ascii="Times New Roman" w:hAnsi="Times New Roman" w:cs="Times New Roman"/>
          <w:sz w:val="24"/>
          <w:szCs w:val="24"/>
        </w:rPr>
        <w:t xml:space="preserve"> </w:t>
      </w:r>
      <w:r w:rsidRPr="004B613F">
        <w:rPr>
          <w:rFonts w:ascii="Times New Roman" w:hAnsi="Times New Roman" w:cs="Times New Roman"/>
          <w:sz w:val="24"/>
          <w:szCs w:val="24"/>
        </w:rPr>
        <w:t xml:space="preserve">bibliográfico. </w:t>
      </w:r>
      <w:r w:rsidR="00DF6995">
        <w:rPr>
          <w:rFonts w:ascii="Times New Roman" w:hAnsi="Times New Roman" w:cs="Times New Roman"/>
          <w:sz w:val="24"/>
          <w:szCs w:val="24"/>
        </w:rPr>
        <w:t>Com a</w:t>
      </w:r>
      <w:r w:rsidR="00655A81">
        <w:rPr>
          <w:rFonts w:ascii="Times New Roman" w:hAnsi="Times New Roman" w:cs="Times New Roman"/>
          <w:sz w:val="24"/>
          <w:szCs w:val="24"/>
        </w:rPr>
        <w:t xml:space="preserve"> </w:t>
      </w:r>
      <w:r w:rsidR="00655A81" w:rsidRPr="004B613F">
        <w:rPr>
          <w:rFonts w:ascii="Times New Roman" w:hAnsi="Times New Roman" w:cs="Times New Roman"/>
          <w:sz w:val="24"/>
          <w:szCs w:val="24"/>
        </w:rPr>
        <w:t>aplicação</w:t>
      </w:r>
      <w:r w:rsidR="00DF6995">
        <w:rPr>
          <w:rFonts w:ascii="Times New Roman" w:hAnsi="Times New Roman" w:cs="Times New Roman"/>
          <w:sz w:val="24"/>
          <w:szCs w:val="24"/>
        </w:rPr>
        <w:t xml:space="preserve"> </w:t>
      </w:r>
      <w:r w:rsidR="00DF6995" w:rsidRPr="004B613F">
        <w:rPr>
          <w:rFonts w:ascii="Times New Roman" w:hAnsi="Times New Roman" w:cs="Times New Roman"/>
          <w:sz w:val="24"/>
          <w:szCs w:val="24"/>
        </w:rPr>
        <w:t>nas bases de dados</w:t>
      </w:r>
      <w:r w:rsidR="00655A81" w:rsidRPr="004B613F">
        <w:rPr>
          <w:rFonts w:ascii="Times New Roman" w:hAnsi="Times New Roman" w:cs="Times New Roman"/>
          <w:sz w:val="24"/>
          <w:szCs w:val="24"/>
        </w:rPr>
        <w:t xml:space="preserve"> do comando de busca</w:t>
      </w:r>
      <w:r w:rsidR="00655A81">
        <w:rPr>
          <w:rFonts w:ascii="Times New Roman" w:hAnsi="Times New Roman" w:cs="Times New Roman"/>
          <w:sz w:val="24"/>
          <w:szCs w:val="24"/>
        </w:rPr>
        <w:t>,</w:t>
      </w:r>
      <w:r w:rsidR="00655A81" w:rsidRPr="004B613F">
        <w:rPr>
          <w:rFonts w:ascii="Times New Roman" w:hAnsi="Times New Roman" w:cs="Times New Roman"/>
          <w:sz w:val="24"/>
          <w:szCs w:val="24"/>
        </w:rPr>
        <w:t xml:space="preserve"> construído </w:t>
      </w:r>
      <w:r w:rsidR="005E7B0C">
        <w:rPr>
          <w:rFonts w:ascii="Times New Roman" w:hAnsi="Times New Roman" w:cs="Times New Roman"/>
          <w:sz w:val="24"/>
          <w:szCs w:val="24"/>
        </w:rPr>
        <w:t>a partir d</w:t>
      </w:r>
      <w:r w:rsidR="00655A81" w:rsidRPr="004B613F">
        <w:rPr>
          <w:rFonts w:ascii="Times New Roman" w:hAnsi="Times New Roman" w:cs="Times New Roman"/>
          <w:sz w:val="24"/>
          <w:szCs w:val="24"/>
        </w:rPr>
        <w:t>os eixos</w:t>
      </w:r>
      <w:r w:rsidR="00655A81">
        <w:rPr>
          <w:rFonts w:ascii="Times New Roman" w:hAnsi="Times New Roman" w:cs="Times New Roman"/>
          <w:sz w:val="24"/>
          <w:szCs w:val="24"/>
        </w:rPr>
        <w:t xml:space="preserve"> de pesquisa</w:t>
      </w:r>
      <w:r w:rsidR="00655A81" w:rsidRPr="004B613F">
        <w:rPr>
          <w:rFonts w:ascii="Times New Roman" w:hAnsi="Times New Roman" w:cs="Times New Roman"/>
          <w:sz w:val="24"/>
          <w:szCs w:val="24"/>
        </w:rPr>
        <w:t xml:space="preserve"> e seus respectivos conjuntos de palavras-chave</w:t>
      </w:r>
      <w:r w:rsidR="00655A81">
        <w:rPr>
          <w:rFonts w:ascii="Times New Roman" w:hAnsi="Times New Roman" w:cs="Times New Roman"/>
          <w:sz w:val="24"/>
          <w:szCs w:val="24"/>
        </w:rPr>
        <w:t>,</w:t>
      </w:r>
      <w:r w:rsidR="00655A81" w:rsidRPr="004B613F">
        <w:rPr>
          <w:rFonts w:ascii="Times New Roman" w:hAnsi="Times New Roman" w:cs="Times New Roman"/>
          <w:sz w:val="24"/>
          <w:szCs w:val="24"/>
        </w:rPr>
        <w:t xml:space="preserve"> </w:t>
      </w:r>
      <w:r w:rsidR="00BC3C47">
        <w:rPr>
          <w:rFonts w:ascii="Times New Roman" w:hAnsi="Times New Roman" w:cs="Times New Roman"/>
          <w:sz w:val="24"/>
          <w:szCs w:val="24"/>
        </w:rPr>
        <w:t>obt</w:t>
      </w:r>
      <w:r w:rsidR="005E7B0C">
        <w:rPr>
          <w:rFonts w:ascii="Times New Roman" w:hAnsi="Times New Roman" w:cs="Times New Roman"/>
          <w:sz w:val="24"/>
          <w:szCs w:val="24"/>
        </w:rPr>
        <w:t>eve-se</w:t>
      </w:r>
      <w:r w:rsidR="00655A81">
        <w:rPr>
          <w:rFonts w:ascii="Times New Roman" w:hAnsi="Times New Roman" w:cs="Times New Roman"/>
          <w:sz w:val="24"/>
          <w:szCs w:val="24"/>
        </w:rPr>
        <w:t xml:space="preserve"> 7.182 artigos</w:t>
      </w:r>
      <w:r w:rsidR="00BC3C47">
        <w:rPr>
          <w:rFonts w:ascii="Times New Roman" w:hAnsi="Times New Roman" w:cs="Times New Roman"/>
          <w:sz w:val="24"/>
          <w:szCs w:val="24"/>
        </w:rPr>
        <w:t>. N</w:t>
      </w:r>
      <w:r w:rsidR="00BC3C47" w:rsidRPr="004B613F">
        <w:rPr>
          <w:rFonts w:ascii="Times New Roman" w:hAnsi="Times New Roman" w:cs="Times New Roman"/>
          <w:sz w:val="24"/>
          <w:szCs w:val="24"/>
        </w:rPr>
        <w:t xml:space="preserve">o teste de aderência das palavras-chave </w:t>
      </w:r>
      <w:proofErr w:type="gramStart"/>
      <w:r w:rsidR="00BC3C47" w:rsidRPr="004B613F">
        <w:rPr>
          <w:rFonts w:ascii="Times New Roman" w:hAnsi="Times New Roman" w:cs="Times New Roman"/>
          <w:sz w:val="24"/>
          <w:szCs w:val="24"/>
        </w:rPr>
        <w:t>selecion</w:t>
      </w:r>
      <w:r w:rsidR="00A12185">
        <w:rPr>
          <w:rFonts w:ascii="Times New Roman" w:hAnsi="Times New Roman" w:cs="Times New Roman"/>
          <w:sz w:val="24"/>
          <w:szCs w:val="24"/>
        </w:rPr>
        <w:t>ou-se</w:t>
      </w:r>
      <w:proofErr w:type="gramEnd"/>
      <w:r w:rsidR="00BC3C47" w:rsidRPr="004B613F">
        <w:rPr>
          <w:rFonts w:ascii="Times New Roman" w:hAnsi="Times New Roman" w:cs="Times New Roman"/>
          <w:sz w:val="24"/>
          <w:szCs w:val="24"/>
        </w:rPr>
        <w:t xml:space="preserve"> cinco artigos</w:t>
      </w:r>
      <w:r w:rsidR="00BC3C47">
        <w:rPr>
          <w:rFonts w:ascii="Times New Roman" w:hAnsi="Times New Roman" w:cs="Times New Roman"/>
          <w:sz w:val="24"/>
          <w:szCs w:val="24"/>
        </w:rPr>
        <w:t>,</w:t>
      </w:r>
      <w:r w:rsidR="00BC3C47" w:rsidRPr="004B613F">
        <w:rPr>
          <w:rFonts w:ascii="Times New Roman" w:hAnsi="Times New Roman" w:cs="Times New Roman"/>
          <w:sz w:val="24"/>
          <w:szCs w:val="24"/>
        </w:rPr>
        <w:t xml:space="preserve"> de acordo com um protocolo de aleatoriedade</w:t>
      </w:r>
      <w:r w:rsidR="00BC3C47">
        <w:rPr>
          <w:rFonts w:ascii="Times New Roman" w:hAnsi="Times New Roman" w:cs="Times New Roman"/>
          <w:sz w:val="24"/>
          <w:szCs w:val="24"/>
        </w:rPr>
        <w:t>, para</w:t>
      </w:r>
      <w:r w:rsidR="00BC3C47" w:rsidRPr="004B613F">
        <w:rPr>
          <w:rFonts w:ascii="Times New Roman" w:hAnsi="Times New Roman" w:cs="Times New Roman"/>
          <w:sz w:val="24"/>
          <w:szCs w:val="24"/>
        </w:rPr>
        <w:t xml:space="preserve"> validar o banco de artigos</w:t>
      </w:r>
      <w:r w:rsidR="00A12185">
        <w:rPr>
          <w:rFonts w:ascii="Times New Roman" w:hAnsi="Times New Roman" w:cs="Times New Roman"/>
          <w:sz w:val="24"/>
          <w:szCs w:val="24"/>
        </w:rPr>
        <w:t xml:space="preserve"> selecionados</w:t>
      </w:r>
      <w:r w:rsidR="00BC3C47" w:rsidRPr="004B613F">
        <w:rPr>
          <w:rFonts w:ascii="Times New Roman" w:hAnsi="Times New Roman" w:cs="Times New Roman"/>
          <w:sz w:val="24"/>
          <w:szCs w:val="24"/>
        </w:rPr>
        <w:t xml:space="preserve">, </w:t>
      </w:r>
      <w:r w:rsidR="00BC3C47">
        <w:rPr>
          <w:rFonts w:ascii="Times New Roman" w:hAnsi="Times New Roman" w:cs="Times New Roman"/>
          <w:sz w:val="24"/>
          <w:szCs w:val="24"/>
        </w:rPr>
        <w:t xml:space="preserve">sendo que </w:t>
      </w:r>
      <w:r w:rsidRPr="004B613F">
        <w:rPr>
          <w:rFonts w:ascii="Times New Roman" w:hAnsi="Times New Roman" w:cs="Times New Roman"/>
          <w:sz w:val="24"/>
          <w:szCs w:val="24"/>
        </w:rPr>
        <w:t xml:space="preserve">o </w:t>
      </w:r>
      <w:r w:rsidR="00AA175D" w:rsidRPr="003668BF">
        <w:rPr>
          <w:rFonts w:ascii="Times New Roman" w:hAnsi="Times New Roman" w:cs="Times New Roman"/>
          <w:i/>
          <w:sz w:val="24"/>
          <w:szCs w:val="24"/>
        </w:rPr>
        <w:t>portfólio</w:t>
      </w:r>
      <w:r w:rsidR="00655A81" w:rsidRPr="004B613F">
        <w:rPr>
          <w:rFonts w:ascii="Times New Roman" w:hAnsi="Times New Roman" w:cs="Times New Roman"/>
          <w:sz w:val="24"/>
          <w:szCs w:val="24"/>
        </w:rPr>
        <w:t xml:space="preserve"> bibliográfico</w:t>
      </w:r>
      <w:r w:rsidRPr="004B613F">
        <w:rPr>
          <w:rFonts w:ascii="Times New Roman" w:hAnsi="Times New Roman" w:cs="Times New Roman"/>
          <w:sz w:val="24"/>
          <w:szCs w:val="24"/>
        </w:rPr>
        <w:t xml:space="preserve"> </w:t>
      </w:r>
      <w:r w:rsidR="00DF6995">
        <w:rPr>
          <w:rFonts w:ascii="Times New Roman" w:hAnsi="Times New Roman" w:cs="Times New Roman"/>
          <w:sz w:val="24"/>
          <w:szCs w:val="24"/>
        </w:rPr>
        <w:t>d</w:t>
      </w:r>
      <w:r w:rsidR="00655A81">
        <w:rPr>
          <w:rFonts w:ascii="Times New Roman" w:hAnsi="Times New Roman" w:cs="Times New Roman"/>
          <w:sz w:val="24"/>
          <w:szCs w:val="24"/>
        </w:rPr>
        <w:t>a</w:t>
      </w:r>
      <w:r w:rsidRPr="004B613F">
        <w:rPr>
          <w:rFonts w:ascii="Times New Roman" w:hAnsi="Times New Roman" w:cs="Times New Roman"/>
          <w:sz w:val="24"/>
          <w:szCs w:val="24"/>
        </w:rPr>
        <w:t xml:space="preserve"> pesquisa </w:t>
      </w:r>
      <w:r w:rsidR="00BC3C47">
        <w:rPr>
          <w:rFonts w:ascii="Times New Roman" w:hAnsi="Times New Roman" w:cs="Times New Roman"/>
          <w:sz w:val="24"/>
          <w:szCs w:val="24"/>
        </w:rPr>
        <w:t>resultou em</w:t>
      </w:r>
      <w:r w:rsidRPr="004B613F">
        <w:rPr>
          <w:rFonts w:ascii="Times New Roman" w:hAnsi="Times New Roman" w:cs="Times New Roman"/>
          <w:sz w:val="24"/>
          <w:szCs w:val="24"/>
        </w:rPr>
        <w:t xml:space="preserve"> 31 artigos</w:t>
      </w:r>
      <w:r w:rsidR="00655A81">
        <w:rPr>
          <w:rFonts w:ascii="Times New Roman" w:hAnsi="Times New Roman" w:cs="Times New Roman"/>
          <w:sz w:val="24"/>
          <w:szCs w:val="24"/>
        </w:rPr>
        <w:t xml:space="preserve">. </w:t>
      </w:r>
      <w:r w:rsidR="00BC3C47">
        <w:rPr>
          <w:rFonts w:ascii="Times New Roman" w:hAnsi="Times New Roman" w:cs="Times New Roman"/>
          <w:sz w:val="24"/>
          <w:szCs w:val="24"/>
        </w:rPr>
        <w:t>Na</w:t>
      </w:r>
      <w:r w:rsidRPr="004B613F">
        <w:rPr>
          <w:rFonts w:ascii="Times New Roman" w:hAnsi="Times New Roman" w:cs="Times New Roman"/>
          <w:sz w:val="24"/>
          <w:szCs w:val="24"/>
        </w:rPr>
        <w:t xml:space="preserve"> análise </w:t>
      </w:r>
      <w:proofErr w:type="spellStart"/>
      <w:r w:rsidRPr="004B613F">
        <w:rPr>
          <w:rFonts w:ascii="Times New Roman" w:hAnsi="Times New Roman" w:cs="Times New Roman"/>
          <w:sz w:val="24"/>
          <w:szCs w:val="24"/>
        </w:rPr>
        <w:t>bibliométrica</w:t>
      </w:r>
      <w:proofErr w:type="spellEnd"/>
      <w:r w:rsidRPr="004B613F">
        <w:rPr>
          <w:rFonts w:ascii="Times New Roman" w:hAnsi="Times New Roman" w:cs="Times New Roman"/>
          <w:sz w:val="24"/>
          <w:szCs w:val="24"/>
        </w:rPr>
        <w:t xml:space="preserve"> </w:t>
      </w:r>
      <w:r w:rsidR="005E7B0C">
        <w:rPr>
          <w:rFonts w:ascii="Times New Roman" w:hAnsi="Times New Roman" w:cs="Times New Roman"/>
          <w:sz w:val="24"/>
          <w:szCs w:val="24"/>
        </w:rPr>
        <w:t>destacaram-se</w:t>
      </w:r>
      <w:r w:rsidR="005A4167" w:rsidRPr="004B613F">
        <w:rPr>
          <w:rFonts w:ascii="Times New Roman" w:hAnsi="Times New Roman" w:cs="Times New Roman"/>
          <w:sz w:val="24"/>
          <w:szCs w:val="24"/>
        </w:rPr>
        <w:t xml:space="preserve"> os au</w:t>
      </w:r>
      <w:r w:rsidR="00883216" w:rsidRPr="004B613F">
        <w:rPr>
          <w:rFonts w:ascii="Times New Roman" w:hAnsi="Times New Roman" w:cs="Times New Roman"/>
          <w:sz w:val="24"/>
          <w:szCs w:val="24"/>
        </w:rPr>
        <w:t>t</w:t>
      </w:r>
      <w:r w:rsidR="005A4167" w:rsidRPr="004B613F">
        <w:rPr>
          <w:rFonts w:ascii="Times New Roman" w:hAnsi="Times New Roman" w:cs="Times New Roman"/>
          <w:sz w:val="24"/>
          <w:szCs w:val="24"/>
        </w:rPr>
        <w:t xml:space="preserve">ores </w:t>
      </w:r>
      <w:r w:rsidR="00883216" w:rsidRPr="004B613F">
        <w:rPr>
          <w:rFonts w:ascii="Times New Roman" w:hAnsi="Times New Roman" w:cs="Times New Roman"/>
          <w:sz w:val="24"/>
          <w:szCs w:val="24"/>
        </w:rPr>
        <w:t>de</w:t>
      </w:r>
      <w:r w:rsidR="005A4167" w:rsidRPr="004B613F">
        <w:rPr>
          <w:rFonts w:ascii="Times New Roman" w:hAnsi="Times New Roman" w:cs="Times New Roman"/>
          <w:sz w:val="24"/>
          <w:szCs w:val="24"/>
        </w:rPr>
        <w:t xml:space="preserve"> maior </w:t>
      </w:r>
      <w:r w:rsidR="00883216" w:rsidRPr="004B613F">
        <w:rPr>
          <w:rFonts w:ascii="Times New Roman" w:hAnsi="Times New Roman" w:cs="Times New Roman"/>
          <w:sz w:val="24"/>
          <w:szCs w:val="24"/>
        </w:rPr>
        <w:t>importância</w:t>
      </w:r>
      <w:r w:rsidR="005A4167" w:rsidRPr="004B613F">
        <w:rPr>
          <w:rFonts w:ascii="Times New Roman" w:hAnsi="Times New Roman" w:cs="Times New Roman"/>
          <w:sz w:val="24"/>
          <w:szCs w:val="24"/>
        </w:rPr>
        <w:t>, os periódicos com maior quantidade de publicaç</w:t>
      </w:r>
      <w:r w:rsidR="00BC3C47">
        <w:rPr>
          <w:rFonts w:ascii="Times New Roman" w:hAnsi="Times New Roman" w:cs="Times New Roman"/>
          <w:sz w:val="24"/>
          <w:szCs w:val="24"/>
        </w:rPr>
        <w:t>ões</w:t>
      </w:r>
      <w:r w:rsidR="005A4167" w:rsidRPr="004B613F">
        <w:rPr>
          <w:rFonts w:ascii="Times New Roman" w:hAnsi="Times New Roman" w:cs="Times New Roman"/>
          <w:sz w:val="24"/>
          <w:szCs w:val="24"/>
        </w:rPr>
        <w:t xml:space="preserve"> e os artigos com maior relevância científi</w:t>
      </w:r>
      <w:r w:rsidR="00883216" w:rsidRPr="004B613F">
        <w:rPr>
          <w:rFonts w:ascii="Times New Roman" w:hAnsi="Times New Roman" w:cs="Times New Roman"/>
          <w:sz w:val="24"/>
          <w:szCs w:val="24"/>
        </w:rPr>
        <w:t>ca</w:t>
      </w:r>
      <w:r w:rsidR="005A4167" w:rsidRPr="004B613F">
        <w:rPr>
          <w:rFonts w:ascii="Times New Roman" w:hAnsi="Times New Roman" w:cs="Times New Roman"/>
          <w:sz w:val="24"/>
          <w:szCs w:val="24"/>
        </w:rPr>
        <w:t xml:space="preserve">. </w:t>
      </w:r>
      <w:r w:rsidR="00BC3C47">
        <w:rPr>
          <w:rFonts w:ascii="Times New Roman" w:hAnsi="Times New Roman" w:cs="Times New Roman"/>
          <w:sz w:val="24"/>
          <w:szCs w:val="24"/>
        </w:rPr>
        <w:t>Na abordagem epistemo</w:t>
      </w:r>
      <w:r w:rsidR="005D2F2A">
        <w:rPr>
          <w:rFonts w:ascii="Times New Roman" w:hAnsi="Times New Roman" w:cs="Times New Roman"/>
          <w:sz w:val="24"/>
          <w:szCs w:val="24"/>
        </w:rPr>
        <w:t>l</w:t>
      </w:r>
      <w:r w:rsidR="00BC3C47">
        <w:rPr>
          <w:rFonts w:ascii="Times New Roman" w:hAnsi="Times New Roman" w:cs="Times New Roman"/>
          <w:sz w:val="24"/>
          <w:szCs w:val="24"/>
        </w:rPr>
        <w:t>ógica</w:t>
      </w:r>
      <w:r w:rsidR="005D2F2A">
        <w:rPr>
          <w:rFonts w:ascii="Times New Roman" w:hAnsi="Times New Roman" w:cs="Times New Roman"/>
          <w:sz w:val="24"/>
          <w:szCs w:val="24"/>
        </w:rPr>
        <w:t xml:space="preserve"> dos artigos</w:t>
      </w:r>
      <w:r w:rsidR="00883216" w:rsidRPr="004B613F">
        <w:rPr>
          <w:rFonts w:ascii="Times New Roman" w:hAnsi="Times New Roman" w:cs="Times New Roman"/>
          <w:sz w:val="24"/>
          <w:szCs w:val="24"/>
        </w:rPr>
        <w:t xml:space="preserve">, </w:t>
      </w:r>
      <w:r w:rsidR="005D2F2A">
        <w:rPr>
          <w:rFonts w:ascii="Times New Roman" w:hAnsi="Times New Roman" w:cs="Times New Roman"/>
          <w:sz w:val="24"/>
          <w:szCs w:val="24"/>
        </w:rPr>
        <w:t>houve</w:t>
      </w:r>
      <w:r w:rsidR="00883216" w:rsidRPr="004B613F">
        <w:rPr>
          <w:rFonts w:ascii="Times New Roman" w:hAnsi="Times New Roman" w:cs="Times New Roman"/>
          <w:sz w:val="24"/>
          <w:szCs w:val="24"/>
        </w:rPr>
        <w:t xml:space="preserve"> predominância </w:t>
      </w:r>
      <w:r w:rsidR="005D2F2A">
        <w:rPr>
          <w:rFonts w:ascii="Times New Roman" w:hAnsi="Times New Roman" w:cs="Times New Roman"/>
          <w:sz w:val="24"/>
          <w:szCs w:val="24"/>
        </w:rPr>
        <w:t>da</w:t>
      </w:r>
      <w:r w:rsidR="00883216" w:rsidRPr="004B613F">
        <w:rPr>
          <w:rFonts w:ascii="Times New Roman" w:hAnsi="Times New Roman" w:cs="Times New Roman"/>
          <w:sz w:val="24"/>
          <w:szCs w:val="24"/>
        </w:rPr>
        <w:t xml:space="preserve"> abordagem fun</w:t>
      </w:r>
      <w:r w:rsidR="005D2F2A">
        <w:rPr>
          <w:rFonts w:ascii="Times New Roman" w:hAnsi="Times New Roman" w:cs="Times New Roman"/>
          <w:sz w:val="24"/>
          <w:szCs w:val="24"/>
        </w:rPr>
        <w:t>cionalista/positivista</w:t>
      </w:r>
      <w:r w:rsidR="00883216" w:rsidRPr="004B613F">
        <w:rPr>
          <w:rFonts w:ascii="Times New Roman" w:hAnsi="Times New Roman" w:cs="Times New Roman"/>
          <w:sz w:val="24"/>
          <w:szCs w:val="24"/>
        </w:rPr>
        <w:t xml:space="preserve">, </w:t>
      </w:r>
      <w:r w:rsidR="005D2F2A">
        <w:rPr>
          <w:rFonts w:ascii="Times New Roman" w:hAnsi="Times New Roman" w:cs="Times New Roman"/>
          <w:sz w:val="24"/>
          <w:szCs w:val="24"/>
        </w:rPr>
        <w:t>embora</w:t>
      </w:r>
      <w:r w:rsidR="00883216" w:rsidRPr="004B613F">
        <w:rPr>
          <w:rFonts w:ascii="Times New Roman" w:hAnsi="Times New Roman" w:cs="Times New Roman"/>
          <w:sz w:val="24"/>
          <w:szCs w:val="24"/>
        </w:rPr>
        <w:t xml:space="preserve"> estudos </w:t>
      </w:r>
      <w:proofErr w:type="spellStart"/>
      <w:r w:rsidR="00883216" w:rsidRPr="004B613F">
        <w:rPr>
          <w:rFonts w:ascii="Times New Roman" w:hAnsi="Times New Roman" w:cs="Times New Roman"/>
          <w:sz w:val="24"/>
          <w:szCs w:val="24"/>
        </w:rPr>
        <w:t>interpretativistas</w:t>
      </w:r>
      <w:proofErr w:type="spellEnd"/>
      <w:r w:rsidR="00883216" w:rsidRPr="004B613F">
        <w:rPr>
          <w:rFonts w:ascii="Times New Roman" w:hAnsi="Times New Roman" w:cs="Times New Roman"/>
          <w:sz w:val="24"/>
          <w:szCs w:val="24"/>
        </w:rPr>
        <w:t xml:space="preserve"> </w:t>
      </w:r>
      <w:r w:rsidR="005D2F2A">
        <w:rPr>
          <w:rFonts w:ascii="Times New Roman" w:hAnsi="Times New Roman" w:cs="Times New Roman"/>
          <w:sz w:val="24"/>
          <w:szCs w:val="24"/>
        </w:rPr>
        <w:t>tenham sido constantes ao longo do tempo</w:t>
      </w:r>
      <w:r w:rsidR="00883216" w:rsidRPr="004B613F">
        <w:rPr>
          <w:rFonts w:ascii="Times New Roman" w:hAnsi="Times New Roman" w:cs="Times New Roman"/>
          <w:sz w:val="24"/>
          <w:szCs w:val="24"/>
        </w:rPr>
        <w:t xml:space="preserve">. </w:t>
      </w:r>
      <w:r w:rsidR="005D2F2A">
        <w:rPr>
          <w:rFonts w:ascii="Times New Roman" w:hAnsi="Times New Roman" w:cs="Times New Roman"/>
          <w:sz w:val="24"/>
          <w:szCs w:val="24"/>
        </w:rPr>
        <w:t>N</w:t>
      </w:r>
      <w:r w:rsidR="005A4167" w:rsidRPr="004B613F">
        <w:rPr>
          <w:rFonts w:ascii="Times New Roman" w:hAnsi="Times New Roman" w:cs="Times New Roman"/>
          <w:sz w:val="24"/>
          <w:szCs w:val="24"/>
        </w:rPr>
        <w:t>a</w:t>
      </w:r>
      <w:r w:rsidRPr="004B613F">
        <w:rPr>
          <w:rFonts w:ascii="Times New Roman" w:hAnsi="Times New Roman" w:cs="Times New Roman"/>
          <w:sz w:val="24"/>
          <w:szCs w:val="24"/>
        </w:rPr>
        <w:t xml:space="preserve"> análise </w:t>
      </w:r>
      <w:r w:rsidR="005D2F2A">
        <w:rPr>
          <w:rFonts w:ascii="Times New Roman" w:hAnsi="Times New Roman" w:cs="Times New Roman"/>
          <w:sz w:val="24"/>
          <w:szCs w:val="24"/>
        </w:rPr>
        <w:t>da afiliação teórica,</w:t>
      </w:r>
      <w:r w:rsidR="005A4167" w:rsidRPr="004B613F">
        <w:rPr>
          <w:rFonts w:ascii="Times New Roman" w:hAnsi="Times New Roman" w:cs="Times New Roman"/>
          <w:sz w:val="24"/>
          <w:szCs w:val="24"/>
        </w:rPr>
        <w:t xml:space="preserve"> </w:t>
      </w:r>
      <w:r w:rsidR="005D2F2A">
        <w:rPr>
          <w:rFonts w:ascii="Times New Roman" w:hAnsi="Times New Roman" w:cs="Times New Roman"/>
          <w:sz w:val="24"/>
          <w:szCs w:val="24"/>
        </w:rPr>
        <w:t xml:space="preserve">as </w:t>
      </w:r>
      <w:r w:rsidR="005A4167" w:rsidRPr="004B613F">
        <w:rPr>
          <w:rFonts w:ascii="Times New Roman" w:hAnsi="Times New Roman" w:cs="Times New Roman"/>
          <w:sz w:val="24"/>
          <w:szCs w:val="24"/>
        </w:rPr>
        <w:t>quatro lente</w:t>
      </w:r>
      <w:r w:rsidR="00883216" w:rsidRPr="004B613F">
        <w:rPr>
          <w:rFonts w:ascii="Times New Roman" w:hAnsi="Times New Roman" w:cs="Times New Roman"/>
          <w:sz w:val="24"/>
          <w:szCs w:val="24"/>
        </w:rPr>
        <w:t>s</w:t>
      </w:r>
      <w:r w:rsidR="005A4167" w:rsidRPr="004B613F">
        <w:rPr>
          <w:rFonts w:ascii="Times New Roman" w:hAnsi="Times New Roman" w:cs="Times New Roman"/>
          <w:sz w:val="24"/>
          <w:szCs w:val="24"/>
        </w:rPr>
        <w:t xml:space="preserve"> </w:t>
      </w:r>
      <w:r w:rsidR="005D2F2A">
        <w:rPr>
          <w:rFonts w:ascii="Times New Roman" w:hAnsi="Times New Roman" w:cs="Times New Roman"/>
          <w:sz w:val="24"/>
          <w:szCs w:val="24"/>
        </w:rPr>
        <w:t>consideradas (</w:t>
      </w:r>
      <w:r w:rsidR="005A4167" w:rsidRPr="004B613F">
        <w:rPr>
          <w:rFonts w:ascii="Times New Roman" w:hAnsi="Times New Roman" w:cs="Times New Roman"/>
          <w:sz w:val="24"/>
          <w:szCs w:val="24"/>
        </w:rPr>
        <w:t>pensa</w:t>
      </w:r>
      <w:r w:rsidR="005D2F2A">
        <w:rPr>
          <w:rFonts w:ascii="Times New Roman" w:hAnsi="Times New Roman" w:cs="Times New Roman"/>
          <w:sz w:val="24"/>
          <w:szCs w:val="24"/>
        </w:rPr>
        <w:t>mento/persuasão</w:t>
      </w:r>
      <w:r w:rsidR="005A4167" w:rsidRPr="004B613F">
        <w:rPr>
          <w:rFonts w:ascii="Times New Roman" w:hAnsi="Times New Roman" w:cs="Times New Roman"/>
          <w:sz w:val="24"/>
          <w:szCs w:val="24"/>
        </w:rPr>
        <w:t xml:space="preserve">, características textuais, mensagem e gerenciamento de </w:t>
      </w:r>
      <w:r w:rsidR="00883216" w:rsidRPr="004B613F">
        <w:rPr>
          <w:rFonts w:ascii="Times New Roman" w:hAnsi="Times New Roman" w:cs="Times New Roman"/>
          <w:sz w:val="24"/>
          <w:szCs w:val="24"/>
        </w:rPr>
        <w:t>impress</w:t>
      </w:r>
      <w:r w:rsidR="005D2F2A">
        <w:rPr>
          <w:rFonts w:ascii="Times New Roman" w:hAnsi="Times New Roman" w:cs="Times New Roman"/>
          <w:sz w:val="24"/>
          <w:szCs w:val="24"/>
        </w:rPr>
        <w:t>ão) foram observadas</w:t>
      </w:r>
      <w:r w:rsidR="00883216" w:rsidRPr="004B613F">
        <w:rPr>
          <w:rFonts w:ascii="Times New Roman" w:hAnsi="Times New Roman" w:cs="Times New Roman"/>
          <w:sz w:val="24"/>
          <w:szCs w:val="24"/>
        </w:rPr>
        <w:t xml:space="preserve">. </w:t>
      </w:r>
      <w:r w:rsidR="005D2F2A">
        <w:rPr>
          <w:rFonts w:ascii="Times New Roman" w:hAnsi="Times New Roman" w:cs="Times New Roman"/>
          <w:sz w:val="24"/>
          <w:szCs w:val="24"/>
        </w:rPr>
        <w:t>Conclui-se que</w:t>
      </w:r>
      <w:r w:rsidR="006F258B" w:rsidRPr="004B613F">
        <w:rPr>
          <w:rFonts w:ascii="Times New Roman" w:hAnsi="Times New Roman" w:cs="Times New Roman"/>
          <w:sz w:val="24"/>
          <w:szCs w:val="24"/>
        </w:rPr>
        <w:t xml:space="preserve">, ao </w:t>
      </w:r>
      <w:r w:rsidR="005D2F2A">
        <w:rPr>
          <w:rFonts w:ascii="Times New Roman" w:hAnsi="Times New Roman" w:cs="Times New Roman"/>
          <w:sz w:val="24"/>
          <w:szCs w:val="24"/>
        </w:rPr>
        <w:t>sistemat</w:t>
      </w:r>
      <w:r w:rsidR="008A2FBE">
        <w:rPr>
          <w:rFonts w:ascii="Times New Roman" w:hAnsi="Times New Roman" w:cs="Times New Roman"/>
          <w:sz w:val="24"/>
          <w:szCs w:val="24"/>
        </w:rPr>
        <w:t>i</w:t>
      </w:r>
      <w:r w:rsidR="005D2F2A">
        <w:rPr>
          <w:rFonts w:ascii="Times New Roman" w:hAnsi="Times New Roman" w:cs="Times New Roman"/>
          <w:sz w:val="24"/>
          <w:szCs w:val="24"/>
        </w:rPr>
        <w:t>zar</w:t>
      </w:r>
      <w:r w:rsidR="006F258B" w:rsidRPr="004B613F">
        <w:rPr>
          <w:rFonts w:ascii="Times New Roman" w:hAnsi="Times New Roman" w:cs="Times New Roman"/>
          <w:sz w:val="24"/>
          <w:szCs w:val="24"/>
        </w:rPr>
        <w:t xml:space="preserve"> a con</w:t>
      </w:r>
      <w:r w:rsidR="008A2FBE">
        <w:rPr>
          <w:rFonts w:ascii="Times New Roman" w:hAnsi="Times New Roman" w:cs="Times New Roman"/>
          <w:sz w:val="24"/>
          <w:szCs w:val="24"/>
        </w:rPr>
        <w:t>s</w:t>
      </w:r>
      <w:r w:rsidR="006F258B" w:rsidRPr="004B613F">
        <w:rPr>
          <w:rFonts w:ascii="Times New Roman" w:hAnsi="Times New Roman" w:cs="Times New Roman"/>
          <w:sz w:val="24"/>
          <w:szCs w:val="24"/>
        </w:rPr>
        <w:t>trução d</w:t>
      </w:r>
      <w:r w:rsidR="005D2F2A">
        <w:rPr>
          <w:rFonts w:ascii="Times New Roman" w:hAnsi="Times New Roman" w:cs="Times New Roman"/>
          <w:sz w:val="24"/>
          <w:szCs w:val="24"/>
        </w:rPr>
        <w:t>o</w:t>
      </w:r>
      <w:r w:rsidR="006F258B" w:rsidRPr="004B613F">
        <w:rPr>
          <w:rFonts w:ascii="Times New Roman" w:hAnsi="Times New Roman" w:cs="Times New Roman"/>
          <w:sz w:val="24"/>
          <w:szCs w:val="24"/>
        </w:rPr>
        <w:t xml:space="preserve"> conhecimento</w:t>
      </w:r>
      <w:r w:rsidR="005D2F2A">
        <w:rPr>
          <w:rFonts w:ascii="Times New Roman" w:hAnsi="Times New Roman" w:cs="Times New Roman"/>
          <w:sz w:val="24"/>
          <w:szCs w:val="24"/>
        </w:rPr>
        <w:t xml:space="preserve"> de</w:t>
      </w:r>
      <w:r w:rsidR="006F258B" w:rsidRPr="004B613F">
        <w:rPr>
          <w:rFonts w:ascii="Times New Roman" w:hAnsi="Times New Roman" w:cs="Times New Roman"/>
          <w:sz w:val="24"/>
          <w:szCs w:val="24"/>
        </w:rPr>
        <w:t xml:space="preserve"> pesquisadores, aponta</w:t>
      </w:r>
      <w:r w:rsidR="005E7B0C">
        <w:rPr>
          <w:rFonts w:ascii="Times New Roman" w:hAnsi="Times New Roman" w:cs="Times New Roman"/>
          <w:sz w:val="24"/>
          <w:szCs w:val="24"/>
        </w:rPr>
        <w:t>m</w:t>
      </w:r>
      <w:r w:rsidR="005D2F2A">
        <w:rPr>
          <w:rFonts w:ascii="Times New Roman" w:hAnsi="Times New Roman" w:cs="Times New Roman"/>
          <w:sz w:val="24"/>
          <w:szCs w:val="24"/>
        </w:rPr>
        <w:t>-se</w:t>
      </w:r>
      <w:r w:rsidR="006F258B" w:rsidRPr="004B613F">
        <w:rPr>
          <w:rFonts w:ascii="Times New Roman" w:hAnsi="Times New Roman" w:cs="Times New Roman"/>
          <w:sz w:val="24"/>
          <w:szCs w:val="24"/>
        </w:rPr>
        <w:t xml:space="preserve"> lacunas e </w:t>
      </w:r>
      <w:r w:rsidR="005E7B0C">
        <w:rPr>
          <w:rFonts w:ascii="Times New Roman" w:hAnsi="Times New Roman" w:cs="Times New Roman"/>
          <w:sz w:val="24"/>
          <w:szCs w:val="24"/>
        </w:rPr>
        <w:t>oportunizam-se</w:t>
      </w:r>
      <w:r w:rsidR="006F258B" w:rsidRPr="004B613F">
        <w:rPr>
          <w:rFonts w:ascii="Times New Roman" w:hAnsi="Times New Roman" w:cs="Times New Roman"/>
          <w:sz w:val="24"/>
          <w:szCs w:val="24"/>
        </w:rPr>
        <w:t xml:space="preserve"> avanços nesta área de conhecimento</w:t>
      </w:r>
      <w:r w:rsidR="00883216" w:rsidRPr="004B613F">
        <w:rPr>
          <w:rFonts w:ascii="Times New Roman" w:hAnsi="Times New Roman" w:cs="Times New Roman"/>
          <w:sz w:val="24"/>
          <w:szCs w:val="24"/>
        </w:rPr>
        <w:t>.</w:t>
      </w:r>
    </w:p>
    <w:p w:rsidR="004A04A9" w:rsidRDefault="00F50E65">
      <w:pPr>
        <w:widowControl w:val="0"/>
        <w:spacing w:after="0" w:line="360" w:lineRule="auto"/>
        <w:jc w:val="both"/>
        <w:rPr>
          <w:rFonts w:ascii="Times New Roman" w:hAnsi="Times New Roman" w:cs="Times New Roman"/>
          <w:sz w:val="24"/>
          <w:szCs w:val="24"/>
        </w:rPr>
      </w:pPr>
      <w:r w:rsidRPr="004B613F">
        <w:rPr>
          <w:rFonts w:ascii="Times New Roman" w:hAnsi="Times New Roman" w:cs="Times New Roman"/>
          <w:b/>
          <w:sz w:val="24"/>
          <w:szCs w:val="24"/>
        </w:rPr>
        <w:t>Palavras-chave:</w:t>
      </w:r>
      <w:r w:rsidRPr="004B613F">
        <w:rPr>
          <w:rFonts w:ascii="Times New Roman" w:hAnsi="Times New Roman" w:cs="Times New Roman"/>
          <w:sz w:val="24"/>
          <w:szCs w:val="24"/>
        </w:rPr>
        <w:t xml:space="preserve"> Narrativas Contábeis; Gerenciamento de Impress</w:t>
      </w:r>
      <w:r w:rsidR="005E7B0C">
        <w:rPr>
          <w:rFonts w:ascii="Times New Roman" w:hAnsi="Times New Roman" w:cs="Times New Roman"/>
          <w:sz w:val="24"/>
          <w:szCs w:val="24"/>
        </w:rPr>
        <w:t>ão</w:t>
      </w:r>
      <w:r w:rsidRPr="004B613F">
        <w:rPr>
          <w:rFonts w:ascii="Times New Roman" w:hAnsi="Times New Roman" w:cs="Times New Roman"/>
          <w:sz w:val="24"/>
          <w:szCs w:val="24"/>
        </w:rPr>
        <w:t>;</w:t>
      </w:r>
      <w:r w:rsidR="005E7B0C">
        <w:rPr>
          <w:rFonts w:ascii="Times New Roman" w:hAnsi="Times New Roman" w:cs="Times New Roman"/>
          <w:sz w:val="24"/>
          <w:szCs w:val="24"/>
        </w:rPr>
        <w:t xml:space="preserve"> Publicações Científicas</w:t>
      </w:r>
      <w:r w:rsidR="00AA175D" w:rsidRPr="003668BF">
        <w:rPr>
          <w:rFonts w:ascii="Times New Roman" w:hAnsi="Times New Roman" w:cs="Times New Roman"/>
          <w:i/>
          <w:sz w:val="24"/>
          <w:szCs w:val="24"/>
        </w:rPr>
        <w:t>.</w:t>
      </w:r>
    </w:p>
    <w:p w:rsidR="004A04A9" w:rsidRDefault="004A04A9">
      <w:pPr>
        <w:widowControl w:val="0"/>
        <w:spacing w:after="0" w:line="360" w:lineRule="auto"/>
        <w:jc w:val="both"/>
        <w:rPr>
          <w:rFonts w:ascii="Times New Roman" w:hAnsi="Times New Roman" w:cs="Times New Roman"/>
          <w:sz w:val="24"/>
          <w:szCs w:val="24"/>
        </w:rPr>
      </w:pPr>
    </w:p>
    <w:p w:rsidR="004A04A9" w:rsidRDefault="00D900B2">
      <w:pPr>
        <w:widowControl w:val="0"/>
        <w:spacing w:after="0" w:line="360" w:lineRule="auto"/>
        <w:jc w:val="both"/>
        <w:rPr>
          <w:rFonts w:ascii="Times New Roman" w:hAnsi="Times New Roman" w:cs="Times New Roman"/>
          <w:b/>
          <w:sz w:val="24"/>
          <w:szCs w:val="24"/>
          <w:lang w:val="en-US"/>
        </w:rPr>
      </w:pPr>
      <w:r w:rsidRPr="00EA3B94">
        <w:rPr>
          <w:rFonts w:ascii="Times New Roman" w:hAnsi="Times New Roman" w:cs="Times New Roman"/>
          <w:b/>
          <w:sz w:val="24"/>
          <w:szCs w:val="24"/>
          <w:lang w:val="en-US"/>
        </w:rPr>
        <w:t>ABSTRACT</w:t>
      </w:r>
    </w:p>
    <w:p w:rsidR="004A04A9" w:rsidRDefault="00D900B2">
      <w:pPr>
        <w:widowControl w:val="0"/>
        <w:spacing w:after="0" w:line="360" w:lineRule="auto"/>
        <w:jc w:val="both"/>
        <w:rPr>
          <w:rFonts w:ascii="Times New Roman" w:hAnsi="Times New Roman" w:cs="Times New Roman"/>
          <w:sz w:val="24"/>
          <w:szCs w:val="24"/>
          <w:lang w:val="en-US"/>
        </w:rPr>
      </w:pPr>
      <w:r w:rsidRPr="00EA3B94">
        <w:rPr>
          <w:rFonts w:ascii="Times New Roman" w:hAnsi="Times New Roman" w:cs="Times New Roman"/>
          <w:sz w:val="24"/>
          <w:szCs w:val="24"/>
          <w:lang w:val="en-US"/>
        </w:rPr>
        <w:t xml:space="preserve">This study aims to identify the characteristics of scientific publications on literature fragment concerning the financial accounts of </w:t>
      </w:r>
      <w:r w:rsidR="006B4D0E">
        <w:rPr>
          <w:rFonts w:ascii="Times New Roman" w:hAnsi="Times New Roman" w:cs="Times New Roman"/>
          <w:sz w:val="24"/>
          <w:szCs w:val="24"/>
          <w:lang w:val="en-US"/>
        </w:rPr>
        <w:t>companies</w:t>
      </w:r>
      <w:r w:rsidRPr="00EA3B94">
        <w:rPr>
          <w:rFonts w:ascii="Times New Roman" w:hAnsi="Times New Roman" w:cs="Times New Roman"/>
          <w:sz w:val="24"/>
          <w:szCs w:val="24"/>
          <w:lang w:val="en-US"/>
        </w:rPr>
        <w:t xml:space="preserve">. We conducted exploratory research with a qualitative approach, with the database bibliographic documentary procedure. By applying the search command from the database constructed from the search axis and their respective sets of key words, there was obtained 7,182 articles. In the keywords of the adhesion test was selected five articles according to a randomization protocol to validate the bank selected articles, wherein the literature research portfolio resulted in 31 articles. In bibliometric </w:t>
      </w:r>
      <w:r w:rsidRPr="00EA3B94">
        <w:rPr>
          <w:rFonts w:ascii="Times New Roman" w:hAnsi="Times New Roman" w:cs="Times New Roman"/>
          <w:sz w:val="24"/>
          <w:szCs w:val="24"/>
          <w:lang w:val="en-US"/>
        </w:rPr>
        <w:lastRenderedPageBreak/>
        <w:t xml:space="preserve">analysis highlights were the </w:t>
      </w:r>
      <w:proofErr w:type="gramStart"/>
      <w:r w:rsidRPr="00EA3B94">
        <w:rPr>
          <w:rFonts w:ascii="Times New Roman" w:hAnsi="Times New Roman" w:cs="Times New Roman"/>
          <w:sz w:val="24"/>
          <w:szCs w:val="24"/>
          <w:lang w:val="en-US"/>
        </w:rPr>
        <w:t>authors</w:t>
      </w:r>
      <w:proofErr w:type="gramEnd"/>
      <w:r w:rsidRPr="00EA3B94">
        <w:rPr>
          <w:rFonts w:ascii="Times New Roman" w:hAnsi="Times New Roman" w:cs="Times New Roman"/>
          <w:sz w:val="24"/>
          <w:szCs w:val="24"/>
          <w:lang w:val="en-US"/>
        </w:rPr>
        <w:t xml:space="preserve"> most important, journals with the highest number of publications and articles with greater scientific relevance. In epistemological approach of the articles, there was a predominance of functionalist/positivist approach, although interpretive studies have been constant over time. In the analysis of theoretical affiliation, the four lenses considered (thinking/persuasion, textual features, message and print management) were observed. </w:t>
      </w:r>
      <w:r w:rsidR="00FC672F" w:rsidRPr="005829A3">
        <w:rPr>
          <w:rFonts w:ascii="Times New Roman" w:hAnsi="Times New Roman" w:cs="Times New Roman"/>
          <w:sz w:val="24"/>
          <w:szCs w:val="24"/>
          <w:lang w:val="en-US"/>
        </w:rPr>
        <w:t>It is concluded that, in systematizing the construction of researchers' knowledge, gaps are pointed out and advances are made in this area of knowledge.</w:t>
      </w:r>
    </w:p>
    <w:p w:rsidR="004A04A9" w:rsidRDefault="00D900B2">
      <w:pPr>
        <w:widowControl w:val="0"/>
        <w:spacing w:after="0" w:line="360" w:lineRule="auto"/>
        <w:jc w:val="both"/>
        <w:rPr>
          <w:rFonts w:ascii="Times New Roman" w:hAnsi="Times New Roman" w:cs="Times New Roman"/>
          <w:b/>
          <w:sz w:val="24"/>
          <w:szCs w:val="24"/>
          <w:lang w:val="en-US"/>
        </w:rPr>
      </w:pPr>
      <w:r w:rsidRPr="00EA3B94">
        <w:rPr>
          <w:rFonts w:ascii="Times New Roman" w:hAnsi="Times New Roman" w:cs="Times New Roman"/>
          <w:b/>
          <w:sz w:val="24"/>
          <w:szCs w:val="24"/>
          <w:lang w:val="en-US"/>
        </w:rPr>
        <w:t xml:space="preserve">Keywords: </w:t>
      </w:r>
      <w:r w:rsidRPr="00EA3B94">
        <w:rPr>
          <w:rFonts w:ascii="Times New Roman" w:hAnsi="Times New Roman" w:cs="Times New Roman"/>
          <w:sz w:val="24"/>
          <w:szCs w:val="24"/>
          <w:lang w:val="en-US"/>
        </w:rPr>
        <w:t>Accounting Narratives; Management Impression; Scientific Publications.</w:t>
      </w:r>
    </w:p>
    <w:p w:rsidR="004A04A9" w:rsidRDefault="004A04A9">
      <w:pPr>
        <w:widowControl w:val="0"/>
        <w:spacing w:after="0" w:line="360" w:lineRule="auto"/>
        <w:jc w:val="both"/>
        <w:rPr>
          <w:rFonts w:ascii="Times New Roman" w:hAnsi="Times New Roman" w:cs="Times New Roman"/>
          <w:sz w:val="24"/>
          <w:szCs w:val="24"/>
          <w:lang w:val="en-US"/>
        </w:rPr>
      </w:pPr>
    </w:p>
    <w:p w:rsidR="004A04A9" w:rsidRDefault="006323BA">
      <w:pPr>
        <w:widowControl w:val="0"/>
        <w:spacing w:after="0" w:line="360" w:lineRule="auto"/>
        <w:jc w:val="both"/>
        <w:rPr>
          <w:rFonts w:ascii="Times New Roman" w:hAnsi="Times New Roman" w:cs="Times New Roman"/>
          <w:b/>
          <w:sz w:val="24"/>
          <w:szCs w:val="24"/>
        </w:rPr>
      </w:pPr>
      <w:proofErr w:type="gramStart"/>
      <w:r w:rsidRPr="004B613F">
        <w:rPr>
          <w:rFonts w:ascii="Times New Roman" w:hAnsi="Times New Roman" w:cs="Times New Roman"/>
          <w:b/>
          <w:sz w:val="24"/>
          <w:szCs w:val="24"/>
        </w:rPr>
        <w:t>1</w:t>
      </w:r>
      <w:proofErr w:type="gramEnd"/>
      <w:r w:rsidRPr="004B613F">
        <w:rPr>
          <w:rFonts w:ascii="Times New Roman" w:hAnsi="Times New Roman" w:cs="Times New Roman"/>
          <w:b/>
          <w:sz w:val="24"/>
          <w:szCs w:val="24"/>
        </w:rPr>
        <w:t xml:space="preserve"> INTRODUÇÃO</w:t>
      </w:r>
    </w:p>
    <w:p w:rsidR="004A04A9" w:rsidRDefault="006323BA">
      <w:pPr>
        <w:widowControl w:val="0"/>
        <w:spacing w:after="0" w:line="360" w:lineRule="auto"/>
        <w:ind w:firstLine="708"/>
        <w:jc w:val="both"/>
        <w:rPr>
          <w:rFonts w:ascii="Times New Roman" w:hAnsi="Times New Roman" w:cs="Times New Roman"/>
          <w:sz w:val="24"/>
          <w:szCs w:val="24"/>
        </w:rPr>
      </w:pPr>
      <w:r w:rsidRPr="004B613F">
        <w:rPr>
          <w:rFonts w:ascii="Times New Roman" w:hAnsi="Times New Roman" w:cs="Times New Roman"/>
          <w:sz w:val="24"/>
          <w:szCs w:val="24"/>
        </w:rPr>
        <w:t>A</w:t>
      </w:r>
      <w:r w:rsidR="00CD63BA" w:rsidRPr="004B613F">
        <w:rPr>
          <w:rFonts w:ascii="Times New Roman" w:hAnsi="Times New Roman" w:cs="Times New Roman"/>
          <w:sz w:val="24"/>
          <w:szCs w:val="24"/>
        </w:rPr>
        <w:t xml:space="preserve">s narrativas contábeis são consideradas leituras densas e complexas entre as partes interessadas </w:t>
      </w:r>
      <w:r w:rsidR="00841F2A">
        <w:rPr>
          <w:rFonts w:ascii="Times New Roman" w:hAnsi="Times New Roman" w:cs="Times New Roman"/>
          <w:sz w:val="24"/>
          <w:szCs w:val="24"/>
        </w:rPr>
        <w:t>n</w:t>
      </w:r>
      <w:r w:rsidR="00CD63BA" w:rsidRPr="004B613F">
        <w:rPr>
          <w:rFonts w:ascii="Times New Roman" w:hAnsi="Times New Roman" w:cs="Times New Roman"/>
          <w:sz w:val="24"/>
          <w:szCs w:val="24"/>
        </w:rPr>
        <w:t xml:space="preserve">o âmbito da comunicação empresarial, por proporcionarem oportunidades e restrições sobre o que é informado. </w:t>
      </w:r>
      <w:r w:rsidR="00841F2A">
        <w:rPr>
          <w:rFonts w:ascii="Times New Roman" w:hAnsi="Times New Roman" w:cs="Times New Roman"/>
          <w:sz w:val="24"/>
          <w:szCs w:val="24"/>
        </w:rPr>
        <w:t>Uma possível</w:t>
      </w:r>
      <w:r w:rsidR="00CD63BA" w:rsidRPr="004B613F">
        <w:rPr>
          <w:rFonts w:ascii="Times New Roman" w:hAnsi="Times New Roman" w:cs="Times New Roman"/>
          <w:sz w:val="24"/>
          <w:szCs w:val="24"/>
        </w:rPr>
        <w:t xml:space="preserve"> oportunidade sobre as narrativas é quando as empresas as utilizam como parte de uma </w:t>
      </w:r>
      <w:r w:rsidR="00CD63BA" w:rsidRPr="008202F5">
        <w:rPr>
          <w:rFonts w:ascii="Times New Roman" w:hAnsi="Times New Roman" w:cs="Times New Roman"/>
          <w:sz w:val="24"/>
          <w:szCs w:val="24"/>
        </w:rPr>
        <w:t xml:space="preserve">estratégia de comunicação, </w:t>
      </w:r>
      <w:r w:rsidR="00841F2A" w:rsidRPr="008202F5">
        <w:rPr>
          <w:rFonts w:ascii="Times New Roman" w:hAnsi="Times New Roman" w:cs="Times New Roman"/>
          <w:sz w:val="24"/>
          <w:szCs w:val="24"/>
        </w:rPr>
        <w:t>para além do atendimento das</w:t>
      </w:r>
      <w:r w:rsidR="00CD63BA" w:rsidRPr="008202F5">
        <w:rPr>
          <w:rFonts w:ascii="Times New Roman" w:hAnsi="Times New Roman" w:cs="Times New Roman"/>
          <w:sz w:val="24"/>
          <w:szCs w:val="24"/>
        </w:rPr>
        <w:t xml:space="preserve"> exigências </w:t>
      </w:r>
      <w:r w:rsidR="00841F2A" w:rsidRPr="008202F5">
        <w:rPr>
          <w:rFonts w:ascii="Times New Roman" w:hAnsi="Times New Roman" w:cs="Times New Roman"/>
          <w:sz w:val="24"/>
          <w:szCs w:val="24"/>
        </w:rPr>
        <w:t>legais</w:t>
      </w:r>
      <w:r w:rsidR="00CD63BA" w:rsidRPr="008202F5">
        <w:rPr>
          <w:rFonts w:ascii="Times New Roman" w:hAnsi="Times New Roman" w:cs="Times New Roman"/>
          <w:sz w:val="24"/>
          <w:szCs w:val="24"/>
        </w:rPr>
        <w:t>. E</w:t>
      </w:r>
      <w:r w:rsidR="00841F2A" w:rsidRPr="008202F5">
        <w:rPr>
          <w:rFonts w:ascii="Times New Roman" w:hAnsi="Times New Roman" w:cs="Times New Roman"/>
          <w:sz w:val="24"/>
          <w:szCs w:val="24"/>
        </w:rPr>
        <w:t>nquanto que uma</w:t>
      </w:r>
      <w:r w:rsidR="00CD63BA" w:rsidRPr="008202F5">
        <w:rPr>
          <w:rFonts w:ascii="Times New Roman" w:hAnsi="Times New Roman" w:cs="Times New Roman"/>
          <w:sz w:val="24"/>
          <w:szCs w:val="24"/>
        </w:rPr>
        <w:t xml:space="preserve"> restriç</w:t>
      </w:r>
      <w:r w:rsidR="00841F2A" w:rsidRPr="008202F5">
        <w:rPr>
          <w:rFonts w:ascii="Times New Roman" w:hAnsi="Times New Roman" w:cs="Times New Roman"/>
          <w:sz w:val="24"/>
          <w:szCs w:val="24"/>
        </w:rPr>
        <w:t>ão</w:t>
      </w:r>
      <w:r w:rsidR="00CD63BA" w:rsidRPr="008202F5">
        <w:rPr>
          <w:rFonts w:ascii="Times New Roman" w:hAnsi="Times New Roman" w:cs="Times New Roman"/>
          <w:sz w:val="24"/>
          <w:szCs w:val="24"/>
        </w:rPr>
        <w:t xml:space="preserve"> </w:t>
      </w:r>
      <w:r w:rsidR="00841F2A" w:rsidRPr="008202F5">
        <w:rPr>
          <w:rFonts w:ascii="Times New Roman" w:hAnsi="Times New Roman" w:cs="Times New Roman"/>
          <w:sz w:val="24"/>
          <w:szCs w:val="24"/>
        </w:rPr>
        <w:t>pode ser representada pel</w:t>
      </w:r>
      <w:r w:rsidR="00CD63BA" w:rsidRPr="008202F5">
        <w:rPr>
          <w:rFonts w:ascii="Times New Roman" w:hAnsi="Times New Roman" w:cs="Times New Roman"/>
          <w:sz w:val="24"/>
          <w:szCs w:val="24"/>
        </w:rPr>
        <w:t>a intenção da empresa alcançar credibilidade</w:t>
      </w:r>
      <w:r w:rsidR="00841F2A" w:rsidRPr="008202F5">
        <w:rPr>
          <w:rFonts w:ascii="Times New Roman" w:hAnsi="Times New Roman" w:cs="Times New Roman"/>
          <w:sz w:val="24"/>
          <w:szCs w:val="24"/>
        </w:rPr>
        <w:t xml:space="preserve"> com seus leitores</w:t>
      </w:r>
      <w:r w:rsidR="00CD63BA" w:rsidRPr="008202F5">
        <w:rPr>
          <w:rFonts w:ascii="Times New Roman" w:hAnsi="Times New Roman" w:cs="Times New Roman"/>
          <w:sz w:val="24"/>
          <w:szCs w:val="24"/>
        </w:rPr>
        <w:t xml:space="preserve"> </w:t>
      </w:r>
      <w:r w:rsidR="00841F2A" w:rsidRPr="008202F5">
        <w:rPr>
          <w:rFonts w:ascii="Times New Roman" w:hAnsi="Times New Roman" w:cs="Times New Roman"/>
          <w:sz w:val="24"/>
          <w:szCs w:val="24"/>
        </w:rPr>
        <w:t xml:space="preserve">por meio </w:t>
      </w:r>
      <w:r w:rsidR="00CD63BA" w:rsidRPr="008202F5">
        <w:rPr>
          <w:rFonts w:ascii="Times New Roman" w:hAnsi="Times New Roman" w:cs="Times New Roman"/>
          <w:sz w:val="24"/>
          <w:szCs w:val="24"/>
        </w:rPr>
        <w:t>da narrativa</w:t>
      </w:r>
      <w:r w:rsidR="00972A0F">
        <w:rPr>
          <w:rFonts w:ascii="Times New Roman" w:hAnsi="Times New Roman" w:cs="Times New Roman"/>
          <w:sz w:val="24"/>
          <w:szCs w:val="24"/>
        </w:rPr>
        <w:t>, para além d</w:t>
      </w:r>
      <w:r w:rsidR="00CD63BA" w:rsidRPr="008202F5">
        <w:rPr>
          <w:rFonts w:ascii="Times New Roman" w:hAnsi="Times New Roman" w:cs="Times New Roman"/>
          <w:sz w:val="24"/>
          <w:szCs w:val="24"/>
        </w:rPr>
        <w:t>e satisfazer as exigências regulamentares (RUTHERFORD, 2005).</w:t>
      </w:r>
    </w:p>
    <w:p w:rsidR="004A04A9" w:rsidRDefault="00CD63BA">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 xml:space="preserve">Llewellyn (1999) </w:t>
      </w:r>
      <w:r w:rsidR="00972A0F">
        <w:rPr>
          <w:rFonts w:ascii="Times New Roman" w:hAnsi="Times New Roman" w:cs="Times New Roman"/>
          <w:sz w:val="24"/>
          <w:szCs w:val="24"/>
        </w:rPr>
        <w:t>aduz</w:t>
      </w:r>
      <w:r w:rsidRPr="008202F5">
        <w:rPr>
          <w:rFonts w:ascii="Times New Roman" w:hAnsi="Times New Roman" w:cs="Times New Roman"/>
          <w:sz w:val="24"/>
          <w:szCs w:val="24"/>
        </w:rPr>
        <w:t xml:space="preserve"> que a comunidade </w:t>
      </w:r>
      <w:r w:rsidR="00387487" w:rsidRPr="008202F5">
        <w:rPr>
          <w:rFonts w:ascii="Times New Roman" w:hAnsi="Times New Roman" w:cs="Times New Roman"/>
          <w:sz w:val="24"/>
          <w:szCs w:val="24"/>
        </w:rPr>
        <w:t xml:space="preserve">empresarial </w:t>
      </w:r>
      <w:r w:rsidRPr="008202F5">
        <w:rPr>
          <w:rFonts w:ascii="Times New Roman" w:hAnsi="Times New Roman" w:cs="Times New Roman"/>
          <w:sz w:val="24"/>
          <w:szCs w:val="24"/>
        </w:rPr>
        <w:t>apresenta uma tendência de criar</w:t>
      </w:r>
      <w:r w:rsidR="00387487" w:rsidRPr="008202F5">
        <w:rPr>
          <w:rFonts w:ascii="Times New Roman" w:hAnsi="Times New Roman" w:cs="Times New Roman"/>
          <w:sz w:val="24"/>
          <w:szCs w:val="24"/>
        </w:rPr>
        <w:t xml:space="preserve"> e reportar</w:t>
      </w:r>
      <w:r w:rsidRPr="008202F5">
        <w:rPr>
          <w:rFonts w:ascii="Times New Roman" w:hAnsi="Times New Roman" w:cs="Times New Roman"/>
          <w:sz w:val="24"/>
          <w:szCs w:val="24"/>
        </w:rPr>
        <w:t xml:space="preserve"> narrativas de modo estratégico</w:t>
      </w:r>
      <w:r w:rsidR="00387487" w:rsidRPr="008202F5">
        <w:rPr>
          <w:rFonts w:ascii="Times New Roman" w:hAnsi="Times New Roman" w:cs="Times New Roman"/>
          <w:sz w:val="24"/>
          <w:szCs w:val="24"/>
        </w:rPr>
        <w:t>,</w:t>
      </w:r>
      <w:r w:rsidRPr="008202F5">
        <w:rPr>
          <w:rFonts w:ascii="Times New Roman" w:hAnsi="Times New Roman" w:cs="Times New Roman"/>
          <w:sz w:val="24"/>
          <w:szCs w:val="24"/>
        </w:rPr>
        <w:t xml:space="preserve"> que podem se tornar institucionalizad</w:t>
      </w:r>
      <w:r w:rsidR="00387487" w:rsidRPr="008202F5">
        <w:rPr>
          <w:rFonts w:ascii="Times New Roman" w:hAnsi="Times New Roman" w:cs="Times New Roman"/>
          <w:sz w:val="24"/>
          <w:szCs w:val="24"/>
        </w:rPr>
        <w:t>a</w:t>
      </w:r>
      <w:r w:rsidRPr="008202F5">
        <w:rPr>
          <w:rFonts w:ascii="Times New Roman" w:hAnsi="Times New Roman" w:cs="Times New Roman"/>
          <w:sz w:val="24"/>
          <w:szCs w:val="24"/>
        </w:rPr>
        <w:t>s, uma vez que a narrativa é entendida como um modelo potencialmente transmissível</w:t>
      </w:r>
      <w:r w:rsidR="005615F8" w:rsidRPr="008202F5">
        <w:rPr>
          <w:rFonts w:ascii="Times New Roman" w:hAnsi="Times New Roman" w:cs="Times New Roman"/>
          <w:sz w:val="24"/>
          <w:szCs w:val="24"/>
        </w:rPr>
        <w:t>, contada por personagens</w:t>
      </w:r>
      <w:r w:rsidR="00387487" w:rsidRPr="008202F5">
        <w:rPr>
          <w:rFonts w:ascii="Times New Roman" w:hAnsi="Times New Roman" w:cs="Times New Roman"/>
          <w:sz w:val="24"/>
          <w:szCs w:val="24"/>
        </w:rPr>
        <w:t>,</w:t>
      </w:r>
      <w:r w:rsidRPr="008202F5">
        <w:rPr>
          <w:rFonts w:ascii="Times New Roman" w:hAnsi="Times New Roman" w:cs="Times New Roman"/>
          <w:sz w:val="24"/>
          <w:szCs w:val="24"/>
        </w:rPr>
        <w:t xml:space="preserve"> por meio d</w:t>
      </w:r>
      <w:r w:rsidR="00387487" w:rsidRPr="008202F5">
        <w:rPr>
          <w:rFonts w:ascii="Times New Roman" w:hAnsi="Times New Roman" w:cs="Times New Roman"/>
          <w:sz w:val="24"/>
          <w:szCs w:val="24"/>
        </w:rPr>
        <w:t>e</w:t>
      </w:r>
      <w:r w:rsidRPr="008202F5">
        <w:rPr>
          <w:rFonts w:ascii="Times New Roman" w:hAnsi="Times New Roman" w:cs="Times New Roman"/>
          <w:sz w:val="24"/>
          <w:szCs w:val="24"/>
        </w:rPr>
        <w:t xml:space="preserve"> contextos, que podem ser reinterpretado</w:t>
      </w:r>
      <w:r w:rsidR="00387487" w:rsidRPr="008202F5">
        <w:rPr>
          <w:rFonts w:ascii="Times New Roman" w:hAnsi="Times New Roman" w:cs="Times New Roman"/>
          <w:sz w:val="24"/>
          <w:szCs w:val="24"/>
        </w:rPr>
        <w:t>s</w:t>
      </w:r>
      <w:r w:rsidRPr="008202F5">
        <w:rPr>
          <w:rFonts w:ascii="Times New Roman" w:hAnsi="Times New Roman" w:cs="Times New Roman"/>
          <w:sz w:val="24"/>
          <w:szCs w:val="24"/>
        </w:rPr>
        <w:t xml:space="preserve"> para se tornar</w:t>
      </w:r>
      <w:r w:rsidR="00387487" w:rsidRPr="008202F5">
        <w:rPr>
          <w:rFonts w:ascii="Times New Roman" w:hAnsi="Times New Roman" w:cs="Times New Roman"/>
          <w:sz w:val="24"/>
          <w:szCs w:val="24"/>
        </w:rPr>
        <w:t>em</w:t>
      </w:r>
      <w:r w:rsidRPr="008202F5">
        <w:rPr>
          <w:rFonts w:ascii="Times New Roman" w:hAnsi="Times New Roman" w:cs="Times New Roman"/>
          <w:sz w:val="24"/>
          <w:szCs w:val="24"/>
        </w:rPr>
        <w:t xml:space="preserve"> relevante</w:t>
      </w:r>
      <w:r w:rsidR="00387487" w:rsidRPr="008202F5">
        <w:rPr>
          <w:rFonts w:ascii="Times New Roman" w:hAnsi="Times New Roman" w:cs="Times New Roman"/>
          <w:sz w:val="24"/>
          <w:szCs w:val="24"/>
        </w:rPr>
        <w:t>s</w:t>
      </w:r>
      <w:r w:rsidRPr="008202F5">
        <w:rPr>
          <w:rFonts w:ascii="Times New Roman" w:hAnsi="Times New Roman" w:cs="Times New Roman"/>
          <w:sz w:val="24"/>
          <w:szCs w:val="24"/>
        </w:rPr>
        <w:t xml:space="preserve"> </w:t>
      </w:r>
      <w:r w:rsidR="00972A0F">
        <w:rPr>
          <w:rFonts w:ascii="Times New Roman" w:hAnsi="Times New Roman" w:cs="Times New Roman"/>
          <w:sz w:val="24"/>
          <w:szCs w:val="24"/>
        </w:rPr>
        <w:t>em</w:t>
      </w:r>
      <w:r w:rsidRPr="008202F5">
        <w:rPr>
          <w:rFonts w:ascii="Times New Roman" w:hAnsi="Times New Roman" w:cs="Times New Roman"/>
          <w:sz w:val="24"/>
          <w:szCs w:val="24"/>
        </w:rPr>
        <w:t xml:space="preserve"> outras configurações. As narrativas </w:t>
      </w:r>
      <w:r w:rsidR="00784980" w:rsidRPr="008202F5">
        <w:rPr>
          <w:rFonts w:ascii="Times New Roman" w:hAnsi="Times New Roman" w:cs="Times New Roman"/>
          <w:sz w:val="24"/>
          <w:szCs w:val="24"/>
        </w:rPr>
        <w:t xml:space="preserve">também </w:t>
      </w:r>
      <w:r w:rsidRPr="008202F5">
        <w:rPr>
          <w:rFonts w:ascii="Times New Roman" w:hAnsi="Times New Roman" w:cs="Times New Roman"/>
          <w:sz w:val="24"/>
          <w:szCs w:val="24"/>
        </w:rPr>
        <w:t xml:space="preserve">apresentam um custo relativamente pequeno quando comparado com a das demonstrações financeiras, </w:t>
      </w:r>
      <w:r w:rsidR="00972A0F">
        <w:rPr>
          <w:rFonts w:ascii="Times New Roman" w:hAnsi="Times New Roman" w:cs="Times New Roman"/>
          <w:sz w:val="24"/>
          <w:szCs w:val="24"/>
        </w:rPr>
        <w:t>embora</w:t>
      </w:r>
      <w:r w:rsidR="00387487" w:rsidRPr="008202F5">
        <w:rPr>
          <w:rFonts w:ascii="Times New Roman" w:hAnsi="Times New Roman" w:cs="Times New Roman"/>
          <w:sz w:val="24"/>
          <w:szCs w:val="24"/>
        </w:rPr>
        <w:t xml:space="preserve"> possu</w:t>
      </w:r>
      <w:r w:rsidR="00972A0F">
        <w:rPr>
          <w:rFonts w:ascii="Times New Roman" w:hAnsi="Times New Roman" w:cs="Times New Roman"/>
          <w:sz w:val="24"/>
          <w:szCs w:val="24"/>
        </w:rPr>
        <w:t>a</w:t>
      </w:r>
      <w:r w:rsidR="00387487" w:rsidRPr="008202F5">
        <w:rPr>
          <w:rFonts w:ascii="Times New Roman" w:hAnsi="Times New Roman" w:cs="Times New Roman"/>
          <w:sz w:val="24"/>
          <w:szCs w:val="24"/>
        </w:rPr>
        <w:t>m um</w:t>
      </w:r>
      <w:r w:rsidRPr="008202F5">
        <w:rPr>
          <w:rFonts w:ascii="Times New Roman" w:hAnsi="Times New Roman" w:cs="Times New Roman"/>
          <w:sz w:val="24"/>
          <w:szCs w:val="24"/>
        </w:rPr>
        <w:t xml:space="preserve"> impacto maior</w:t>
      </w:r>
      <w:r w:rsidR="00387487" w:rsidRPr="008202F5">
        <w:rPr>
          <w:rFonts w:ascii="Times New Roman" w:hAnsi="Times New Roman" w:cs="Times New Roman"/>
          <w:sz w:val="24"/>
          <w:szCs w:val="24"/>
        </w:rPr>
        <w:t xml:space="preserve"> comparativamente</w:t>
      </w:r>
      <w:r w:rsidR="00784980" w:rsidRPr="008202F5">
        <w:rPr>
          <w:rFonts w:ascii="Times New Roman" w:hAnsi="Times New Roman" w:cs="Times New Roman"/>
          <w:sz w:val="24"/>
          <w:szCs w:val="24"/>
        </w:rPr>
        <w:t>, por apresentar</w:t>
      </w:r>
      <w:r w:rsidR="00387487" w:rsidRPr="008202F5">
        <w:rPr>
          <w:rFonts w:ascii="Times New Roman" w:hAnsi="Times New Roman" w:cs="Times New Roman"/>
          <w:sz w:val="24"/>
          <w:szCs w:val="24"/>
        </w:rPr>
        <w:t>em</w:t>
      </w:r>
      <w:r w:rsidR="00784980" w:rsidRPr="008202F5">
        <w:rPr>
          <w:rFonts w:ascii="Times New Roman" w:hAnsi="Times New Roman" w:cs="Times New Roman"/>
          <w:sz w:val="24"/>
          <w:szCs w:val="24"/>
        </w:rPr>
        <w:t xml:space="preserve"> </w:t>
      </w:r>
      <w:r w:rsidRPr="008202F5">
        <w:rPr>
          <w:rFonts w:ascii="Times New Roman" w:hAnsi="Times New Roman" w:cs="Times New Roman"/>
          <w:sz w:val="24"/>
          <w:szCs w:val="24"/>
        </w:rPr>
        <w:t>poder de persua</w:t>
      </w:r>
      <w:r w:rsidR="00784980" w:rsidRPr="008202F5">
        <w:rPr>
          <w:rFonts w:ascii="Times New Roman" w:hAnsi="Times New Roman" w:cs="Times New Roman"/>
          <w:sz w:val="24"/>
          <w:szCs w:val="24"/>
        </w:rPr>
        <w:t>dir</w:t>
      </w:r>
      <w:r w:rsidRPr="008202F5">
        <w:rPr>
          <w:rFonts w:ascii="Times New Roman" w:hAnsi="Times New Roman" w:cs="Times New Roman"/>
          <w:sz w:val="24"/>
          <w:szCs w:val="24"/>
        </w:rPr>
        <w:t xml:space="preserve">, </w:t>
      </w:r>
      <w:r w:rsidR="00387487" w:rsidRPr="008202F5">
        <w:rPr>
          <w:rFonts w:ascii="Times New Roman" w:hAnsi="Times New Roman" w:cs="Times New Roman"/>
          <w:sz w:val="24"/>
          <w:szCs w:val="24"/>
        </w:rPr>
        <w:t>em função d</w:t>
      </w:r>
      <w:r w:rsidRPr="008202F5">
        <w:rPr>
          <w:rFonts w:ascii="Times New Roman" w:hAnsi="Times New Roman" w:cs="Times New Roman"/>
          <w:sz w:val="24"/>
          <w:szCs w:val="24"/>
        </w:rPr>
        <w:t>a amplitude e profundidade do objeto apresentad</w:t>
      </w:r>
      <w:r w:rsidR="00784980" w:rsidRPr="008202F5">
        <w:rPr>
          <w:rFonts w:ascii="Times New Roman" w:hAnsi="Times New Roman" w:cs="Times New Roman"/>
          <w:sz w:val="24"/>
          <w:szCs w:val="24"/>
        </w:rPr>
        <w:t>o</w:t>
      </w:r>
      <w:r w:rsidRPr="008202F5">
        <w:rPr>
          <w:rFonts w:ascii="Times New Roman" w:hAnsi="Times New Roman" w:cs="Times New Roman"/>
          <w:sz w:val="24"/>
          <w:szCs w:val="24"/>
        </w:rPr>
        <w:t xml:space="preserve"> </w:t>
      </w:r>
      <w:r w:rsidR="00972A0F">
        <w:rPr>
          <w:rFonts w:ascii="Times New Roman" w:hAnsi="Times New Roman" w:cs="Times New Roman"/>
          <w:sz w:val="24"/>
          <w:szCs w:val="24"/>
        </w:rPr>
        <w:t>aos</w:t>
      </w:r>
      <w:r w:rsidR="00784980" w:rsidRPr="008202F5">
        <w:rPr>
          <w:rFonts w:ascii="Times New Roman" w:hAnsi="Times New Roman" w:cs="Times New Roman"/>
          <w:sz w:val="24"/>
          <w:szCs w:val="24"/>
        </w:rPr>
        <w:t xml:space="preserve"> seus leitores (DAVISON, 2002).</w:t>
      </w:r>
    </w:p>
    <w:p w:rsidR="004A04A9" w:rsidRDefault="005615F8">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Considerada</w:t>
      </w:r>
      <w:r w:rsidR="00387487" w:rsidRPr="008202F5">
        <w:rPr>
          <w:rFonts w:ascii="Times New Roman" w:hAnsi="Times New Roman" w:cs="Times New Roman"/>
          <w:sz w:val="24"/>
          <w:szCs w:val="24"/>
        </w:rPr>
        <w:t xml:space="preserve">s </w:t>
      </w:r>
      <w:r w:rsidRPr="008202F5">
        <w:rPr>
          <w:rFonts w:ascii="Times New Roman" w:hAnsi="Times New Roman" w:cs="Times New Roman"/>
          <w:sz w:val="24"/>
          <w:szCs w:val="24"/>
        </w:rPr>
        <w:t xml:space="preserve">por Ingram e </w:t>
      </w:r>
      <w:proofErr w:type="spellStart"/>
      <w:r w:rsidRPr="008202F5">
        <w:rPr>
          <w:rFonts w:ascii="Times New Roman" w:hAnsi="Times New Roman" w:cs="Times New Roman"/>
          <w:sz w:val="24"/>
          <w:szCs w:val="24"/>
        </w:rPr>
        <w:t>Frazier</w:t>
      </w:r>
      <w:proofErr w:type="spellEnd"/>
      <w:r w:rsidRPr="008202F5">
        <w:rPr>
          <w:rFonts w:ascii="Times New Roman" w:hAnsi="Times New Roman" w:cs="Times New Roman"/>
          <w:sz w:val="24"/>
          <w:szCs w:val="24"/>
        </w:rPr>
        <w:t xml:space="preserve"> (1983)</w:t>
      </w:r>
      <w:r w:rsidR="00972A0F">
        <w:rPr>
          <w:rFonts w:ascii="Times New Roman" w:hAnsi="Times New Roman" w:cs="Times New Roman"/>
          <w:sz w:val="24"/>
          <w:szCs w:val="24"/>
        </w:rPr>
        <w:t xml:space="preserve"> </w:t>
      </w:r>
      <w:r w:rsidR="00972A0F" w:rsidRPr="008202F5">
        <w:rPr>
          <w:rFonts w:ascii="Times New Roman" w:hAnsi="Times New Roman" w:cs="Times New Roman"/>
          <w:sz w:val="24"/>
          <w:szCs w:val="24"/>
        </w:rPr>
        <w:t>como um instrumento influenciador</w:t>
      </w:r>
      <w:r w:rsidRPr="008202F5">
        <w:rPr>
          <w:rFonts w:ascii="Times New Roman" w:hAnsi="Times New Roman" w:cs="Times New Roman"/>
          <w:sz w:val="24"/>
          <w:szCs w:val="24"/>
        </w:rPr>
        <w:t xml:space="preserve">, as narrativas contábeis oferecem a oportunidade para modificar a mensagem fornecida e influenciar o leitor. </w:t>
      </w:r>
      <w:r w:rsidR="00387487" w:rsidRPr="008202F5">
        <w:rPr>
          <w:rFonts w:ascii="Times New Roman" w:hAnsi="Times New Roman" w:cs="Times New Roman"/>
          <w:sz w:val="24"/>
          <w:szCs w:val="24"/>
        </w:rPr>
        <w:t>Nesta</w:t>
      </w:r>
      <w:r w:rsidR="00CD63BA" w:rsidRPr="008202F5">
        <w:rPr>
          <w:rFonts w:ascii="Times New Roman" w:hAnsi="Times New Roman" w:cs="Times New Roman"/>
          <w:sz w:val="24"/>
          <w:szCs w:val="24"/>
        </w:rPr>
        <w:t xml:space="preserve"> perspectiva, </w:t>
      </w:r>
      <w:r w:rsidR="00972A0F">
        <w:rPr>
          <w:rFonts w:ascii="Times New Roman" w:hAnsi="Times New Roman" w:cs="Times New Roman"/>
          <w:sz w:val="24"/>
          <w:szCs w:val="24"/>
        </w:rPr>
        <w:t xml:space="preserve">direcionar </w:t>
      </w:r>
      <w:r w:rsidR="00CD63BA" w:rsidRPr="008202F5">
        <w:rPr>
          <w:rFonts w:ascii="Times New Roman" w:hAnsi="Times New Roman" w:cs="Times New Roman"/>
          <w:sz w:val="24"/>
          <w:szCs w:val="24"/>
        </w:rPr>
        <w:t>atenção</w:t>
      </w:r>
      <w:r w:rsidR="00387487" w:rsidRPr="008202F5">
        <w:rPr>
          <w:rFonts w:ascii="Times New Roman" w:hAnsi="Times New Roman" w:cs="Times New Roman"/>
          <w:sz w:val="24"/>
          <w:szCs w:val="24"/>
        </w:rPr>
        <w:t xml:space="preserve"> especial</w:t>
      </w:r>
      <w:r w:rsidR="00CD63BA" w:rsidRPr="008202F5">
        <w:rPr>
          <w:rFonts w:ascii="Times New Roman" w:hAnsi="Times New Roman" w:cs="Times New Roman"/>
          <w:sz w:val="24"/>
          <w:szCs w:val="24"/>
        </w:rPr>
        <w:t xml:space="preserve"> para as narrativas </w:t>
      </w:r>
      <w:r w:rsidR="00387487" w:rsidRPr="008202F5">
        <w:rPr>
          <w:rFonts w:ascii="Times New Roman" w:hAnsi="Times New Roman" w:cs="Times New Roman"/>
          <w:sz w:val="24"/>
          <w:szCs w:val="24"/>
        </w:rPr>
        <w:t xml:space="preserve">pode </w:t>
      </w:r>
      <w:r w:rsidR="00CD63BA" w:rsidRPr="008202F5">
        <w:rPr>
          <w:rFonts w:ascii="Times New Roman" w:hAnsi="Times New Roman" w:cs="Times New Roman"/>
          <w:sz w:val="24"/>
          <w:szCs w:val="24"/>
        </w:rPr>
        <w:t>torna</w:t>
      </w:r>
      <w:r w:rsidR="00387487" w:rsidRPr="008202F5">
        <w:rPr>
          <w:rFonts w:ascii="Times New Roman" w:hAnsi="Times New Roman" w:cs="Times New Roman"/>
          <w:sz w:val="24"/>
          <w:szCs w:val="24"/>
        </w:rPr>
        <w:t>r</w:t>
      </w:r>
      <w:r w:rsidR="00CD63BA" w:rsidRPr="008202F5">
        <w:rPr>
          <w:rFonts w:ascii="Times New Roman" w:hAnsi="Times New Roman" w:cs="Times New Roman"/>
          <w:sz w:val="24"/>
          <w:szCs w:val="24"/>
        </w:rPr>
        <w:t>-se vantajoso</w:t>
      </w:r>
      <w:r w:rsidR="00387487" w:rsidRPr="008202F5">
        <w:rPr>
          <w:rFonts w:ascii="Times New Roman" w:hAnsi="Times New Roman" w:cs="Times New Roman"/>
          <w:sz w:val="24"/>
          <w:szCs w:val="24"/>
        </w:rPr>
        <w:t xml:space="preserve"> sob o ponto de vista da estratégia organizacional</w:t>
      </w:r>
      <w:r w:rsidR="00CD63BA" w:rsidRPr="008202F5">
        <w:rPr>
          <w:rFonts w:ascii="Times New Roman" w:hAnsi="Times New Roman" w:cs="Times New Roman"/>
          <w:sz w:val="24"/>
          <w:szCs w:val="24"/>
        </w:rPr>
        <w:t>.</w:t>
      </w:r>
      <w:r w:rsidR="006E6E22" w:rsidRPr="008202F5">
        <w:rPr>
          <w:rFonts w:ascii="Times New Roman" w:hAnsi="Times New Roman" w:cs="Times New Roman"/>
          <w:sz w:val="24"/>
          <w:szCs w:val="24"/>
        </w:rPr>
        <w:t xml:space="preserve"> O problema ocorre quando a narrativa é utilizada</w:t>
      </w:r>
      <w:r w:rsidRPr="008202F5">
        <w:rPr>
          <w:rFonts w:ascii="Times New Roman" w:hAnsi="Times New Roman" w:cs="Times New Roman"/>
          <w:sz w:val="24"/>
          <w:szCs w:val="24"/>
        </w:rPr>
        <w:t xml:space="preserve"> de modo oportunista</w:t>
      </w:r>
      <w:r w:rsidR="00784980" w:rsidRPr="008202F5">
        <w:rPr>
          <w:rFonts w:ascii="Times New Roman" w:hAnsi="Times New Roman" w:cs="Times New Roman"/>
          <w:sz w:val="24"/>
          <w:szCs w:val="24"/>
        </w:rPr>
        <w:t>,</w:t>
      </w:r>
      <w:r w:rsidR="006E6E22" w:rsidRPr="008202F5">
        <w:rPr>
          <w:rFonts w:ascii="Times New Roman" w:hAnsi="Times New Roman" w:cs="Times New Roman"/>
          <w:sz w:val="24"/>
          <w:szCs w:val="24"/>
        </w:rPr>
        <w:t xml:space="preserve"> </w:t>
      </w:r>
      <w:r w:rsidR="00D83D05" w:rsidRPr="008202F5">
        <w:rPr>
          <w:rFonts w:ascii="Times New Roman" w:hAnsi="Times New Roman" w:cs="Times New Roman"/>
          <w:sz w:val="24"/>
          <w:szCs w:val="24"/>
        </w:rPr>
        <w:t xml:space="preserve">descrito por </w:t>
      </w:r>
      <w:proofErr w:type="spellStart"/>
      <w:r w:rsidR="00D83D05" w:rsidRPr="008202F5">
        <w:rPr>
          <w:rFonts w:ascii="Times New Roman" w:hAnsi="Times New Roman" w:cs="Times New Roman"/>
          <w:sz w:val="24"/>
          <w:szCs w:val="24"/>
        </w:rPr>
        <w:t>Merkl</w:t>
      </w:r>
      <w:proofErr w:type="spellEnd"/>
      <w:r w:rsidR="00D83D05" w:rsidRPr="008202F5">
        <w:rPr>
          <w:rFonts w:ascii="Times New Roman" w:hAnsi="Times New Roman" w:cs="Times New Roman"/>
          <w:sz w:val="24"/>
          <w:szCs w:val="24"/>
        </w:rPr>
        <w:t xml:space="preserve">-Davies e </w:t>
      </w:r>
      <w:proofErr w:type="spellStart"/>
      <w:r w:rsidR="00D83D05" w:rsidRPr="008202F5">
        <w:rPr>
          <w:rFonts w:ascii="Times New Roman" w:hAnsi="Times New Roman" w:cs="Times New Roman"/>
          <w:sz w:val="24"/>
          <w:szCs w:val="24"/>
        </w:rPr>
        <w:t>Brennan</w:t>
      </w:r>
      <w:proofErr w:type="spellEnd"/>
      <w:r w:rsidR="00D83D05" w:rsidRPr="008202F5">
        <w:rPr>
          <w:rFonts w:ascii="Times New Roman" w:hAnsi="Times New Roman" w:cs="Times New Roman"/>
          <w:sz w:val="24"/>
          <w:szCs w:val="24"/>
        </w:rPr>
        <w:t xml:space="preserve"> (2007) </w:t>
      </w:r>
      <w:r w:rsidR="006E6E22" w:rsidRPr="008202F5">
        <w:rPr>
          <w:rFonts w:ascii="Times New Roman" w:hAnsi="Times New Roman" w:cs="Times New Roman"/>
          <w:sz w:val="24"/>
          <w:szCs w:val="24"/>
        </w:rPr>
        <w:t>como</w:t>
      </w:r>
      <w:r w:rsidRPr="008202F5">
        <w:rPr>
          <w:rFonts w:ascii="Times New Roman" w:hAnsi="Times New Roman" w:cs="Times New Roman"/>
          <w:sz w:val="24"/>
          <w:szCs w:val="24"/>
        </w:rPr>
        <w:t xml:space="preserve"> </w:t>
      </w:r>
      <w:r w:rsidR="00972A0F">
        <w:rPr>
          <w:rFonts w:ascii="Times New Roman" w:hAnsi="Times New Roman" w:cs="Times New Roman"/>
          <w:sz w:val="24"/>
          <w:szCs w:val="24"/>
        </w:rPr>
        <w:t xml:space="preserve">um </w:t>
      </w:r>
      <w:r w:rsidR="00387487" w:rsidRPr="008202F5">
        <w:rPr>
          <w:rFonts w:ascii="Times New Roman" w:hAnsi="Times New Roman" w:cs="Times New Roman"/>
          <w:sz w:val="24"/>
          <w:szCs w:val="24"/>
        </w:rPr>
        <w:t>meio de gerenciamento</w:t>
      </w:r>
      <w:r w:rsidR="006E6E22" w:rsidRPr="008202F5">
        <w:rPr>
          <w:rFonts w:ascii="Times New Roman" w:hAnsi="Times New Roman" w:cs="Times New Roman"/>
          <w:sz w:val="24"/>
          <w:szCs w:val="24"/>
        </w:rPr>
        <w:t xml:space="preserve"> de impressão.</w:t>
      </w:r>
    </w:p>
    <w:p w:rsidR="004A04A9" w:rsidRDefault="00387487">
      <w:pPr>
        <w:widowControl w:val="0"/>
        <w:spacing w:after="0" w:line="360" w:lineRule="auto"/>
        <w:ind w:firstLine="709"/>
        <w:jc w:val="both"/>
        <w:rPr>
          <w:rFonts w:ascii="Times New Roman" w:hAnsi="Times New Roman" w:cs="Times New Roman"/>
          <w:sz w:val="24"/>
          <w:szCs w:val="24"/>
        </w:rPr>
      </w:pPr>
      <w:r w:rsidRPr="008202F5">
        <w:rPr>
          <w:rFonts w:ascii="Times New Roman" w:hAnsi="Times New Roman" w:cs="Times New Roman"/>
          <w:sz w:val="24"/>
          <w:szCs w:val="24"/>
        </w:rPr>
        <w:t>O gerenciamento de impressão</w:t>
      </w:r>
      <w:r w:rsidR="006E6E22" w:rsidRPr="008202F5">
        <w:rPr>
          <w:rFonts w:ascii="Times New Roman" w:hAnsi="Times New Roman" w:cs="Times New Roman"/>
          <w:sz w:val="24"/>
          <w:szCs w:val="24"/>
        </w:rPr>
        <w:t xml:space="preserve"> centra</w:t>
      </w:r>
      <w:r w:rsidRPr="008202F5">
        <w:rPr>
          <w:rFonts w:ascii="Times New Roman" w:hAnsi="Times New Roman" w:cs="Times New Roman"/>
          <w:sz w:val="24"/>
          <w:szCs w:val="24"/>
        </w:rPr>
        <w:t>-se em</w:t>
      </w:r>
      <w:r w:rsidR="006E6E22" w:rsidRPr="008202F5">
        <w:rPr>
          <w:rFonts w:ascii="Times New Roman" w:hAnsi="Times New Roman" w:cs="Times New Roman"/>
          <w:sz w:val="24"/>
          <w:szCs w:val="24"/>
        </w:rPr>
        <w:t xml:space="preserve"> estratégias de comunicação, </w:t>
      </w:r>
      <w:r w:rsidR="00A24971" w:rsidRPr="008202F5">
        <w:rPr>
          <w:rFonts w:ascii="Times New Roman" w:hAnsi="Times New Roman" w:cs="Times New Roman"/>
          <w:sz w:val="24"/>
          <w:szCs w:val="24"/>
        </w:rPr>
        <w:t xml:space="preserve">ou seja, </w:t>
      </w:r>
      <w:r w:rsidR="006E6E22" w:rsidRPr="008202F5">
        <w:rPr>
          <w:rFonts w:ascii="Times New Roman" w:hAnsi="Times New Roman" w:cs="Times New Roman"/>
          <w:sz w:val="24"/>
          <w:szCs w:val="24"/>
        </w:rPr>
        <w:t xml:space="preserve">em como a gestão emprega as informações voluntárias </w:t>
      </w:r>
      <w:r w:rsidR="00A24971" w:rsidRPr="008202F5">
        <w:rPr>
          <w:rFonts w:ascii="Times New Roman" w:hAnsi="Times New Roman" w:cs="Times New Roman"/>
          <w:sz w:val="24"/>
          <w:szCs w:val="24"/>
        </w:rPr>
        <w:t>nos</w:t>
      </w:r>
      <w:r w:rsidR="006E6E22" w:rsidRPr="008202F5">
        <w:rPr>
          <w:rFonts w:ascii="Times New Roman" w:hAnsi="Times New Roman" w:cs="Times New Roman"/>
          <w:sz w:val="24"/>
          <w:szCs w:val="24"/>
        </w:rPr>
        <w:t xml:space="preserve"> relatórios anuais das empresas, para equiparar uma informação egoísta do seu desempenho. Também </w:t>
      </w:r>
      <w:r w:rsidR="00A24971" w:rsidRPr="008202F5">
        <w:rPr>
          <w:rFonts w:ascii="Times New Roman" w:hAnsi="Times New Roman" w:cs="Times New Roman"/>
          <w:sz w:val="24"/>
          <w:szCs w:val="24"/>
        </w:rPr>
        <w:t>representa</w:t>
      </w:r>
      <w:r w:rsidR="006E6E22" w:rsidRPr="008202F5">
        <w:rPr>
          <w:rFonts w:ascii="Times New Roman" w:hAnsi="Times New Roman" w:cs="Times New Roman"/>
          <w:sz w:val="24"/>
          <w:szCs w:val="24"/>
        </w:rPr>
        <w:t xml:space="preserve"> uma tendência </w:t>
      </w:r>
      <w:r w:rsidR="00A24971" w:rsidRPr="008202F5">
        <w:rPr>
          <w:rFonts w:ascii="Times New Roman" w:hAnsi="Times New Roman" w:cs="Times New Roman"/>
          <w:sz w:val="24"/>
          <w:szCs w:val="24"/>
        </w:rPr>
        <w:lastRenderedPageBreak/>
        <w:t>d</w:t>
      </w:r>
      <w:r w:rsidR="006E6E22" w:rsidRPr="008202F5">
        <w:rPr>
          <w:rFonts w:ascii="Times New Roman" w:hAnsi="Times New Roman" w:cs="Times New Roman"/>
          <w:sz w:val="24"/>
          <w:szCs w:val="24"/>
        </w:rPr>
        <w:t>os indivíduos ou empresas em usar dados seletivos, com o intuito de apresenta</w:t>
      </w:r>
      <w:r w:rsidR="00A24971" w:rsidRPr="008202F5">
        <w:rPr>
          <w:rFonts w:ascii="Times New Roman" w:hAnsi="Times New Roman" w:cs="Times New Roman"/>
          <w:sz w:val="24"/>
          <w:szCs w:val="24"/>
        </w:rPr>
        <w:t>r</w:t>
      </w:r>
      <w:r w:rsidR="006E6E22" w:rsidRPr="008202F5">
        <w:rPr>
          <w:rFonts w:ascii="Times New Roman" w:hAnsi="Times New Roman" w:cs="Times New Roman"/>
          <w:sz w:val="24"/>
          <w:szCs w:val="24"/>
        </w:rPr>
        <w:t xml:space="preserve"> uma visão positiva da corporação (CLATWORTHY; JONES, 2006). Desta forma, </w:t>
      </w:r>
      <w:r w:rsidR="005A0663">
        <w:rPr>
          <w:rFonts w:ascii="Times New Roman" w:hAnsi="Times New Roman" w:cs="Times New Roman"/>
          <w:sz w:val="24"/>
          <w:szCs w:val="24"/>
        </w:rPr>
        <w:t xml:space="preserve">o </w:t>
      </w:r>
      <w:r w:rsidR="005A0663" w:rsidRPr="008202F5">
        <w:rPr>
          <w:rFonts w:ascii="Times New Roman" w:hAnsi="Times New Roman" w:cs="Times New Roman"/>
          <w:sz w:val="24"/>
          <w:szCs w:val="24"/>
        </w:rPr>
        <w:t xml:space="preserve">gerenciamento de impressão </w:t>
      </w:r>
      <w:r w:rsidR="006E6E22" w:rsidRPr="008202F5">
        <w:rPr>
          <w:rFonts w:ascii="Times New Roman" w:hAnsi="Times New Roman" w:cs="Times New Roman"/>
          <w:sz w:val="24"/>
          <w:szCs w:val="24"/>
        </w:rPr>
        <w:t xml:space="preserve">ocorre predominantemente em divulgações </w:t>
      </w:r>
      <w:r w:rsidR="00C45C18">
        <w:rPr>
          <w:rFonts w:ascii="Times New Roman" w:hAnsi="Times New Roman" w:cs="Times New Roman"/>
          <w:sz w:val="24"/>
          <w:szCs w:val="24"/>
        </w:rPr>
        <w:t xml:space="preserve">de </w:t>
      </w:r>
      <w:r w:rsidR="006E6E22" w:rsidRPr="008202F5">
        <w:rPr>
          <w:rFonts w:ascii="Times New Roman" w:hAnsi="Times New Roman" w:cs="Times New Roman"/>
          <w:sz w:val="24"/>
          <w:szCs w:val="24"/>
        </w:rPr>
        <w:t>narrativas</w:t>
      </w:r>
      <w:r w:rsidR="00C45C18">
        <w:rPr>
          <w:rFonts w:ascii="Times New Roman" w:hAnsi="Times New Roman" w:cs="Times New Roman"/>
          <w:sz w:val="24"/>
          <w:szCs w:val="24"/>
        </w:rPr>
        <w:t xml:space="preserve"> </w:t>
      </w:r>
      <w:r w:rsidR="00C45C18" w:rsidRPr="008202F5">
        <w:rPr>
          <w:rFonts w:ascii="Times New Roman" w:hAnsi="Times New Roman" w:cs="Times New Roman"/>
          <w:sz w:val="24"/>
          <w:szCs w:val="24"/>
        </w:rPr>
        <w:t>menos regulamentad</w:t>
      </w:r>
      <w:r w:rsidR="00C45C18">
        <w:rPr>
          <w:rFonts w:ascii="Times New Roman" w:hAnsi="Times New Roman" w:cs="Times New Roman"/>
          <w:sz w:val="24"/>
          <w:szCs w:val="24"/>
        </w:rPr>
        <w:t>a</w:t>
      </w:r>
      <w:r w:rsidR="00C45C18" w:rsidRPr="008202F5">
        <w:rPr>
          <w:rFonts w:ascii="Times New Roman" w:hAnsi="Times New Roman" w:cs="Times New Roman"/>
          <w:sz w:val="24"/>
          <w:szCs w:val="24"/>
        </w:rPr>
        <w:t>s</w:t>
      </w:r>
      <w:r w:rsidR="006E6E22" w:rsidRPr="008202F5">
        <w:rPr>
          <w:rFonts w:ascii="Times New Roman" w:hAnsi="Times New Roman" w:cs="Times New Roman"/>
          <w:sz w:val="24"/>
          <w:szCs w:val="24"/>
        </w:rPr>
        <w:t xml:space="preserve"> </w:t>
      </w:r>
      <w:r w:rsidR="00C45C18">
        <w:rPr>
          <w:rFonts w:ascii="Times New Roman" w:hAnsi="Times New Roman" w:cs="Times New Roman"/>
          <w:sz w:val="24"/>
          <w:szCs w:val="24"/>
        </w:rPr>
        <w:t>sobre</w:t>
      </w:r>
      <w:r w:rsidR="006E6E22" w:rsidRPr="008202F5">
        <w:rPr>
          <w:rFonts w:ascii="Times New Roman" w:hAnsi="Times New Roman" w:cs="Times New Roman"/>
          <w:sz w:val="24"/>
          <w:szCs w:val="24"/>
        </w:rPr>
        <w:t xml:space="preserve"> resultados </w:t>
      </w:r>
      <w:r w:rsidR="003668BF" w:rsidRPr="008202F5">
        <w:rPr>
          <w:rFonts w:ascii="Times New Roman" w:hAnsi="Times New Roman" w:cs="Times New Roman"/>
          <w:sz w:val="24"/>
          <w:szCs w:val="24"/>
        </w:rPr>
        <w:t xml:space="preserve">financeiros </w:t>
      </w:r>
      <w:r w:rsidR="006E6E22" w:rsidRPr="008202F5">
        <w:rPr>
          <w:rFonts w:ascii="Times New Roman" w:hAnsi="Times New Roman" w:cs="Times New Roman"/>
          <w:sz w:val="24"/>
          <w:szCs w:val="24"/>
        </w:rPr>
        <w:t>e que incidem sobre</w:t>
      </w:r>
      <w:r w:rsidR="00C45C18">
        <w:rPr>
          <w:rFonts w:ascii="Times New Roman" w:hAnsi="Times New Roman" w:cs="Times New Roman"/>
          <w:sz w:val="24"/>
          <w:szCs w:val="24"/>
        </w:rPr>
        <w:t xml:space="preserve"> a</w:t>
      </w:r>
      <w:r w:rsidR="006E6E22" w:rsidRPr="008202F5">
        <w:rPr>
          <w:rFonts w:ascii="Times New Roman" w:hAnsi="Times New Roman" w:cs="Times New Roman"/>
          <w:sz w:val="24"/>
          <w:szCs w:val="24"/>
        </w:rPr>
        <w:t xml:space="preserve"> interpretação</w:t>
      </w:r>
      <w:r w:rsidR="00A24971" w:rsidRPr="008202F5">
        <w:rPr>
          <w:rFonts w:ascii="Times New Roman" w:hAnsi="Times New Roman" w:cs="Times New Roman"/>
          <w:sz w:val="24"/>
          <w:szCs w:val="24"/>
        </w:rPr>
        <w:t xml:space="preserve"> das narrativas</w:t>
      </w:r>
      <w:r w:rsidR="006E6E22" w:rsidRPr="008202F5">
        <w:rPr>
          <w:rFonts w:ascii="Times New Roman" w:hAnsi="Times New Roman" w:cs="Times New Roman"/>
          <w:sz w:val="24"/>
          <w:szCs w:val="24"/>
        </w:rPr>
        <w:t>.</w:t>
      </w:r>
    </w:p>
    <w:p w:rsidR="004A04A9" w:rsidRDefault="005A0663">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304670" w:rsidRPr="00CD3587">
        <w:rPr>
          <w:rFonts w:ascii="Times New Roman" w:hAnsi="Times New Roman" w:cs="Times New Roman"/>
          <w:sz w:val="24"/>
          <w:szCs w:val="24"/>
        </w:rPr>
        <w:t>studos t</w:t>
      </w:r>
      <w:r>
        <w:rPr>
          <w:rFonts w:ascii="Times New Roman" w:hAnsi="Times New Roman" w:cs="Times New Roman"/>
          <w:sz w:val="24"/>
          <w:szCs w:val="24"/>
        </w:rPr>
        <w:t>ê</w:t>
      </w:r>
      <w:r w:rsidR="00304670" w:rsidRPr="00CD3587">
        <w:rPr>
          <w:rFonts w:ascii="Times New Roman" w:hAnsi="Times New Roman" w:cs="Times New Roman"/>
          <w:sz w:val="24"/>
          <w:szCs w:val="24"/>
        </w:rPr>
        <w:t>m apresentado o modo de pensar e de persuadir uma sequência de fatos, apresentad</w:t>
      </w:r>
      <w:r>
        <w:rPr>
          <w:rFonts w:ascii="Times New Roman" w:hAnsi="Times New Roman" w:cs="Times New Roman"/>
          <w:sz w:val="24"/>
          <w:szCs w:val="24"/>
        </w:rPr>
        <w:t>a</w:t>
      </w:r>
      <w:r w:rsidR="00304670" w:rsidRPr="00CD3587">
        <w:rPr>
          <w:rFonts w:ascii="Times New Roman" w:hAnsi="Times New Roman" w:cs="Times New Roman"/>
          <w:sz w:val="24"/>
          <w:szCs w:val="24"/>
        </w:rPr>
        <w:t xml:space="preserve"> pelo narrador em determinado tempo e espaço (LLEWELLYN, 1999), com a incidência de características textuais (SYDSERFF; WEETMAN, 2002), oportunidades para modificar a mensagem fornecida e influenciar o leitor (INGRAM; FRAZIER, 1983; LLEWELLYN, 1999), e possibilitar a realização do gerenciamento de impressão (CLATWORTHY; JONES, 2006). </w:t>
      </w:r>
      <w:r w:rsidR="0053468D">
        <w:rPr>
          <w:rFonts w:ascii="Times New Roman" w:hAnsi="Times New Roman" w:cs="Times New Roman"/>
          <w:sz w:val="24"/>
          <w:szCs w:val="24"/>
        </w:rPr>
        <w:t>As</w:t>
      </w:r>
      <w:r w:rsidR="0053468D" w:rsidRPr="008202F5">
        <w:rPr>
          <w:rFonts w:ascii="Times New Roman" w:hAnsi="Times New Roman" w:cs="Times New Roman"/>
          <w:sz w:val="24"/>
          <w:szCs w:val="24"/>
        </w:rPr>
        <w:t xml:space="preserve"> estratégias utilizadas nas pesquisas que investigaram narrativas contábeis</w:t>
      </w:r>
      <w:r w:rsidR="0053468D">
        <w:rPr>
          <w:rFonts w:ascii="Times New Roman" w:hAnsi="Times New Roman" w:cs="Times New Roman"/>
          <w:sz w:val="24"/>
          <w:szCs w:val="24"/>
        </w:rPr>
        <w:t xml:space="preserve"> também podem representar</w:t>
      </w:r>
      <w:r w:rsidR="0053468D" w:rsidRPr="008202F5">
        <w:rPr>
          <w:rFonts w:ascii="Times New Roman" w:hAnsi="Times New Roman" w:cs="Times New Roman"/>
          <w:sz w:val="24"/>
          <w:szCs w:val="24"/>
        </w:rPr>
        <w:t xml:space="preserve"> uma maneira de identificar lacunas de pesquisa e oportuniza</w:t>
      </w:r>
      <w:r w:rsidR="0053468D">
        <w:rPr>
          <w:rFonts w:ascii="Times New Roman" w:hAnsi="Times New Roman" w:cs="Times New Roman"/>
          <w:sz w:val="24"/>
          <w:szCs w:val="24"/>
        </w:rPr>
        <w:t>r</w:t>
      </w:r>
      <w:r w:rsidR="0053468D" w:rsidRPr="008202F5">
        <w:rPr>
          <w:rFonts w:ascii="Times New Roman" w:hAnsi="Times New Roman" w:cs="Times New Roman"/>
          <w:sz w:val="24"/>
          <w:szCs w:val="24"/>
        </w:rPr>
        <w:t xml:space="preserve"> avanços nesta área de conhecimento.</w:t>
      </w:r>
    </w:p>
    <w:p w:rsidR="00F50E65" w:rsidRPr="008202F5" w:rsidRDefault="00C45C18" w:rsidP="007A4DF7">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53468D">
        <w:rPr>
          <w:rFonts w:ascii="Times New Roman" w:hAnsi="Times New Roman" w:cs="Times New Roman"/>
          <w:sz w:val="24"/>
          <w:szCs w:val="24"/>
        </w:rPr>
        <w:t>utra linha de investigação</w:t>
      </w:r>
      <w:r w:rsidR="004A7508">
        <w:rPr>
          <w:rFonts w:ascii="Times New Roman" w:hAnsi="Times New Roman" w:cs="Times New Roman"/>
          <w:sz w:val="24"/>
          <w:szCs w:val="24"/>
        </w:rPr>
        <w:t xml:space="preserve"> a ser considerada é a da </w:t>
      </w:r>
      <w:proofErr w:type="spellStart"/>
      <w:r w:rsidR="004A7508">
        <w:rPr>
          <w:rFonts w:ascii="Times New Roman" w:hAnsi="Times New Roman" w:cs="Times New Roman"/>
          <w:sz w:val="24"/>
          <w:szCs w:val="24"/>
        </w:rPr>
        <w:t>bibliometria</w:t>
      </w:r>
      <w:proofErr w:type="spellEnd"/>
      <w:r w:rsidR="004A7508">
        <w:rPr>
          <w:rFonts w:ascii="Times New Roman" w:hAnsi="Times New Roman" w:cs="Times New Roman"/>
          <w:sz w:val="24"/>
          <w:szCs w:val="24"/>
        </w:rPr>
        <w:t xml:space="preserve"> e da </w:t>
      </w:r>
      <w:proofErr w:type="spellStart"/>
      <w:r w:rsidR="004A7508">
        <w:rPr>
          <w:rFonts w:ascii="Times New Roman" w:hAnsi="Times New Roman" w:cs="Times New Roman"/>
          <w:sz w:val="24"/>
          <w:szCs w:val="24"/>
        </w:rPr>
        <w:t>sociometria</w:t>
      </w:r>
      <w:proofErr w:type="spellEnd"/>
      <w:r w:rsidR="00DE482C">
        <w:rPr>
          <w:rFonts w:ascii="Times New Roman" w:hAnsi="Times New Roman" w:cs="Times New Roman"/>
          <w:sz w:val="24"/>
          <w:szCs w:val="24"/>
        </w:rPr>
        <w:t xml:space="preserve">. </w:t>
      </w:r>
      <w:proofErr w:type="spellStart"/>
      <w:r w:rsidR="00DE482C" w:rsidRPr="004538F3">
        <w:rPr>
          <w:rFonts w:ascii="Times New Roman" w:hAnsi="Times New Roman" w:cs="Times New Roman"/>
          <w:sz w:val="24"/>
          <w:szCs w:val="24"/>
        </w:rPr>
        <w:t>Amani</w:t>
      </w:r>
      <w:proofErr w:type="spellEnd"/>
      <w:r w:rsidR="00DE482C" w:rsidRPr="004538F3">
        <w:rPr>
          <w:rFonts w:ascii="Times New Roman" w:hAnsi="Times New Roman" w:cs="Times New Roman"/>
          <w:sz w:val="24"/>
          <w:szCs w:val="24"/>
        </w:rPr>
        <w:t xml:space="preserve"> e </w:t>
      </w:r>
      <w:proofErr w:type="spellStart"/>
      <w:r w:rsidR="00DE482C" w:rsidRPr="004538F3">
        <w:rPr>
          <w:rFonts w:ascii="Times New Roman" w:hAnsi="Times New Roman" w:cs="Times New Roman"/>
          <w:sz w:val="24"/>
          <w:szCs w:val="24"/>
        </w:rPr>
        <w:t>Fadlalla</w:t>
      </w:r>
      <w:proofErr w:type="spellEnd"/>
      <w:r w:rsidR="00DE482C" w:rsidRPr="004538F3">
        <w:rPr>
          <w:rFonts w:ascii="Times New Roman" w:hAnsi="Times New Roman" w:cs="Times New Roman"/>
          <w:sz w:val="24"/>
          <w:szCs w:val="24"/>
        </w:rPr>
        <w:t xml:space="preserve"> (2017) </w:t>
      </w:r>
      <w:r w:rsidR="00DE482C">
        <w:rPr>
          <w:rFonts w:ascii="Times New Roman" w:hAnsi="Times New Roman" w:cs="Times New Roman"/>
          <w:sz w:val="24"/>
          <w:szCs w:val="24"/>
        </w:rPr>
        <w:t>analisaram</w:t>
      </w:r>
      <w:r w:rsidR="00DE482C" w:rsidRPr="004538F3">
        <w:rPr>
          <w:rFonts w:ascii="Times New Roman" w:hAnsi="Times New Roman" w:cs="Times New Roman"/>
          <w:sz w:val="24"/>
          <w:szCs w:val="24"/>
        </w:rPr>
        <w:t xml:space="preserve"> pesquisas publicadas sobre aplicações de mineração de texto</w:t>
      </w:r>
      <w:r w:rsidR="00DE482C">
        <w:rPr>
          <w:rFonts w:ascii="Times New Roman" w:hAnsi="Times New Roman" w:cs="Times New Roman"/>
          <w:sz w:val="24"/>
          <w:szCs w:val="24"/>
        </w:rPr>
        <w:t>s</w:t>
      </w:r>
      <w:r w:rsidR="00DE482C" w:rsidRPr="004538F3">
        <w:rPr>
          <w:rFonts w:ascii="Times New Roman" w:hAnsi="Times New Roman" w:cs="Times New Roman"/>
          <w:sz w:val="24"/>
          <w:szCs w:val="24"/>
        </w:rPr>
        <w:t xml:space="preserve"> em narrativas contábeis</w:t>
      </w:r>
      <w:r w:rsidR="00DE482C">
        <w:rPr>
          <w:rFonts w:ascii="Times New Roman" w:hAnsi="Times New Roman" w:cs="Times New Roman"/>
          <w:sz w:val="24"/>
          <w:szCs w:val="24"/>
        </w:rPr>
        <w:t xml:space="preserve"> e</w:t>
      </w:r>
      <w:r w:rsidR="00DE482C" w:rsidRPr="004538F3">
        <w:rPr>
          <w:rFonts w:ascii="Times New Roman" w:hAnsi="Times New Roman" w:cs="Times New Roman"/>
          <w:sz w:val="24"/>
          <w:szCs w:val="24"/>
        </w:rPr>
        <w:t xml:space="preserve"> identific</w:t>
      </w:r>
      <w:r w:rsidR="00DE482C">
        <w:rPr>
          <w:rFonts w:ascii="Times New Roman" w:hAnsi="Times New Roman" w:cs="Times New Roman"/>
          <w:sz w:val="24"/>
          <w:szCs w:val="24"/>
        </w:rPr>
        <w:t>aram</w:t>
      </w:r>
      <w:r w:rsidR="00DE482C" w:rsidRPr="004538F3">
        <w:rPr>
          <w:rFonts w:ascii="Times New Roman" w:hAnsi="Times New Roman" w:cs="Times New Roman"/>
          <w:sz w:val="24"/>
          <w:szCs w:val="24"/>
        </w:rPr>
        <w:t xml:space="preserve"> um total de 209 aplicações </w:t>
      </w:r>
      <w:r w:rsidR="00DE482C">
        <w:rPr>
          <w:rFonts w:ascii="Times New Roman" w:hAnsi="Times New Roman" w:cs="Times New Roman"/>
          <w:sz w:val="24"/>
          <w:szCs w:val="24"/>
        </w:rPr>
        <w:t xml:space="preserve">na área </w:t>
      </w:r>
      <w:r w:rsidR="00DE482C" w:rsidRPr="004538F3">
        <w:rPr>
          <w:rFonts w:ascii="Times New Roman" w:hAnsi="Times New Roman" w:cs="Times New Roman"/>
          <w:sz w:val="24"/>
          <w:szCs w:val="24"/>
        </w:rPr>
        <w:t>cont</w:t>
      </w:r>
      <w:r w:rsidR="00DE482C">
        <w:rPr>
          <w:rFonts w:ascii="Times New Roman" w:hAnsi="Times New Roman" w:cs="Times New Roman"/>
          <w:sz w:val="24"/>
          <w:szCs w:val="24"/>
        </w:rPr>
        <w:t>á</w:t>
      </w:r>
      <w:r w:rsidR="00DE482C" w:rsidRPr="004538F3">
        <w:rPr>
          <w:rFonts w:ascii="Times New Roman" w:hAnsi="Times New Roman" w:cs="Times New Roman"/>
          <w:sz w:val="24"/>
          <w:szCs w:val="24"/>
        </w:rPr>
        <w:t>bil</w:t>
      </w:r>
      <w:r>
        <w:rPr>
          <w:rFonts w:ascii="Times New Roman" w:hAnsi="Times New Roman" w:cs="Times New Roman"/>
          <w:sz w:val="24"/>
          <w:szCs w:val="24"/>
        </w:rPr>
        <w:t>,</w:t>
      </w:r>
      <w:r w:rsidR="00DE482C">
        <w:rPr>
          <w:rFonts w:ascii="Times New Roman" w:hAnsi="Times New Roman" w:cs="Times New Roman"/>
          <w:sz w:val="24"/>
          <w:szCs w:val="24"/>
        </w:rPr>
        <w:t xml:space="preserve"> no período de</w:t>
      </w:r>
      <w:r w:rsidR="00DE482C" w:rsidRPr="004538F3">
        <w:rPr>
          <w:rFonts w:ascii="Times New Roman" w:hAnsi="Times New Roman" w:cs="Times New Roman"/>
          <w:sz w:val="24"/>
          <w:szCs w:val="24"/>
        </w:rPr>
        <w:t xml:space="preserve"> 1989 </w:t>
      </w:r>
      <w:r>
        <w:rPr>
          <w:rFonts w:ascii="Times New Roman" w:hAnsi="Times New Roman" w:cs="Times New Roman"/>
          <w:sz w:val="24"/>
          <w:szCs w:val="24"/>
        </w:rPr>
        <w:t>a</w:t>
      </w:r>
      <w:r w:rsidR="00DE482C" w:rsidRPr="004538F3">
        <w:rPr>
          <w:rFonts w:ascii="Times New Roman" w:hAnsi="Times New Roman" w:cs="Times New Roman"/>
          <w:sz w:val="24"/>
          <w:szCs w:val="24"/>
        </w:rPr>
        <w:t xml:space="preserve"> 2014.</w:t>
      </w:r>
      <w:r w:rsidR="00DE482C">
        <w:rPr>
          <w:rFonts w:ascii="Times New Roman" w:hAnsi="Times New Roman" w:cs="Times New Roman"/>
          <w:sz w:val="24"/>
          <w:szCs w:val="24"/>
        </w:rPr>
        <w:t xml:space="preserve"> </w:t>
      </w:r>
      <w:proofErr w:type="spellStart"/>
      <w:r w:rsidR="00DE482C" w:rsidRPr="004538F3">
        <w:rPr>
          <w:rFonts w:ascii="Times New Roman" w:hAnsi="Times New Roman" w:cs="Times New Roman"/>
          <w:sz w:val="24"/>
          <w:szCs w:val="24"/>
        </w:rPr>
        <w:t>Beattie</w:t>
      </w:r>
      <w:proofErr w:type="spellEnd"/>
      <w:r w:rsidR="00DE482C" w:rsidRPr="004538F3">
        <w:rPr>
          <w:rFonts w:ascii="Times New Roman" w:hAnsi="Times New Roman" w:cs="Times New Roman"/>
          <w:sz w:val="24"/>
          <w:szCs w:val="24"/>
        </w:rPr>
        <w:t xml:space="preserve"> (2014) apresent</w:t>
      </w:r>
      <w:r w:rsidR="00DE482C">
        <w:rPr>
          <w:rFonts w:ascii="Times New Roman" w:hAnsi="Times New Roman" w:cs="Times New Roman"/>
          <w:sz w:val="24"/>
          <w:szCs w:val="24"/>
        </w:rPr>
        <w:t>ou</w:t>
      </w:r>
      <w:r w:rsidR="00DE482C" w:rsidRPr="004538F3">
        <w:rPr>
          <w:rFonts w:ascii="Times New Roman" w:hAnsi="Times New Roman" w:cs="Times New Roman"/>
          <w:sz w:val="24"/>
          <w:szCs w:val="24"/>
        </w:rPr>
        <w:t xml:space="preserve"> um </w:t>
      </w:r>
      <w:r w:rsidR="00DE482C" w:rsidRPr="004538F3">
        <w:rPr>
          <w:rFonts w:ascii="Times New Roman" w:hAnsi="Times New Roman" w:cs="Times New Roman"/>
          <w:i/>
          <w:sz w:val="24"/>
          <w:szCs w:val="24"/>
        </w:rPr>
        <w:t>framework</w:t>
      </w:r>
      <w:r w:rsidR="00DE482C" w:rsidRPr="004538F3">
        <w:rPr>
          <w:rFonts w:ascii="Times New Roman" w:hAnsi="Times New Roman" w:cs="Times New Roman"/>
          <w:sz w:val="24"/>
          <w:szCs w:val="24"/>
        </w:rPr>
        <w:t xml:space="preserve"> sobre a pesquisa de narrativas contábeis, com uma discussão de questões-chave, teorias, metodologias e métodos oferecidos pela literatura </w:t>
      </w:r>
      <w:r w:rsidR="00DE482C">
        <w:rPr>
          <w:rFonts w:ascii="Times New Roman" w:hAnsi="Times New Roman" w:cs="Times New Roman"/>
          <w:sz w:val="24"/>
          <w:szCs w:val="24"/>
        </w:rPr>
        <w:t>sobre</w:t>
      </w:r>
      <w:r w:rsidR="00DE482C" w:rsidRPr="004538F3">
        <w:rPr>
          <w:rFonts w:ascii="Times New Roman" w:hAnsi="Times New Roman" w:cs="Times New Roman"/>
          <w:sz w:val="24"/>
          <w:szCs w:val="24"/>
        </w:rPr>
        <w:t xml:space="preserve"> narrativas contábeis</w:t>
      </w:r>
      <w:r w:rsidR="004A7508">
        <w:rPr>
          <w:rFonts w:ascii="Times New Roman" w:hAnsi="Times New Roman" w:cs="Times New Roman"/>
          <w:sz w:val="24"/>
          <w:szCs w:val="24"/>
        </w:rPr>
        <w:t xml:space="preserve">. </w:t>
      </w:r>
      <w:r w:rsidR="00D14B94" w:rsidRPr="008202F5">
        <w:rPr>
          <w:rFonts w:ascii="Times New Roman" w:hAnsi="Times New Roman" w:cs="Times New Roman"/>
          <w:sz w:val="24"/>
          <w:szCs w:val="24"/>
        </w:rPr>
        <w:t>Nota-se</w:t>
      </w:r>
      <w:r w:rsidR="00DE482C">
        <w:rPr>
          <w:rFonts w:ascii="Times New Roman" w:hAnsi="Times New Roman" w:cs="Times New Roman"/>
          <w:sz w:val="24"/>
          <w:szCs w:val="24"/>
        </w:rPr>
        <w:t>, no entanto,</w:t>
      </w:r>
      <w:r w:rsidR="00D14B94" w:rsidRPr="008202F5">
        <w:rPr>
          <w:rFonts w:ascii="Times New Roman" w:hAnsi="Times New Roman" w:cs="Times New Roman"/>
          <w:sz w:val="24"/>
          <w:szCs w:val="24"/>
        </w:rPr>
        <w:t xml:space="preserve"> a i</w:t>
      </w:r>
      <w:r w:rsidR="004A7508">
        <w:rPr>
          <w:rFonts w:ascii="Times New Roman" w:hAnsi="Times New Roman" w:cs="Times New Roman"/>
          <w:sz w:val="24"/>
          <w:szCs w:val="24"/>
        </w:rPr>
        <w:t>ncipiência</w:t>
      </w:r>
      <w:r w:rsidR="00D14B94" w:rsidRPr="008202F5">
        <w:rPr>
          <w:rFonts w:ascii="Times New Roman" w:hAnsi="Times New Roman" w:cs="Times New Roman"/>
          <w:sz w:val="24"/>
          <w:szCs w:val="24"/>
        </w:rPr>
        <w:t xml:space="preserve"> de</w:t>
      </w:r>
      <w:r w:rsidR="00A24971" w:rsidRPr="008202F5">
        <w:rPr>
          <w:rFonts w:ascii="Times New Roman" w:hAnsi="Times New Roman" w:cs="Times New Roman"/>
          <w:sz w:val="24"/>
          <w:szCs w:val="24"/>
        </w:rPr>
        <w:t xml:space="preserve"> pesquisas publicadas sobre</w:t>
      </w:r>
      <w:r w:rsidR="00D14B94" w:rsidRPr="008202F5">
        <w:rPr>
          <w:rFonts w:ascii="Times New Roman" w:hAnsi="Times New Roman" w:cs="Times New Roman"/>
          <w:sz w:val="24"/>
          <w:szCs w:val="24"/>
        </w:rPr>
        <w:t xml:space="preserve"> narrativas contábeis</w:t>
      </w:r>
      <w:r w:rsidR="004A7508">
        <w:rPr>
          <w:rFonts w:ascii="Times New Roman" w:hAnsi="Times New Roman" w:cs="Times New Roman"/>
          <w:sz w:val="24"/>
          <w:szCs w:val="24"/>
        </w:rPr>
        <w:t xml:space="preserve"> com este perfil</w:t>
      </w:r>
      <w:r w:rsidR="00D14B94" w:rsidRPr="008202F5">
        <w:rPr>
          <w:rFonts w:ascii="Times New Roman" w:hAnsi="Times New Roman" w:cs="Times New Roman"/>
          <w:sz w:val="24"/>
          <w:szCs w:val="24"/>
        </w:rPr>
        <w:t xml:space="preserve">, para averiguar </w:t>
      </w:r>
      <w:r w:rsidR="007E16C0" w:rsidRPr="008202F5">
        <w:rPr>
          <w:rFonts w:ascii="Times New Roman" w:hAnsi="Times New Roman" w:cs="Times New Roman"/>
          <w:sz w:val="24"/>
          <w:szCs w:val="24"/>
        </w:rPr>
        <w:t xml:space="preserve">características dos autores, </w:t>
      </w:r>
      <w:r w:rsidR="00A24971" w:rsidRPr="008202F5">
        <w:rPr>
          <w:rFonts w:ascii="Times New Roman" w:hAnsi="Times New Roman" w:cs="Times New Roman"/>
          <w:sz w:val="24"/>
          <w:szCs w:val="24"/>
        </w:rPr>
        <w:t xml:space="preserve">os </w:t>
      </w:r>
      <w:r w:rsidR="007E16C0" w:rsidRPr="008202F5">
        <w:rPr>
          <w:rFonts w:ascii="Times New Roman" w:hAnsi="Times New Roman" w:cs="Times New Roman"/>
          <w:sz w:val="24"/>
          <w:szCs w:val="24"/>
        </w:rPr>
        <w:t xml:space="preserve">periódicos com maior </w:t>
      </w:r>
      <w:r w:rsidR="00A24971" w:rsidRPr="008202F5">
        <w:rPr>
          <w:rFonts w:ascii="Times New Roman" w:hAnsi="Times New Roman" w:cs="Times New Roman"/>
          <w:sz w:val="24"/>
          <w:szCs w:val="24"/>
        </w:rPr>
        <w:t xml:space="preserve">número de </w:t>
      </w:r>
      <w:r w:rsidR="007E16C0" w:rsidRPr="008202F5">
        <w:rPr>
          <w:rFonts w:ascii="Times New Roman" w:hAnsi="Times New Roman" w:cs="Times New Roman"/>
          <w:sz w:val="24"/>
          <w:szCs w:val="24"/>
        </w:rPr>
        <w:t>publicaç</w:t>
      </w:r>
      <w:r w:rsidR="00A24971" w:rsidRPr="008202F5">
        <w:rPr>
          <w:rFonts w:ascii="Times New Roman" w:hAnsi="Times New Roman" w:cs="Times New Roman"/>
          <w:sz w:val="24"/>
          <w:szCs w:val="24"/>
        </w:rPr>
        <w:t>ões</w:t>
      </w:r>
      <w:r w:rsidR="007E16C0" w:rsidRPr="008202F5">
        <w:rPr>
          <w:rFonts w:ascii="Times New Roman" w:hAnsi="Times New Roman" w:cs="Times New Roman"/>
          <w:sz w:val="24"/>
          <w:szCs w:val="24"/>
        </w:rPr>
        <w:t xml:space="preserve"> sobre o </w:t>
      </w:r>
      <w:r w:rsidR="00A24971" w:rsidRPr="008202F5">
        <w:rPr>
          <w:rFonts w:ascii="Times New Roman" w:hAnsi="Times New Roman" w:cs="Times New Roman"/>
          <w:sz w:val="24"/>
          <w:szCs w:val="24"/>
        </w:rPr>
        <w:t>tema</w:t>
      </w:r>
      <w:r w:rsidR="005F58F1" w:rsidRPr="008202F5">
        <w:rPr>
          <w:rFonts w:ascii="Times New Roman" w:hAnsi="Times New Roman" w:cs="Times New Roman"/>
          <w:sz w:val="24"/>
          <w:szCs w:val="24"/>
        </w:rPr>
        <w:t xml:space="preserve"> e </w:t>
      </w:r>
      <w:r w:rsidR="00A24971" w:rsidRPr="008202F5">
        <w:rPr>
          <w:rFonts w:ascii="Times New Roman" w:hAnsi="Times New Roman" w:cs="Times New Roman"/>
          <w:sz w:val="24"/>
          <w:szCs w:val="24"/>
        </w:rPr>
        <w:t xml:space="preserve">os </w:t>
      </w:r>
      <w:r w:rsidR="005F58F1" w:rsidRPr="008202F5">
        <w:rPr>
          <w:rFonts w:ascii="Times New Roman" w:hAnsi="Times New Roman" w:cs="Times New Roman"/>
          <w:sz w:val="24"/>
          <w:szCs w:val="24"/>
        </w:rPr>
        <w:t>a</w:t>
      </w:r>
      <w:r w:rsidR="007E16C0" w:rsidRPr="008202F5">
        <w:rPr>
          <w:rFonts w:ascii="Times New Roman" w:hAnsi="Times New Roman" w:cs="Times New Roman"/>
          <w:sz w:val="24"/>
          <w:szCs w:val="24"/>
        </w:rPr>
        <w:t>rtigos com maior</w:t>
      </w:r>
      <w:r w:rsidR="005F58F1" w:rsidRPr="008202F5">
        <w:rPr>
          <w:rFonts w:ascii="Times New Roman" w:hAnsi="Times New Roman" w:cs="Times New Roman"/>
          <w:sz w:val="24"/>
          <w:szCs w:val="24"/>
        </w:rPr>
        <w:t xml:space="preserve"> relevância científica</w:t>
      </w:r>
      <w:r w:rsidR="00A24971" w:rsidRPr="008202F5">
        <w:rPr>
          <w:rFonts w:ascii="Times New Roman" w:hAnsi="Times New Roman" w:cs="Times New Roman"/>
          <w:sz w:val="24"/>
          <w:szCs w:val="24"/>
        </w:rPr>
        <w:t xml:space="preserve"> em termos de citações</w:t>
      </w:r>
      <w:r w:rsidR="007E16C0" w:rsidRPr="008202F5">
        <w:rPr>
          <w:rFonts w:ascii="Times New Roman" w:hAnsi="Times New Roman" w:cs="Times New Roman"/>
          <w:sz w:val="24"/>
          <w:szCs w:val="24"/>
        </w:rPr>
        <w:t xml:space="preserve">. </w:t>
      </w:r>
      <w:r w:rsidR="005F58F1" w:rsidRPr="008202F5">
        <w:rPr>
          <w:rFonts w:ascii="Times New Roman" w:hAnsi="Times New Roman" w:cs="Times New Roman"/>
          <w:sz w:val="24"/>
          <w:szCs w:val="24"/>
        </w:rPr>
        <w:t xml:space="preserve">Do mesmo modo, </w:t>
      </w:r>
      <w:proofErr w:type="gramStart"/>
      <w:r w:rsidR="00D83D05" w:rsidRPr="008202F5">
        <w:rPr>
          <w:rFonts w:ascii="Times New Roman" w:hAnsi="Times New Roman" w:cs="Times New Roman"/>
          <w:sz w:val="24"/>
          <w:szCs w:val="24"/>
        </w:rPr>
        <w:t>pode-se</w:t>
      </w:r>
      <w:proofErr w:type="gramEnd"/>
      <w:r w:rsidR="008C478C" w:rsidRPr="008202F5">
        <w:rPr>
          <w:rFonts w:ascii="Times New Roman" w:hAnsi="Times New Roman" w:cs="Times New Roman"/>
          <w:sz w:val="24"/>
          <w:szCs w:val="24"/>
        </w:rPr>
        <w:t xml:space="preserve"> </w:t>
      </w:r>
      <w:r w:rsidR="005F58F1" w:rsidRPr="008202F5">
        <w:rPr>
          <w:rFonts w:ascii="Times New Roman" w:hAnsi="Times New Roman" w:cs="Times New Roman"/>
          <w:sz w:val="24"/>
          <w:szCs w:val="24"/>
        </w:rPr>
        <w:t xml:space="preserve">identificar as abordagens </w:t>
      </w:r>
      <w:r w:rsidR="00A24971" w:rsidRPr="008202F5">
        <w:rPr>
          <w:rFonts w:ascii="Times New Roman" w:hAnsi="Times New Roman" w:cs="Times New Roman"/>
          <w:sz w:val="24"/>
          <w:szCs w:val="24"/>
        </w:rPr>
        <w:t xml:space="preserve">epistemológicas adotadas nos artigos </w:t>
      </w:r>
      <w:r w:rsidR="00CB76D0" w:rsidRPr="008202F5">
        <w:rPr>
          <w:rFonts w:ascii="Times New Roman" w:hAnsi="Times New Roman" w:cs="Times New Roman"/>
          <w:sz w:val="24"/>
          <w:szCs w:val="24"/>
        </w:rPr>
        <w:t xml:space="preserve">e </w:t>
      </w:r>
      <w:r w:rsidR="00F50E65" w:rsidRPr="008202F5">
        <w:rPr>
          <w:rFonts w:ascii="Times New Roman" w:hAnsi="Times New Roman" w:cs="Times New Roman"/>
          <w:sz w:val="24"/>
          <w:szCs w:val="24"/>
        </w:rPr>
        <w:t>realizar</w:t>
      </w:r>
      <w:r w:rsidR="00CB76D0" w:rsidRPr="008202F5">
        <w:rPr>
          <w:rFonts w:ascii="Times New Roman" w:hAnsi="Times New Roman" w:cs="Times New Roman"/>
          <w:sz w:val="24"/>
          <w:szCs w:val="24"/>
        </w:rPr>
        <w:t xml:space="preserve"> </w:t>
      </w:r>
      <w:r w:rsidR="008C478C" w:rsidRPr="008202F5">
        <w:rPr>
          <w:rFonts w:ascii="Times New Roman" w:hAnsi="Times New Roman" w:cs="Times New Roman"/>
          <w:sz w:val="24"/>
          <w:szCs w:val="24"/>
        </w:rPr>
        <w:t xml:space="preserve">a </w:t>
      </w:r>
      <w:r w:rsidR="00CB76D0" w:rsidRPr="008202F5">
        <w:rPr>
          <w:rFonts w:ascii="Times New Roman" w:hAnsi="Times New Roman" w:cs="Times New Roman"/>
          <w:sz w:val="24"/>
          <w:szCs w:val="24"/>
        </w:rPr>
        <w:t xml:space="preserve">análise </w:t>
      </w:r>
      <w:r w:rsidR="00A24971" w:rsidRPr="008202F5">
        <w:rPr>
          <w:rFonts w:ascii="Times New Roman" w:hAnsi="Times New Roman" w:cs="Times New Roman"/>
          <w:sz w:val="24"/>
          <w:szCs w:val="24"/>
        </w:rPr>
        <w:t>da</w:t>
      </w:r>
      <w:r w:rsidR="006F565F">
        <w:rPr>
          <w:rFonts w:ascii="Times New Roman" w:hAnsi="Times New Roman" w:cs="Times New Roman"/>
          <w:sz w:val="24"/>
          <w:szCs w:val="24"/>
        </w:rPr>
        <w:t xml:space="preserve"> sua</w:t>
      </w:r>
      <w:r w:rsidR="00A24971" w:rsidRPr="008202F5">
        <w:rPr>
          <w:rFonts w:ascii="Times New Roman" w:hAnsi="Times New Roman" w:cs="Times New Roman"/>
          <w:sz w:val="24"/>
          <w:szCs w:val="24"/>
        </w:rPr>
        <w:t xml:space="preserve"> afiliação teórica</w:t>
      </w:r>
      <w:r w:rsidR="00F50E65" w:rsidRPr="008202F5">
        <w:rPr>
          <w:rFonts w:ascii="Times New Roman" w:hAnsi="Times New Roman" w:cs="Times New Roman"/>
          <w:sz w:val="24"/>
          <w:szCs w:val="24"/>
        </w:rPr>
        <w:t xml:space="preserve">. </w:t>
      </w:r>
    </w:p>
    <w:p w:rsidR="00304670" w:rsidRDefault="005A5FA0" w:rsidP="007A4DF7">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Assim</w:t>
      </w:r>
      <w:r w:rsidR="00D14B94" w:rsidRPr="008202F5">
        <w:rPr>
          <w:rFonts w:ascii="Times New Roman" w:hAnsi="Times New Roman" w:cs="Times New Roman"/>
          <w:sz w:val="24"/>
          <w:szCs w:val="24"/>
        </w:rPr>
        <w:t xml:space="preserve">, este estudo tem </w:t>
      </w:r>
      <w:r w:rsidRPr="008202F5">
        <w:rPr>
          <w:rFonts w:ascii="Times New Roman" w:hAnsi="Times New Roman" w:cs="Times New Roman"/>
          <w:sz w:val="24"/>
          <w:szCs w:val="24"/>
        </w:rPr>
        <w:t>a seguinte</w:t>
      </w:r>
      <w:r w:rsidR="00D14B94" w:rsidRPr="008202F5">
        <w:rPr>
          <w:rFonts w:ascii="Times New Roman" w:hAnsi="Times New Roman" w:cs="Times New Roman"/>
          <w:sz w:val="24"/>
          <w:szCs w:val="24"/>
        </w:rPr>
        <w:t xml:space="preserve"> quest</w:t>
      </w:r>
      <w:r w:rsidRPr="008202F5">
        <w:rPr>
          <w:rFonts w:ascii="Times New Roman" w:hAnsi="Times New Roman" w:cs="Times New Roman"/>
          <w:sz w:val="24"/>
          <w:szCs w:val="24"/>
        </w:rPr>
        <w:t>ão de pesquisa:</w:t>
      </w:r>
      <w:r w:rsidR="00D14B94" w:rsidRPr="008202F5">
        <w:rPr>
          <w:rFonts w:ascii="Times New Roman" w:hAnsi="Times New Roman" w:cs="Times New Roman"/>
          <w:sz w:val="24"/>
          <w:szCs w:val="24"/>
        </w:rPr>
        <w:t xml:space="preserve"> </w:t>
      </w:r>
      <w:r w:rsidRPr="008202F5">
        <w:rPr>
          <w:rFonts w:ascii="Times New Roman" w:hAnsi="Times New Roman" w:cs="Times New Roman"/>
          <w:sz w:val="24"/>
          <w:szCs w:val="24"/>
        </w:rPr>
        <w:t>Q</w:t>
      </w:r>
      <w:r w:rsidR="00D14B94" w:rsidRPr="008202F5">
        <w:rPr>
          <w:rFonts w:ascii="Times New Roman" w:hAnsi="Times New Roman" w:cs="Times New Roman"/>
          <w:sz w:val="24"/>
          <w:szCs w:val="24"/>
        </w:rPr>
        <w:t>uais são as características das publicações científicas sobre o fragmento da literatura</w:t>
      </w:r>
      <w:r w:rsidR="00841F2A" w:rsidRPr="008202F5">
        <w:rPr>
          <w:rFonts w:ascii="Times New Roman" w:hAnsi="Times New Roman" w:cs="Times New Roman"/>
          <w:sz w:val="24"/>
          <w:szCs w:val="24"/>
        </w:rPr>
        <w:t xml:space="preserve"> relativo a</w:t>
      </w:r>
      <w:r w:rsidR="00D14B94" w:rsidRPr="008202F5">
        <w:rPr>
          <w:rFonts w:ascii="Times New Roman" w:hAnsi="Times New Roman" w:cs="Times New Roman"/>
          <w:sz w:val="24"/>
          <w:szCs w:val="24"/>
        </w:rPr>
        <w:t xml:space="preserve"> narrativas contábeis d</w:t>
      </w:r>
      <w:r w:rsidR="00841F2A" w:rsidRPr="008202F5">
        <w:rPr>
          <w:rFonts w:ascii="Times New Roman" w:hAnsi="Times New Roman" w:cs="Times New Roman"/>
          <w:sz w:val="24"/>
          <w:szCs w:val="24"/>
        </w:rPr>
        <w:t>e</w:t>
      </w:r>
      <w:r w:rsidR="00D14B94" w:rsidRPr="008202F5">
        <w:rPr>
          <w:rFonts w:ascii="Times New Roman" w:hAnsi="Times New Roman" w:cs="Times New Roman"/>
          <w:sz w:val="24"/>
          <w:szCs w:val="24"/>
        </w:rPr>
        <w:t xml:space="preserve"> organizações</w:t>
      </w:r>
      <w:r w:rsidR="008B62D0" w:rsidRPr="008202F5">
        <w:rPr>
          <w:rFonts w:ascii="Times New Roman" w:hAnsi="Times New Roman" w:cs="Times New Roman"/>
          <w:sz w:val="24"/>
          <w:szCs w:val="24"/>
        </w:rPr>
        <w:t>?</w:t>
      </w:r>
      <w:r w:rsidR="00D14B94" w:rsidRPr="008202F5">
        <w:rPr>
          <w:rFonts w:ascii="Times New Roman" w:hAnsi="Times New Roman" w:cs="Times New Roman"/>
          <w:sz w:val="24"/>
          <w:szCs w:val="24"/>
        </w:rPr>
        <w:t xml:space="preserve"> </w:t>
      </w:r>
      <w:r w:rsidR="006F565F">
        <w:rPr>
          <w:rFonts w:ascii="Times New Roman" w:hAnsi="Times New Roman" w:cs="Times New Roman"/>
          <w:sz w:val="24"/>
          <w:szCs w:val="24"/>
        </w:rPr>
        <w:t>O</w:t>
      </w:r>
      <w:r w:rsidR="00D14B94" w:rsidRPr="008202F5">
        <w:rPr>
          <w:rFonts w:ascii="Times New Roman" w:hAnsi="Times New Roman" w:cs="Times New Roman"/>
          <w:sz w:val="24"/>
          <w:szCs w:val="24"/>
        </w:rPr>
        <w:t xml:space="preserve"> objetivo do estudo é </w:t>
      </w:r>
      <w:r w:rsidR="005B49EF" w:rsidRPr="008202F5">
        <w:rPr>
          <w:rFonts w:ascii="Times New Roman" w:hAnsi="Times New Roman" w:cs="Times New Roman"/>
          <w:sz w:val="24"/>
          <w:szCs w:val="24"/>
        </w:rPr>
        <w:t xml:space="preserve">identificar </w:t>
      </w:r>
      <w:r w:rsidRPr="008202F5">
        <w:rPr>
          <w:rFonts w:ascii="Times New Roman" w:hAnsi="Times New Roman" w:cs="Times New Roman"/>
          <w:sz w:val="24"/>
          <w:szCs w:val="24"/>
        </w:rPr>
        <w:t>as características d</w:t>
      </w:r>
      <w:r w:rsidR="005B49EF" w:rsidRPr="008202F5">
        <w:rPr>
          <w:rFonts w:ascii="Times New Roman" w:hAnsi="Times New Roman" w:cs="Times New Roman"/>
          <w:sz w:val="24"/>
          <w:szCs w:val="24"/>
        </w:rPr>
        <w:t xml:space="preserve">as publicações científicas sobre o fragmento da literatura </w:t>
      </w:r>
      <w:r w:rsidRPr="008202F5">
        <w:rPr>
          <w:rFonts w:ascii="Times New Roman" w:hAnsi="Times New Roman" w:cs="Times New Roman"/>
          <w:sz w:val="24"/>
          <w:szCs w:val="24"/>
        </w:rPr>
        <w:t>relativo a</w:t>
      </w:r>
      <w:r w:rsidR="005B49EF" w:rsidRPr="008202F5">
        <w:rPr>
          <w:rFonts w:ascii="Times New Roman" w:hAnsi="Times New Roman" w:cs="Times New Roman"/>
          <w:sz w:val="24"/>
          <w:szCs w:val="24"/>
        </w:rPr>
        <w:t xml:space="preserve"> narrativas contábeis</w:t>
      </w:r>
      <w:r w:rsidR="00841F2A" w:rsidRPr="008202F5">
        <w:rPr>
          <w:rFonts w:ascii="Times New Roman" w:hAnsi="Times New Roman" w:cs="Times New Roman"/>
          <w:sz w:val="24"/>
          <w:szCs w:val="24"/>
        </w:rPr>
        <w:t xml:space="preserve"> de organizações</w:t>
      </w:r>
      <w:r w:rsidRPr="008202F5">
        <w:rPr>
          <w:rFonts w:ascii="Times New Roman" w:hAnsi="Times New Roman" w:cs="Times New Roman"/>
          <w:sz w:val="24"/>
          <w:szCs w:val="24"/>
        </w:rPr>
        <w:t xml:space="preserve">. </w:t>
      </w:r>
      <w:r w:rsidR="005A0663">
        <w:rPr>
          <w:rFonts w:ascii="Times New Roman" w:hAnsi="Times New Roman" w:cs="Times New Roman"/>
          <w:sz w:val="24"/>
          <w:szCs w:val="24"/>
        </w:rPr>
        <w:t xml:space="preserve">A relevância do </w:t>
      </w:r>
      <w:r w:rsidR="00893E8E" w:rsidRPr="008202F5">
        <w:rPr>
          <w:rFonts w:ascii="Times New Roman" w:hAnsi="Times New Roman" w:cs="Times New Roman"/>
          <w:sz w:val="24"/>
          <w:szCs w:val="24"/>
        </w:rPr>
        <w:t>estudo</w:t>
      </w:r>
      <w:r w:rsidR="005A0663">
        <w:rPr>
          <w:rFonts w:ascii="Times New Roman" w:hAnsi="Times New Roman" w:cs="Times New Roman"/>
          <w:sz w:val="24"/>
          <w:szCs w:val="24"/>
        </w:rPr>
        <w:t xml:space="preserve"> está em</w:t>
      </w:r>
      <w:r w:rsidR="00841F2A" w:rsidRPr="008202F5">
        <w:rPr>
          <w:rFonts w:ascii="Times New Roman" w:hAnsi="Times New Roman" w:cs="Times New Roman"/>
          <w:sz w:val="24"/>
          <w:szCs w:val="24"/>
        </w:rPr>
        <w:t xml:space="preserve"> sistematizar a construção do conhecimento de pesquisadores sobre narrativas contábeis de </w:t>
      </w:r>
      <w:r w:rsidR="005A0663">
        <w:rPr>
          <w:rFonts w:ascii="Times New Roman" w:hAnsi="Times New Roman" w:cs="Times New Roman"/>
          <w:sz w:val="24"/>
          <w:szCs w:val="24"/>
        </w:rPr>
        <w:t>empresas</w:t>
      </w:r>
      <w:r w:rsidR="00841F2A" w:rsidRPr="008202F5">
        <w:rPr>
          <w:rFonts w:ascii="Times New Roman" w:hAnsi="Times New Roman" w:cs="Times New Roman"/>
          <w:sz w:val="24"/>
          <w:szCs w:val="24"/>
        </w:rPr>
        <w:t>, com o intuito de apontar lacunas e promover avanços nesta área de conhecimento</w:t>
      </w:r>
      <w:r w:rsidR="00596F71" w:rsidRPr="008202F5">
        <w:rPr>
          <w:rFonts w:ascii="Times New Roman" w:hAnsi="Times New Roman" w:cs="Times New Roman"/>
          <w:sz w:val="24"/>
          <w:szCs w:val="24"/>
        </w:rPr>
        <w:t>.</w:t>
      </w:r>
      <w:r w:rsidR="00304670">
        <w:rPr>
          <w:rFonts w:ascii="Times New Roman" w:hAnsi="Times New Roman" w:cs="Times New Roman"/>
          <w:sz w:val="24"/>
          <w:szCs w:val="24"/>
        </w:rPr>
        <w:t xml:space="preserve"> </w:t>
      </w:r>
      <w:r w:rsidR="00304670" w:rsidRPr="008202F5">
        <w:rPr>
          <w:rFonts w:ascii="Times New Roman" w:hAnsi="Times New Roman" w:cs="Times New Roman"/>
          <w:sz w:val="24"/>
          <w:szCs w:val="24"/>
        </w:rPr>
        <w:t xml:space="preserve">Esse estudo também </w:t>
      </w:r>
      <w:proofErr w:type="gramStart"/>
      <w:r w:rsidR="005A0663">
        <w:rPr>
          <w:rFonts w:ascii="Times New Roman" w:hAnsi="Times New Roman" w:cs="Times New Roman"/>
          <w:sz w:val="24"/>
          <w:szCs w:val="24"/>
        </w:rPr>
        <w:t>mostra-se</w:t>
      </w:r>
      <w:proofErr w:type="gramEnd"/>
      <w:r w:rsidR="005A0663">
        <w:rPr>
          <w:rFonts w:ascii="Times New Roman" w:hAnsi="Times New Roman" w:cs="Times New Roman"/>
          <w:sz w:val="24"/>
          <w:szCs w:val="24"/>
        </w:rPr>
        <w:t xml:space="preserve"> </w:t>
      </w:r>
      <w:r w:rsidR="00304670" w:rsidRPr="008202F5">
        <w:rPr>
          <w:rFonts w:ascii="Times New Roman" w:hAnsi="Times New Roman" w:cs="Times New Roman"/>
          <w:sz w:val="24"/>
          <w:szCs w:val="24"/>
        </w:rPr>
        <w:t xml:space="preserve">importante pelo fato de </w:t>
      </w:r>
      <w:r w:rsidR="005A0663">
        <w:rPr>
          <w:rFonts w:ascii="Times New Roman" w:hAnsi="Times New Roman" w:cs="Times New Roman"/>
          <w:sz w:val="24"/>
          <w:szCs w:val="24"/>
        </w:rPr>
        <w:t>contribuir para</w:t>
      </w:r>
      <w:r w:rsidR="00304670" w:rsidRPr="008202F5">
        <w:rPr>
          <w:rFonts w:ascii="Times New Roman" w:hAnsi="Times New Roman" w:cs="Times New Roman"/>
          <w:sz w:val="24"/>
          <w:szCs w:val="24"/>
        </w:rPr>
        <w:t xml:space="preserve"> a identificação das estratégias utilizadas por quem elabora as narrativas, como do entendimento de quem recebe as narrativas contábeis e toma decisões com base</w:t>
      </w:r>
      <w:r w:rsidR="006F565F">
        <w:rPr>
          <w:rFonts w:ascii="Times New Roman" w:hAnsi="Times New Roman" w:cs="Times New Roman"/>
          <w:sz w:val="24"/>
          <w:szCs w:val="24"/>
        </w:rPr>
        <w:t xml:space="preserve"> nelas</w:t>
      </w:r>
      <w:r w:rsidR="00304670" w:rsidRPr="008202F5">
        <w:rPr>
          <w:rFonts w:ascii="Times New Roman" w:hAnsi="Times New Roman" w:cs="Times New Roman"/>
          <w:sz w:val="24"/>
          <w:szCs w:val="24"/>
        </w:rPr>
        <w:t>.</w:t>
      </w:r>
    </w:p>
    <w:p w:rsidR="004A04A9" w:rsidRDefault="00304670">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 xml:space="preserve">Na perspectiva teórica, este estudo </w:t>
      </w:r>
      <w:r w:rsidR="005A0663">
        <w:rPr>
          <w:rFonts w:ascii="Times New Roman" w:hAnsi="Times New Roman" w:cs="Times New Roman"/>
          <w:sz w:val="24"/>
          <w:szCs w:val="24"/>
        </w:rPr>
        <w:t>busca</w:t>
      </w:r>
      <w:r w:rsidR="009979AB">
        <w:rPr>
          <w:rFonts w:ascii="Times New Roman" w:hAnsi="Times New Roman" w:cs="Times New Roman"/>
          <w:sz w:val="24"/>
          <w:szCs w:val="24"/>
        </w:rPr>
        <w:t xml:space="preserve"> contribuir ao</w:t>
      </w:r>
      <w:r>
        <w:rPr>
          <w:rFonts w:ascii="Times New Roman" w:hAnsi="Times New Roman" w:cs="Times New Roman"/>
          <w:sz w:val="24"/>
          <w:szCs w:val="24"/>
        </w:rPr>
        <w:t xml:space="preserve"> </w:t>
      </w:r>
      <w:r w:rsidR="009979AB">
        <w:rPr>
          <w:rFonts w:ascii="Times New Roman" w:hAnsi="Times New Roman" w:cs="Times New Roman"/>
          <w:sz w:val="24"/>
          <w:szCs w:val="24"/>
        </w:rPr>
        <w:t>analisar</w:t>
      </w:r>
      <w:r>
        <w:rPr>
          <w:rFonts w:ascii="Times New Roman" w:hAnsi="Times New Roman" w:cs="Times New Roman"/>
          <w:sz w:val="24"/>
          <w:szCs w:val="24"/>
        </w:rPr>
        <w:t xml:space="preserve"> </w:t>
      </w:r>
      <w:r w:rsidRPr="008202F5">
        <w:rPr>
          <w:rFonts w:ascii="Times New Roman" w:hAnsi="Times New Roman" w:cs="Times New Roman"/>
          <w:sz w:val="24"/>
          <w:szCs w:val="24"/>
        </w:rPr>
        <w:t xml:space="preserve">descrições </w:t>
      </w:r>
      <w:r>
        <w:rPr>
          <w:rFonts w:ascii="Times New Roman" w:hAnsi="Times New Roman" w:cs="Times New Roman"/>
          <w:sz w:val="24"/>
          <w:szCs w:val="24"/>
        </w:rPr>
        <w:t xml:space="preserve">nos </w:t>
      </w:r>
      <w:r w:rsidR="004A7508">
        <w:rPr>
          <w:rFonts w:ascii="Times New Roman" w:hAnsi="Times New Roman" w:cs="Times New Roman"/>
          <w:sz w:val="24"/>
          <w:szCs w:val="24"/>
        </w:rPr>
        <w:t>artigos</w:t>
      </w:r>
      <w:r>
        <w:rPr>
          <w:rFonts w:ascii="Times New Roman" w:hAnsi="Times New Roman" w:cs="Times New Roman"/>
          <w:sz w:val="24"/>
          <w:szCs w:val="24"/>
        </w:rPr>
        <w:t xml:space="preserve"> </w:t>
      </w:r>
      <w:r w:rsidRPr="008202F5">
        <w:rPr>
          <w:rFonts w:ascii="Times New Roman" w:hAnsi="Times New Roman" w:cs="Times New Roman"/>
          <w:sz w:val="24"/>
          <w:szCs w:val="24"/>
        </w:rPr>
        <w:t xml:space="preserve">sobre o modo de pensar </w:t>
      </w:r>
      <w:r w:rsidR="004A7508">
        <w:rPr>
          <w:rFonts w:ascii="Times New Roman" w:hAnsi="Times New Roman" w:cs="Times New Roman"/>
          <w:sz w:val="24"/>
          <w:szCs w:val="24"/>
        </w:rPr>
        <w:t>do</w:t>
      </w:r>
      <w:r w:rsidR="009979AB">
        <w:rPr>
          <w:rFonts w:ascii="Times New Roman" w:hAnsi="Times New Roman" w:cs="Times New Roman"/>
          <w:sz w:val="24"/>
          <w:szCs w:val="24"/>
        </w:rPr>
        <w:t>s responsáveis pelas narrativas</w:t>
      </w:r>
      <w:r w:rsidR="004A7508">
        <w:rPr>
          <w:rFonts w:ascii="Times New Roman" w:hAnsi="Times New Roman" w:cs="Times New Roman"/>
          <w:sz w:val="24"/>
          <w:szCs w:val="24"/>
        </w:rPr>
        <w:t xml:space="preserve"> </w:t>
      </w:r>
      <w:r w:rsidRPr="008202F5">
        <w:rPr>
          <w:rFonts w:ascii="Times New Roman" w:hAnsi="Times New Roman" w:cs="Times New Roman"/>
          <w:sz w:val="24"/>
          <w:szCs w:val="24"/>
        </w:rPr>
        <w:t xml:space="preserve">e </w:t>
      </w:r>
      <w:r w:rsidR="009979AB">
        <w:rPr>
          <w:rFonts w:ascii="Times New Roman" w:hAnsi="Times New Roman" w:cs="Times New Roman"/>
          <w:sz w:val="24"/>
          <w:szCs w:val="24"/>
        </w:rPr>
        <w:t xml:space="preserve">a forma </w:t>
      </w:r>
      <w:r w:rsidRPr="008202F5">
        <w:rPr>
          <w:rFonts w:ascii="Times New Roman" w:hAnsi="Times New Roman" w:cs="Times New Roman"/>
          <w:sz w:val="24"/>
          <w:szCs w:val="24"/>
        </w:rPr>
        <w:t xml:space="preserve">de persuadir </w:t>
      </w:r>
      <w:r w:rsidR="004A7508">
        <w:rPr>
          <w:rFonts w:ascii="Times New Roman" w:hAnsi="Times New Roman" w:cs="Times New Roman"/>
          <w:sz w:val="24"/>
          <w:szCs w:val="24"/>
        </w:rPr>
        <w:t xml:space="preserve">o leitor com </w:t>
      </w:r>
      <w:r w:rsidRPr="008202F5">
        <w:rPr>
          <w:rFonts w:ascii="Times New Roman" w:hAnsi="Times New Roman" w:cs="Times New Roman"/>
          <w:sz w:val="24"/>
          <w:szCs w:val="24"/>
        </w:rPr>
        <w:t xml:space="preserve">informações contábeis, </w:t>
      </w:r>
      <w:r w:rsidR="009979AB">
        <w:rPr>
          <w:rFonts w:ascii="Times New Roman" w:hAnsi="Times New Roman" w:cs="Times New Roman"/>
          <w:sz w:val="24"/>
          <w:szCs w:val="24"/>
        </w:rPr>
        <w:t>em que os</w:t>
      </w:r>
      <w:r>
        <w:rPr>
          <w:rFonts w:ascii="Times New Roman" w:hAnsi="Times New Roman" w:cs="Times New Roman"/>
          <w:sz w:val="24"/>
          <w:szCs w:val="24"/>
        </w:rPr>
        <w:t xml:space="preserve"> achados revelam um comportamento gerencial oportunista </w:t>
      </w:r>
      <w:r w:rsidRPr="008202F5">
        <w:rPr>
          <w:rFonts w:ascii="Times New Roman" w:eastAsia="Times New Roman" w:hAnsi="Times New Roman" w:cs="Times New Roman"/>
          <w:sz w:val="24"/>
          <w:szCs w:val="24"/>
          <w:lang w:eastAsia="pt-BR"/>
        </w:rPr>
        <w:lastRenderedPageBreak/>
        <w:t>por parte do preparador das narrativas</w:t>
      </w:r>
      <w:r>
        <w:rPr>
          <w:rFonts w:ascii="Times New Roman" w:eastAsia="Times New Roman" w:hAnsi="Times New Roman" w:cs="Times New Roman"/>
          <w:sz w:val="24"/>
          <w:szCs w:val="24"/>
          <w:lang w:eastAsia="pt-BR"/>
        </w:rPr>
        <w:t xml:space="preserve"> (</w:t>
      </w:r>
      <w:r w:rsidRPr="008202F5">
        <w:rPr>
          <w:rFonts w:ascii="Times New Roman" w:eastAsia="Times New Roman" w:hAnsi="Times New Roman" w:cs="Times New Roman"/>
          <w:sz w:val="24"/>
          <w:szCs w:val="24"/>
          <w:lang w:eastAsia="pt-BR"/>
        </w:rPr>
        <w:t>LEUNG; PARKER; COURTIS, 2015</w:t>
      </w:r>
      <w:r>
        <w:rPr>
          <w:rFonts w:ascii="Times New Roman" w:eastAsia="Times New Roman" w:hAnsi="Times New Roman" w:cs="Times New Roman"/>
          <w:sz w:val="24"/>
          <w:szCs w:val="24"/>
          <w:lang w:eastAsia="pt-BR"/>
        </w:rPr>
        <w:t xml:space="preserve">), </w:t>
      </w:r>
      <w:r w:rsidRPr="008202F5">
        <w:rPr>
          <w:rFonts w:ascii="Times New Roman" w:hAnsi="Times New Roman" w:cs="Times New Roman"/>
          <w:sz w:val="24"/>
          <w:szCs w:val="24"/>
        </w:rPr>
        <w:t>vieses narrativos de ocultação e atribuição</w:t>
      </w:r>
      <w:r>
        <w:rPr>
          <w:rFonts w:ascii="Times New Roman" w:hAnsi="Times New Roman" w:cs="Times New Roman"/>
          <w:sz w:val="24"/>
          <w:szCs w:val="24"/>
        </w:rPr>
        <w:t xml:space="preserve"> (</w:t>
      </w:r>
      <w:r w:rsidRPr="008202F5">
        <w:rPr>
          <w:rFonts w:ascii="Times New Roman" w:hAnsi="Times New Roman" w:cs="Times New Roman"/>
          <w:sz w:val="24"/>
          <w:szCs w:val="24"/>
        </w:rPr>
        <w:t>MERKL-DAVIES; BRENNAN, 2007</w:t>
      </w:r>
      <w:r>
        <w:rPr>
          <w:rFonts w:ascii="Times New Roman" w:hAnsi="Times New Roman" w:cs="Times New Roman"/>
          <w:sz w:val="24"/>
          <w:szCs w:val="24"/>
        </w:rPr>
        <w:t>)</w:t>
      </w:r>
      <w:r w:rsidR="009979AB">
        <w:rPr>
          <w:rFonts w:ascii="Times New Roman" w:hAnsi="Times New Roman" w:cs="Times New Roman"/>
          <w:sz w:val="24"/>
          <w:szCs w:val="24"/>
        </w:rPr>
        <w:t>. Outro destaque é a</w:t>
      </w:r>
      <w:r w:rsidRPr="008202F5">
        <w:rPr>
          <w:rFonts w:ascii="Times New Roman" w:hAnsi="Times New Roman" w:cs="Times New Roman"/>
          <w:sz w:val="24"/>
          <w:szCs w:val="24"/>
        </w:rPr>
        <w:t xml:space="preserve"> identificação </w:t>
      </w:r>
      <w:r>
        <w:rPr>
          <w:rFonts w:ascii="Times New Roman" w:hAnsi="Times New Roman" w:cs="Times New Roman"/>
          <w:sz w:val="24"/>
          <w:szCs w:val="24"/>
        </w:rPr>
        <w:t>do</w:t>
      </w:r>
      <w:r w:rsidR="009979AB">
        <w:rPr>
          <w:rFonts w:ascii="Times New Roman" w:hAnsi="Times New Roman" w:cs="Times New Roman"/>
          <w:sz w:val="24"/>
          <w:szCs w:val="24"/>
        </w:rPr>
        <w:t xml:space="preserve">s personagens do </w:t>
      </w:r>
      <w:r>
        <w:rPr>
          <w:rFonts w:ascii="Times New Roman" w:hAnsi="Times New Roman" w:cs="Times New Roman"/>
          <w:sz w:val="24"/>
          <w:szCs w:val="24"/>
        </w:rPr>
        <w:t>preparador</w:t>
      </w:r>
      <w:r w:rsidR="009979AB">
        <w:rPr>
          <w:rFonts w:ascii="Times New Roman" w:hAnsi="Times New Roman" w:cs="Times New Roman"/>
          <w:sz w:val="24"/>
          <w:szCs w:val="24"/>
        </w:rPr>
        <w:t xml:space="preserve"> </w:t>
      </w:r>
      <w:r w:rsidR="00BF5A3E">
        <w:rPr>
          <w:rFonts w:ascii="Times New Roman" w:hAnsi="Times New Roman" w:cs="Times New Roman"/>
          <w:sz w:val="24"/>
          <w:szCs w:val="24"/>
        </w:rPr>
        <w:t>e</w:t>
      </w:r>
      <w:r>
        <w:rPr>
          <w:rFonts w:ascii="Times New Roman" w:hAnsi="Times New Roman" w:cs="Times New Roman"/>
          <w:sz w:val="24"/>
          <w:szCs w:val="24"/>
        </w:rPr>
        <w:t xml:space="preserve"> do usuário das narrativas contábeis</w:t>
      </w:r>
      <w:r w:rsidRPr="008202F5">
        <w:rPr>
          <w:rFonts w:ascii="Times New Roman" w:hAnsi="Times New Roman" w:cs="Times New Roman"/>
          <w:sz w:val="24"/>
          <w:szCs w:val="24"/>
        </w:rPr>
        <w:t xml:space="preserve">, </w:t>
      </w:r>
      <w:r w:rsidR="009979AB">
        <w:rPr>
          <w:rFonts w:ascii="Times New Roman" w:hAnsi="Times New Roman" w:cs="Times New Roman"/>
          <w:sz w:val="24"/>
          <w:szCs w:val="24"/>
        </w:rPr>
        <w:t>além das</w:t>
      </w:r>
      <w:r w:rsidRPr="008202F5">
        <w:rPr>
          <w:rFonts w:ascii="Times New Roman" w:hAnsi="Times New Roman" w:cs="Times New Roman"/>
          <w:sz w:val="24"/>
          <w:szCs w:val="24"/>
        </w:rPr>
        <w:t xml:space="preserve"> descrições </w:t>
      </w:r>
      <w:r>
        <w:rPr>
          <w:rFonts w:ascii="Times New Roman" w:hAnsi="Times New Roman" w:cs="Times New Roman"/>
          <w:sz w:val="24"/>
          <w:szCs w:val="24"/>
        </w:rPr>
        <w:t>das</w:t>
      </w:r>
      <w:r w:rsidRPr="008202F5">
        <w:rPr>
          <w:rFonts w:ascii="Times New Roman" w:hAnsi="Times New Roman" w:cs="Times New Roman"/>
          <w:sz w:val="24"/>
          <w:szCs w:val="24"/>
        </w:rPr>
        <w:t xml:space="preserve"> informações/eventos das empresas</w:t>
      </w:r>
      <w:r>
        <w:rPr>
          <w:rFonts w:ascii="Times New Roman" w:hAnsi="Times New Roman" w:cs="Times New Roman"/>
          <w:sz w:val="24"/>
          <w:szCs w:val="24"/>
        </w:rPr>
        <w:t>,</w:t>
      </w:r>
      <w:r w:rsidRPr="008202F5">
        <w:rPr>
          <w:rFonts w:ascii="Times New Roman" w:hAnsi="Times New Roman" w:cs="Times New Roman"/>
          <w:sz w:val="24"/>
          <w:szCs w:val="24"/>
        </w:rPr>
        <w:t xml:space="preserve"> em um determinado tempo e espaço</w:t>
      </w:r>
      <w:r>
        <w:rPr>
          <w:rFonts w:ascii="Times New Roman" w:hAnsi="Times New Roman" w:cs="Times New Roman"/>
          <w:sz w:val="24"/>
          <w:szCs w:val="24"/>
        </w:rPr>
        <w:t xml:space="preserve">, </w:t>
      </w:r>
      <w:r w:rsidR="00BF5A3E">
        <w:rPr>
          <w:rFonts w:ascii="Times New Roman" w:hAnsi="Times New Roman" w:cs="Times New Roman"/>
          <w:sz w:val="24"/>
          <w:szCs w:val="24"/>
        </w:rPr>
        <w:t xml:space="preserve">no sentido de chamar a atenção sobre o poder da narrativa de influenciar os processos organizacionais, por ser usada e reproduzida como parte de discursos e comunicação </w:t>
      </w:r>
      <w:r w:rsidR="00FC672F">
        <w:rPr>
          <w:rFonts w:ascii="Times New Roman" w:hAnsi="Times New Roman" w:cs="Times New Roman"/>
          <w:sz w:val="24"/>
          <w:szCs w:val="24"/>
        </w:rPr>
        <w:t xml:space="preserve">da empresa </w:t>
      </w:r>
      <w:r w:rsidR="00BF5A3E">
        <w:rPr>
          <w:rFonts w:ascii="Times New Roman" w:hAnsi="Times New Roman" w:cs="Times New Roman"/>
          <w:sz w:val="24"/>
          <w:szCs w:val="24"/>
        </w:rPr>
        <w:t xml:space="preserve">(VAARA; SONENSHEIN; </w:t>
      </w:r>
      <w:proofErr w:type="gramStart"/>
      <w:r w:rsidR="00BF5A3E">
        <w:rPr>
          <w:rFonts w:ascii="Times New Roman" w:hAnsi="Times New Roman" w:cs="Times New Roman"/>
          <w:sz w:val="24"/>
          <w:szCs w:val="24"/>
        </w:rPr>
        <w:t>BOJE,</w:t>
      </w:r>
      <w:proofErr w:type="gramEnd"/>
      <w:r w:rsidR="00BF5A3E">
        <w:rPr>
          <w:rFonts w:ascii="Times New Roman" w:hAnsi="Times New Roman" w:cs="Times New Roman"/>
          <w:sz w:val="24"/>
          <w:szCs w:val="24"/>
        </w:rPr>
        <w:t xml:space="preserve"> 2016)</w:t>
      </w:r>
      <w:r>
        <w:rPr>
          <w:rFonts w:ascii="Times New Roman" w:hAnsi="Times New Roman" w:cs="Times New Roman"/>
          <w:sz w:val="24"/>
          <w:szCs w:val="24"/>
        </w:rPr>
        <w:t>.</w:t>
      </w:r>
    </w:p>
    <w:p w:rsidR="004A04A9" w:rsidRDefault="00BF5A3E">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Sob o ponto de vista metodológico, o estudo busca contribuir </w:t>
      </w:r>
      <w:r w:rsidR="004A7508">
        <w:rPr>
          <w:rFonts w:ascii="Times New Roman" w:hAnsi="Times New Roman" w:cs="Times New Roman"/>
          <w:sz w:val="24"/>
          <w:szCs w:val="24"/>
        </w:rPr>
        <w:t>ao</w:t>
      </w:r>
      <w:r w:rsidR="004A7508" w:rsidRPr="008202F5">
        <w:rPr>
          <w:rFonts w:ascii="Times New Roman" w:hAnsi="Times New Roman" w:cs="Times New Roman"/>
          <w:sz w:val="24"/>
          <w:szCs w:val="24"/>
        </w:rPr>
        <w:t xml:space="preserve"> selecionar as abordagens epistemológicas predominantes </w:t>
      </w:r>
      <w:r>
        <w:rPr>
          <w:rFonts w:ascii="Times New Roman" w:hAnsi="Times New Roman" w:cs="Times New Roman"/>
          <w:sz w:val="24"/>
          <w:szCs w:val="24"/>
        </w:rPr>
        <w:t xml:space="preserve">em pesquisas </w:t>
      </w:r>
      <w:r w:rsidR="004A7508" w:rsidRPr="008202F5">
        <w:rPr>
          <w:rFonts w:ascii="Times New Roman" w:hAnsi="Times New Roman" w:cs="Times New Roman"/>
          <w:sz w:val="24"/>
          <w:szCs w:val="24"/>
        </w:rPr>
        <w:t>sobre narrativas contábeis</w:t>
      </w:r>
      <w:r w:rsidR="007E1D7A">
        <w:rPr>
          <w:rFonts w:ascii="Times New Roman" w:hAnsi="Times New Roman" w:cs="Times New Roman"/>
          <w:sz w:val="24"/>
          <w:szCs w:val="24"/>
        </w:rPr>
        <w:t>, fundamentado nas concepções</w:t>
      </w:r>
      <w:r w:rsidR="007E1D7A">
        <w:rPr>
          <w:rFonts w:ascii="Times New Roman" w:eastAsia="Times New Roman" w:hAnsi="Times New Roman" w:cs="Times New Roman"/>
          <w:sz w:val="24"/>
          <w:szCs w:val="24"/>
          <w:lang w:eastAsia="pt-BR"/>
        </w:rPr>
        <w:t xml:space="preserve"> de</w:t>
      </w:r>
      <w:r w:rsidR="007E1D7A" w:rsidRPr="008202F5">
        <w:rPr>
          <w:rFonts w:ascii="Times New Roman" w:eastAsia="Times New Roman" w:hAnsi="Times New Roman" w:cs="Times New Roman"/>
          <w:sz w:val="24"/>
          <w:szCs w:val="24"/>
          <w:lang w:eastAsia="pt-BR"/>
        </w:rPr>
        <w:t xml:space="preserve"> </w:t>
      </w:r>
      <w:proofErr w:type="spellStart"/>
      <w:r w:rsidR="007E1D7A" w:rsidRPr="008202F5">
        <w:rPr>
          <w:rFonts w:ascii="Times New Roman" w:eastAsia="Times New Roman" w:hAnsi="Times New Roman" w:cs="Times New Roman"/>
          <w:bCs/>
          <w:sz w:val="24"/>
          <w:szCs w:val="24"/>
          <w:lang w:eastAsia="pt-BR"/>
        </w:rPr>
        <w:t>Burrell</w:t>
      </w:r>
      <w:proofErr w:type="spellEnd"/>
      <w:r w:rsidR="007E1D7A" w:rsidRPr="008202F5">
        <w:rPr>
          <w:rFonts w:ascii="Times New Roman" w:eastAsia="Times New Roman" w:hAnsi="Times New Roman" w:cs="Times New Roman"/>
          <w:bCs/>
          <w:sz w:val="24"/>
          <w:szCs w:val="24"/>
          <w:lang w:eastAsia="pt-BR"/>
        </w:rPr>
        <w:t xml:space="preserve"> e Morgan (1994) e </w:t>
      </w:r>
      <w:proofErr w:type="spellStart"/>
      <w:r w:rsidR="007E1D7A" w:rsidRPr="008202F5">
        <w:rPr>
          <w:rFonts w:ascii="Times New Roman" w:eastAsia="Times New Roman" w:hAnsi="Times New Roman" w:cs="Times New Roman"/>
          <w:bCs/>
          <w:sz w:val="24"/>
          <w:szCs w:val="24"/>
          <w:lang w:eastAsia="pt-BR"/>
        </w:rPr>
        <w:t>Lukka</w:t>
      </w:r>
      <w:proofErr w:type="spellEnd"/>
      <w:r w:rsidR="007E1D7A" w:rsidRPr="008202F5">
        <w:rPr>
          <w:rFonts w:ascii="Times New Roman" w:eastAsia="Times New Roman" w:hAnsi="Times New Roman" w:cs="Times New Roman"/>
          <w:bCs/>
          <w:sz w:val="24"/>
          <w:szCs w:val="24"/>
          <w:lang w:eastAsia="pt-BR"/>
        </w:rPr>
        <w:t xml:space="preserve"> (2010)</w:t>
      </w:r>
      <w:r w:rsidR="004A7508" w:rsidRPr="008202F5">
        <w:rPr>
          <w:rFonts w:ascii="Times New Roman" w:hAnsi="Times New Roman" w:cs="Times New Roman"/>
          <w:sz w:val="24"/>
          <w:szCs w:val="24"/>
        </w:rPr>
        <w:t>.</w:t>
      </w:r>
      <w:r>
        <w:rPr>
          <w:rFonts w:ascii="Times New Roman" w:hAnsi="Times New Roman" w:cs="Times New Roman"/>
          <w:sz w:val="24"/>
          <w:szCs w:val="24"/>
        </w:rPr>
        <w:t xml:space="preserve"> </w:t>
      </w:r>
      <w:r w:rsidR="005A0663" w:rsidRPr="000C4B53">
        <w:rPr>
          <w:rFonts w:ascii="Times New Roman" w:hAnsi="Times New Roman" w:cs="Times New Roman"/>
          <w:sz w:val="24"/>
          <w:szCs w:val="24"/>
        </w:rPr>
        <w:t xml:space="preserve">Esta revisão fornece uma compreensão </w:t>
      </w:r>
      <w:r w:rsidR="005A0663">
        <w:rPr>
          <w:rFonts w:ascii="Times New Roman" w:hAnsi="Times New Roman" w:cs="Times New Roman"/>
          <w:sz w:val="24"/>
          <w:szCs w:val="24"/>
        </w:rPr>
        <w:t>de como os estudiosos trabalham esse assunto</w:t>
      </w:r>
      <w:r w:rsidR="007E1D7A">
        <w:rPr>
          <w:rFonts w:ascii="Times New Roman" w:hAnsi="Times New Roman" w:cs="Times New Roman"/>
          <w:sz w:val="24"/>
          <w:szCs w:val="24"/>
        </w:rPr>
        <w:t xml:space="preserve"> nas pesquisas</w:t>
      </w:r>
      <w:r w:rsidR="005A0663">
        <w:rPr>
          <w:rFonts w:ascii="Times New Roman" w:hAnsi="Times New Roman" w:cs="Times New Roman"/>
          <w:sz w:val="24"/>
          <w:szCs w:val="24"/>
        </w:rPr>
        <w:t xml:space="preserve">, </w:t>
      </w:r>
      <w:r w:rsidR="007E1D7A">
        <w:rPr>
          <w:rFonts w:ascii="Times New Roman" w:hAnsi="Times New Roman" w:cs="Times New Roman"/>
          <w:sz w:val="24"/>
          <w:szCs w:val="24"/>
        </w:rPr>
        <w:t>e</w:t>
      </w:r>
      <w:r w:rsidR="005A0663">
        <w:rPr>
          <w:rFonts w:ascii="Times New Roman" w:hAnsi="Times New Roman" w:cs="Times New Roman"/>
          <w:sz w:val="24"/>
          <w:szCs w:val="24"/>
        </w:rPr>
        <w:t xml:space="preserve"> apresenta </w:t>
      </w:r>
      <w:r w:rsidR="007E1D7A">
        <w:rPr>
          <w:rFonts w:ascii="Times New Roman" w:hAnsi="Times New Roman" w:cs="Times New Roman"/>
          <w:sz w:val="24"/>
          <w:szCs w:val="24"/>
        </w:rPr>
        <w:t>lentes e</w:t>
      </w:r>
      <w:r w:rsidR="005A0663">
        <w:rPr>
          <w:rFonts w:ascii="Times New Roman" w:hAnsi="Times New Roman" w:cs="Times New Roman"/>
          <w:sz w:val="24"/>
          <w:szCs w:val="24"/>
        </w:rPr>
        <w:t xml:space="preserve"> características de análise, que fornecem possibilidades e perspectivas para futuras pesquisas</w:t>
      </w:r>
      <w:r w:rsidR="007E1D7A">
        <w:rPr>
          <w:rFonts w:ascii="Times New Roman" w:hAnsi="Times New Roman" w:cs="Times New Roman"/>
          <w:sz w:val="24"/>
          <w:szCs w:val="24"/>
        </w:rPr>
        <w:t xml:space="preserve"> sobre</w:t>
      </w:r>
      <w:r w:rsidRPr="000C4B53">
        <w:rPr>
          <w:rFonts w:ascii="Times New Roman" w:hAnsi="Times New Roman" w:cs="Times New Roman"/>
          <w:sz w:val="24"/>
          <w:szCs w:val="24"/>
        </w:rPr>
        <w:t xml:space="preserve"> narrativas </w:t>
      </w:r>
      <w:r w:rsidR="007E1D7A">
        <w:rPr>
          <w:rFonts w:ascii="Times New Roman" w:hAnsi="Times New Roman" w:cs="Times New Roman"/>
          <w:sz w:val="24"/>
          <w:szCs w:val="24"/>
        </w:rPr>
        <w:t>de</w:t>
      </w:r>
      <w:r w:rsidRPr="000C4B53">
        <w:rPr>
          <w:rFonts w:ascii="Times New Roman" w:hAnsi="Times New Roman" w:cs="Times New Roman"/>
          <w:sz w:val="24"/>
          <w:szCs w:val="24"/>
        </w:rPr>
        <w:t xml:space="preserve"> organizaç</w:t>
      </w:r>
      <w:r>
        <w:rPr>
          <w:rFonts w:ascii="Times New Roman" w:hAnsi="Times New Roman" w:cs="Times New Roman"/>
          <w:sz w:val="24"/>
          <w:szCs w:val="24"/>
        </w:rPr>
        <w:t>ões</w:t>
      </w:r>
      <w:r w:rsidR="007E1D7A">
        <w:rPr>
          <w:rFonts w:ascii="Times New Roman" w:hAnsi="Times New Roman" w:cs="Times New Roman"/>
          <w:sz w:val="24"/>
          <w:szCs w:val="24"/>
        </w:rPr>
        <w:t>.</w:t>
      </w:r>
      <w:r w:rsidR="001A5322">
        <w:rPr>
          <w:rFonts w:ascii="Times New Roman" w:hAnsi="Times New Roman" w:cs="Times New Roman"/>
          <w:sz w:val="24"/>
          <w:szCs w:val="24"/>
        </w:rPr>
        <w:t xml:space="preserve"> Também apresenta possibilidades aos pesquisadores interessados no tema, visto a abertura para pesquisas direcionadas em consonância com o campo de pesquisa e o objeto de estudo</w:t>
      </w:r>
      <w:r w:rsidR="001A5322" w:rsidRPr="008202F5">
        <w:rPr>
          <w:rFonts w:ascii="Times New Roman" w:hAnsi="Times New Roman" w:cs="Times New Roman"/>
          <w:sz w:val="24"/>
          <w:szCs w:val="24"/>
        </w:rPr>
        <w:t>.</w:t>
      </w:r>
    </w:p>
    <w:p w:rsidR="004A04A9" w:rsidRDefault="00304670">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Pr="008202F5">
        <w:rPr>
          <w:rFonts w:ascii="Times New Roman" w:hAnsi="Times New Roman" w:cs="Times New Roman"/>
          <w:sz w:val="24"/>
          <w:szCs w:val="24"/>
        </w:rPr>
        <w:t>o</w:t>
      </w:r>
      <w:r w:rsidR="007E1D7A">
        <w:rPr>
          <w:rFonts w:ascii="Times New Roman" w:hAnsi="Times New Roman" w:cs="Times New Roman"/>
          <w:sz w:val="24"/>
          <w:szCs w:val="24"/>
        </w:rPr>
        <w:t>mo contribuição prática do estudo destaca-se a chamada de atenção para a diversidade e o</w:t>
      </w:r>
      <w:r w:rsidR="00CB0B8E">
        <w:rPr>
          <w:rFonts w:ascii="Times New Roman" w:hAnsi="Times New Roman" w:cs="Times New Roman"/>
          <w:sz w:val="24"/>
          <w:szCs w:val="24"/>
        </w:rPr>
        <w:t>s</w:t>
      </w:r>
      <w:r w:rsidR="007E1D7A">
        <w:rPr>
          <w:rFonts w:ascii="Times New Roman" w:hAnsi="Times New Roman" w:cs="Times New Roman"/>
          <w:sz w:val="24"/>
          <w:szCs w:val="24"/>
        </w:rPr>
        <w:t xml:space="preserve"> possíve</w:t>
      </w:r>
      <w:r w:rsidR="00CB0B8E">
        <w:rPr>
          <w:rFonts w:ascii="Times New Roman" w:hAnsi="Times New Roman" w:cs="Times New Roman"/>
          <w:sz w:val="24"/>
          <w:szCs w:val="24"/>
        </w:rPr>
        <w:t>is</w:t>
      </w:r>
      <w:r w:rsidR="007E1D7A">
        <w:rPr>
          <w:rFonts w:ascii="Times New Roman" w:hAnsi="Times New Roman" w:cs="Times New Roman"/>
          <w:sz w:val="24"/>
          <w:szCs w:val="24"/>
        </w:rPr>
        <w:t xml:space="preserve"> efeito</w:t>
      </w:r>
      <w:r w:rsidR="00CB0B8E">
        <w:rPr>
          <w:rFonts w:ascii="Times New Roman" w:hAnsi="Times New Roman" w:cs="Times New Roman"/>
          <w:sz w:val="24"/>
          <w:szCs w:val="24"/>
        </w:rPr>
        <w:t>s</w:t>
      </w:r>
      <w:r w:rsidR="007E1D7A">
        <w:rPr>
          <w:rFonts w:ascii="Times New Roman" w:hAnsi="Times New Roman" w:cs="Times New Roman"/>
          <w:sz w:val="24"/>
          <w:szCs w:val="24"/>
        </w:rPr>
        <w:t xml:space="preserve"> das</w:t>
      </w:r>
      <w:r w:rsidRPr="008202F5">
        <w:rPr>
          <w:rFonts w:ascii="Times New Roman" w:hAnsi="Times New Roman" w:cs="Times New Roman"/>
          <w:sz w:val="24"/>
          <w:szCs w:val="24"/>
        </w:rPr>
        <w:t xml:space="preserve"> características textuais</w:t>
      </w:r>
      <w:r w:rsidR="007E1D7A">
        <w:rPr>
          <w:rFonts w:ascii="Times New Roman" w:hAnsi="Times New Roman" w:cs="Times New Roman"/>
          <w:sz w:val="24"/>
          <w:szCs w:val="24"/>
        </w:rPr>
        <w:t xml:space="preserve"> evidenciadas pelas empresas</w:t>
      </w:r>
      <w:r w:rsidR="00CF7355">
        <w:rPr>
          <w:rFonts w:ascii="Times New Roman" w:hAnsi="Times New Roman" w:cs="Times New Roman"/>
          <w:sz w:val="24"/>
          <w:szCs w:val="24"/>
        </w:rPr>
        <w:t xml:space="preserve"> (</w:t>
      </w:r>
      <w:r w:rsidR="00CF7355" w:rsidRPr="004119A7">
        <w:rPr>
          <w:rFonts w:ascii="Times New Roman" w:hAnsi="Times New Roman" w:cs="Times New Roman"/>
          <w:sz w:val="24"/>
          <w:szCs w:val="24"/>
        </w:rPr>
        <w:t>SMITH</w:t>
      </w:r>
      <w:r w:rsidR="00CF7355">
        <w:rPr>
          <w:rFonts w:ascii="Times New Roman" w:hAnsi="Times New Roman" w:cs="Times New Roman"/>
          <w:sz w:val="24"/>
          <w:szCs w:val="24"/>
        </w:rPr>
        <w:t>;</w:t>
      </w:r>
      <w:r w:rsidR="00CF7355" w:rsidRPr="004119A7">
        <w:rPr>
          <w:rFonts w:ascii="Times New Roman" w:hAnsi="Times New Roman" w:cs="Times New Roman"/>
          <w:sz w:val="24"/>
          <w:szCs w:val="24"/>
        </w:rPr>
        <w:t xml:space="preserve"> TAFFLER, 2000; SYDSERFF</w:t>
      </w:r>
      <w:r w:rsidR="00CF7355">
        <w:rPr>
          <w:rFonts w:ascii="Times New Roman" w:hAnsi="Times New Roman" w:cs="Times New Roman"/>
          <w:sz w:val="24"/>
          <w:szCs w:val="24"/>
        </w:rPr>
        <w:t>;</w:t>
      </w:r>
      <w:r w:rsidR="00CF7355" w:rsidRPr="004119A7">
        <w:rPr>
          <w:rFonts w:ascii="Times New Roman" w:hAnsi="Times New Roman" w:cs="Times New Roman"/>
          <w:sz w:val="24"/>
          <w:szCs w:val="24"/>
        </w:rPr>
        <w:t xml:space="preserve"> WEETMAN, 2002; MERKL-DAVIES</w:t>
      </w:r>
      <w:r w:rsidR="00CF7355">
        <w:rPr>
          <w:rFonts w:ascii="Times New Roman" w:hAnsi="Times New Roman" w:cs="Times New Roman"/>
          <w:sz w:val="24"/>
          <w:szCs w:val="24"/>
        </w:rPr>
        <w:t>;</w:t>
      </w:r>
      <w:r w:rsidR="00CF7355" w:rsidRPr="004119A7">
        <w:rPr>
          <w:rFonts w:ascii="Times New Roman" w:hAnsi="Times New Roman" w:cs="Times New Roman"/>
          <w:sz w:val="24"/>
          <w:szCs w:val="24"/>
        </w:rPr>
        <w:t xml:space="preserve"> BRENNAN, 2007; BRENNAN</w:t>
      </w:r>
      <w:r w:rsidR="00CF7355">
        <w:rPr>
          <w:rFonts w:ascii="Times New Roman" w:hAnsi="Times New Roman" w:cs="Times New Roman"/>
          <w:sz w:val="24"/>
          <w:szCs w:val="24"/>
        </w:rPr>
        <w:t>;</w:t>
      </w:r>
      <w:r w:rsidR="00CF7355" w:rsidRPr="004119A7">
        <w:rPr>
          <w:rFonts w:ascii="Times New Roman" w:hAnsi="Times New Roman" w:cs="Times New Roman"/>
          <w:sz w:val="24"/>
          <w:szCs w:val="24"/>
        </w:rPr>
        <w:t xml:space="preserve"> GUILLAMON-SAORIN</w:t>
      </w:r>
      <w:r w:rsidR="00CF7355">
        <w:rPr>
          <w:rFonts w:ascii="Times New Roman" w:hAnsi="Times New Roman" w:cs="Times New Roman"/>
          <w:sz w:val="24"/>
          <w:szCs w:val="24"/>
        </w:rPr>
        <w:t>;</w:t>
      </w:r>
      <w:r w:rsidR="00CF7355" w:rsidRPr="004119A7">
        <w:rPr>
          <w:rFonts w:ascii="Times New Roman" w:hAnsi="Times New Roman" w:cs="Times New Roman"/>
          <w:sz w:val="24"/>
          <w:szCs w:val="24"/>
        </w:rPr>
        <w:t xml:space="preserve"> PIERCE, 2009; CHO</w:t>
      </w:r>
      <w:r w:rsidR="00CF7355">
        <w:rPr>
          <w:rFonts w:ascii="Times New Roman" w:hAnsi="Times New Roman" w:cs="Times New Roman"/>
          <w:sz w:val="24"/>
          <w:szCs w:val="24"/>
        </w:rPr>
        <w:t>;</w:t>
      </w:r>
      <w:r w:rsidR="00CF7355" w:rsidRPr="004119A7">
        <w:rPr>
          <w:rFonts w:ascii="Times New Roman" w:hAnsi="Times New Roman" w:cs="Times New Roman"/>
          <w:sz w:val="24"/>
          <w:szCs w:val="24"/>
        </w:rPr>
        <w:t xml:space="preserve"> ROBERTS</w:t>
      </w:r>
      <w:r w:rsidR="00CF7355">
        <w:rPr>
          <w:rFonts w:ascii="Times New Roman" w:hAnsi="Times New Roman" w:cs="Times New Roman"/>
          <w:sz w:val="24"/>
          <w:szCs w:val="24"/>
        </w:rPr>
        <w:t>;</w:t>
      </w:r>
      <w:r w:rsidR="00CF7355" w:rsidRPr="004119A7">
        <w:rPr>
          <w:rFonts w:ascii="Times New Roman" w:hAnsi="Times New Roman" w:cs="Times New Roman"/>
          <w:sz w:val="24"/>
          <w:szCs w:val="24"/>
        </w:rPr>
        <w:t xml:space="preserve"> PATTEN, 2010</w:t>
      </w:r>
      <w:r w:rsidR="00CF7355">
        <w:rPr>
          <w:rFonts w:ascii="Times New Roman" w:hAnsi="Times New Roman" w:cs="Times New Roman"/>
          <w:sz w:val="24"/>
          <w:szCs w:val="24"/>
        </w:rPr>
        <w:t>)</w:t>
      </w:r>
      <w:r w:rsidR="007E1D7A">
        <w:rPr>
          <w:rFonts w:ascii="Times New Roman" w:hAnsi="Times New Roman" w:cs="Times New Roman"/>
          <w:sz w:val="24"/>
          <w:szCs w:val="24"/>
        </w:rPr>
        <w:t xml:space="preserve">. </w:t>
      </w:r>
      <w:r w:rsidR="003A1C55">
        <w:rPr>
          <w:rFonts w:ascii="Times New Roman" w:hAnsi="Times New Roman" w:cs="Times New Roman"/>
          <w:sz w:val="24"/>
          <w:szCs w:val="24"/>
        </w:rPr>
        <w:t>Ressalta-se ainda</w:t>
      </w:r>
      <w:r w:rsidR="003A1C55" w:rsidRPr="008202F5">
        <w:rPr>
          <w:rFonts w:ascii="Times New Roman" w:hAnsi="Times New Roman" w:cs="Times New Roman"/>
          <w:sz w:val="24"/>
          <w:szCs w:val="24"/>
        </w:rPr>
        <w:t xml:space="preserve"> a descrição sobre</w:t>
      </w:r>
      <w:r w:rsidR="003A1C55">
        <w:rPr>
          <w:rFonts w:ascii="Times New Roman" w:hAnsi="Times New Roman" w:cs="Times New Roman"/>
          <w:sz w:val="24"/>
          <w:szCs w:val="24"/>
        </w:rPr>
        <w:t xml:space="preserve"> o</w:t>
      </w:r>
      <w:r w:rsidR="003A1C55" w:rsidRPr="008202F5">
        <w:rPr>
          <w:rFonts w:ascii="Times New Roman" w:hAnsi="Times New Roman" w:cs="Times New Roman"/>
          <w:sz w:val="24"/>
          <w:szCs w:val="24"/>
        </w:rPr>
        <w:t xml:space="preserve"> gerenciamento de impressão, com foco </w:t>
      </w:r>
      <w:r w:rsidR="003A1C55">
        <w:rPr>
          <w:rFonts w:ascii="Times New Roman" w:hAnsi="Times New Roman" w:cs="Times New Roman"/>
          <w:sz w:val="24"/>
          <w:szCs w:val="24"/>
        </w:rPr>
        <w:t xml:space="preserve">nas </w:t>
      </w:r>
      <w:r w:rsidR="003A1C55" w:rsidRPr="008202F5">
        <w:rPr>
          <w:rFonts w:ascii="Times New Roman" w:hAnsi="Times New Roman" w:cs="Times New Roman"/>
          <w:sz w:val="24"/>
          <w:szCs w:val="24"/>
        </w:rPr>
        <w:t>vertentes de gestão de impressão</w:t>
      </w:r>
      <w:r w:rsidR="003A1C55">
        <w:rPr>
          <w:rFonts w:ascii="Times New Roman" w:hAnsi="Times New Roman" w:cs="Times New Roman"/>
          <w:sz w:val="24"/>
          <w:szCs w:val="24"/>
        </w:rPr>
        <w:t xml:space="preserve"> </w:t>
      </w:r>
      <w:r w:rsidR="003A1C55" w:rsidRPr="008202F5">
        <w:rPr>
          <w:rFonts w:ascii="Times New Roman" w:hAnsi="Times New Roman" w:cs="Times New Roman"/>
          <w:sz w:val="24"/>
          <w:szCs w:val="24"/>
        </w:rPr>
        <w:t>abordad</w:t>
      </w:r>
      <w:r w:rsidR="003A1C55">
        <w:rPr>
          <w:rFonts w:ascii="Times New Roman" w:hAnsi="Times New Roman" w:cs="Times New Roman"/>
          <w:sz w:val="24"/>
          <w:szCs w:val="24"/>
        </w:rPr>
        <w:t>a</w:t>
      </w:r>
      <w:r w:rsidR="003A1C55" w:rsidRPr="008202F5">
        <w:rPr>
          <w:rFonts w:ascii="Times New Roman" w:hAnsi="Times New Roman" w:cs="Times New Roman"/>
          <w:sz w:val="24"/>
          <w:szCs w:val="24"/>
        </w:rPr>
        <w:t xml:space="preserve">s nos </w:t>
      </w:r>
      <w:r w:rsidR="003A1C55">
        <w:rPr>
          <w:rFonts w:ascii="Times New Roman" w:hAnsi="Times New Roman" w:cs="Times New Roman"/>
          <w:sz w:val="24"/>
          <w:szCs w:val="24"/>
        </w:rPr>
        <w:t>estudos, e que podem ser investigadas por outros pesquisadores</w:t>
      </w:r>
      <w:r w:rsidR="003A1C55" w:rsidRPr="008202F5">
        <w:rPr>
          <w:rFonts w:ascii="Times New Roman" w:hAnsi="Times New Roman" w:cs="Times New Roman"/>
          <w:sz w:val="24"/>
          <w:szCs w:val="24"/>
        </w:rPr>
        <w:t>.</w:t>
      </w:r>
      <w:r w:rsidR="003A1C55">
        <w:rPr>
          <w:rFonts w:ascii="Times New Roman" w:hAnsi="Times New Roman" w:cs="Times New Roman"/>
          <w:sz w:val="24"/>
          <w:szCs w:val="24"/>
        </w:rPr>
        <w:t xml:space="preserve"> </w:t>
      </w:r>
      <w:r w:rsidR="007E1D7A">
        <w:rPr>
          <w:rFonts w:ascii="Times New Roman" w:hAnsi="Times New Roman" w:cs="Times New Roman"/>
          <w:sz w:val="24"/>
          <w:szCs w:val="24"/>
        </w:rPr>
        <w:t>O foco é no sentido de alertar sobre a</w:t>
      </w:r>
      <w:r w:rsidRPr="008202F5">
        <w:rPr>
          <w:rFonts w:ascii="Times New Roman" w:hAnsi="Times New Roman" w:cs="Times New Roman"/>
          <w:sz w:val="24"/>
          <w:szCs w:val="24"/>
        </w:rPr>
        <w:t xml:space="preserve"> identificação das estratégias de gerenciamento de impressão </w:t>
      </w:r>
      <w:r>
        <w:rPr>
          <w:rFonts w:ascii="Times New Roman" w:hAnsi="Times New Roman" w:cs="Times New Roman"/>
          <w:sz w:val="24"/>
          <w:szCs w:val="24"/>
        </w:rPr>
        <w:t xml:space="preserve">que podem ser </w:t>
      </w:r>
      <w:r w:rsidRPr="008202F5">
        <w:rPr>
          <w:rFonts w:ascii="Times New Roman" w:hAnsi="Times New Roman" w:cs="Times New Roman"/>
          <w:sz w:val="24"/>
          <w:szCs w:val="24"/>
        </w:rPr>
        <w:t>empregada</w:t>
      </w:r>
      <w:r>
        <w:rPr>
          <w:rFonts w:ascii="Times New Roman" w:hAnsi="Times New Roman" w:cs="Times New Roman"/>
          <w:sz w:val="24"/>
          <w:szCs w:val="24"/>
        </w:rPr>
        <w:t>s</w:t>
      </w:r>
      <w:r w:rsidRPr="008202F5">
        <w:rPr>
          <w:rFonts w:ascii="Times New Roman" w:hAnsi="Times New Roman" w:cs="Times New Roman"/>
          <w:sz w:val="24"/>
          <w:szCs w:val="24"/>
        </w:rPr>
        <w:t xml:space="preserve"> pelas empresas</w:t>
      </w:r>
      <w:r w:rsidR="007E1D7A">
        <w:rPr>
          <w:rFonts w:ascii="Times New Roman" w:hAnsi="Times New Roman" w:cs="Times New Roman"/>
          <w:sz w:val="24"/>
          <w:szCs w:val="24"/>
        </w:rPr>
        <w:t>.</w:t>
      </w:r>
      <w:r>
        <w:rPr>
          <w:rFonts w:ascii="Times New Roman" w:hAnsi="Times New Roman" w:cs="Times New Roman"/>
          <w:sz w:val="24"/>
          <w:szCs w:val="24"/>
        </w:rPr>
        <w:t xml:space="preserve"> </w:t>
      </w:r>
    </w:p>
    <w:p w:rsidR="004A04A9" w:rsidRDefault="00CF7355">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304670">
        <w:rPr>
          <w:rFonts w:ascii="Times New Roman" w:hAnsi="Times New Roman" w:cs="Times New Roman"/>
          <w:sz w:val="24"/>
          <w:szCs w:val="24"/>
        </w:rPr>
        <w:t>es</w:t>
      </w:r>
      <w:r>
        <w:rPr>
          <w:rFonts w:ascii="Times New Roman" w:hAnsi="Times New Roman" w:cs="Times New Roman"/>
          <w:sz w:val="24"/>
          <w:szCs w:val="24"/>
        </w:rPr>
        <w:t>t</w:t>
      </w:r>
      <w:r w:rsidR="00304670">
        <w:rPr>
          <w:rFonts w:ascii="Times New Roman" w:hAnsi="Times New Roman" w:cs="Times New Roman"/>
          <w:sz w:val="24"/>
          <w:szCs w:val="24"/>
        </w:rPr>
        <w:t xml:space="preserve">e aspecto, dentre os achados </w:t>
      </w:r>
      <w:r w:rsidR="00304670">
        <w:rPr>
          <w:rFonts w:ascii="Times New Roman" w:eastAsia="Times New Roman" w:hAnsi="Times New Roman" w:cs="Times New Roman"/>
          <w:sz w:val="24"/>
          <w:szCs w:val="24"/>
          <w:lang w:eastAsia="pt-BR"/>
        </w:rPr>
        <w:t>ganham destaque as</w:t>
      </w:r>
      <w:r w:rsidR="00304670" w:rsidRPr="008202F5">
        <w:rPr>
          <w:rFonts w:ascii="Times New Roman" w:eastAsia="Times New Roman" w:hAnsi="Times New Roman" w:cs="Times New Roman"/>
          <w:sz w:val="24"/>
          <w:szCs w:val="24"/>
          <w:lang w:eastAsia="pt-BR"/>
        </w:rPr>
        <w:t xml:space="preserve"> estratégias de manipulação temática</w:t>
      </w:r>
      <w:r>
        <w:rPr>
          <w:rFonts w:ascii="Times New Roman" w:eastAsia="Times New Roman" w:hAnsi="Times New Roman" w:cs="Times New Roman"/>
          <w:sz w:val="24"/>
          <w:szCs w:val="24"/>
          <w:lang w:eastAsia="pt-BR"/>
        </w:rPr>
        <w:t xml:space="preserve"> (</w:t>
      </w:r>
      <w:r w:rsidRPr="004119A7">
        <w:rPr>
          <w:rFonts w:ascii="Times New Roman" w:eastAsia="Times New Roman" w:hAnsi="Times New Roman" w:cs="Times New Roman"/>
          <w:sz w:val="24"/>
          <w:szCs w:val="24"/>
          <w:lang w:eastAsia="pt-BR"/>
        </w:rPr>
        <w:t>SMITH</w:t>
      </w:r>
      <w:r>
        <w:rPr>
          <w:rFonts w:ascii="Times New Roman" w:eastAsia="Times New Roman" w:hAnsi="Times New Roman" w:cs="Times New Roman"/>
          <w:sz w:val="24"/>
          <w:szCs w:val="24"/>
          <w:lang w:eastAsia="pt-BR"/>
        </w:rPr>
        <w:t>;</w:t>
      </w:r>
      <w:r w:rsidRPr="004119A7">
        <w:rPr>
          <w:rFonts w:ascii="Times New Roman" w:eastAsia="Times New Roman" w:hAnsi="Times New Roman" w:cs="Times New Roman"/>
          <w:sz w:val="24"/>
          <w:szCs w:val="24"/>
          <w:lang w:eastAsia="pt-BR"/>
        </w:rPr>
        <w:t xml:space="preserve"> TAFFLER, 2000; RUTHERFORD, 2005; MERKL-DAVIES</w:t>
      </w:r>
      <w:r>
        <w:rPr>
          <w:rFonts w:ascii="Times New Roman" w:eastAsia="Times New Roman" w:hAnsi="Times New Roman" w:cs="Times New Roman"/>
          <w:sz w:val="24"/>
          <w:szCs w:val="24"/>
          <w:lang w:eastAsia="pt-BR"/>
        </w:rPr>
        <w:t>;</w:t>
      </w:r>
      <w:r w:rsidRPr="004119A7">
        <w:rPr>
          <w:rFonts w:ascii="Times New Roman" w:eastAsia="Times New Roman" w:hAnsi="Times New Roman" w:cs="Times New Roman"/>
          <w:sz w:val="24"/>
          <w:szCs w:val="24"/>
          <w:lang w:eastAsia="pt-BR"/>
        </w:rPr>
        <w:t xml:space="preserve"> BRENNAN, 2007; BRENNAN</w:t>
      </w:r>
      <w:r>
        <w:rPr>
          <w:rFonts w:ascii="Times New Roman" w:eastAsia="Times New Roman" w:hAnsi="Times New Roman" w:cs="Times New Roman"/>
          <w:sz w:val="24"/>
          <w:szCs w:val="24"/>
          <w:lang w:eastAsia="pt-BR"/>
        </w:rPr>
        <w:t>;</w:t>
      </w:r>
      <w:r w:rsidRPr="004119A7">
        <w:rPr>
          <w:rFonts w:ascii="Times New Roman" w:eastAsia="Times New Roman" w:hAnsi="Times New Roman" w:cs="Times New Roman"/>
          <w:sz w:val="24"/>
          <w:szCs w:val="24"/>
          <w:lang w:eastAsia="pt-BR"/>
        </w:rPr>
        <w:t xml:space="preserve"> GUILLAMON-SAORIN</w:t>
      </w:r>
      <w:r>
        <w:rPr>
          <w:rFonts w:ascii="Times New Roman" w:eastAsia="Times New Roman" w:hAnsi="Times New Roman" w:cs="Times New Roman"/>
          <w:sz w:val="24"/>
          <w:szCs w:val="24"/>
          <w:lang w:eastAsia="pt-BR"/>
        </w:rPr>
        <w:t>;</w:t>
      </w:r>
      <w:r w:rsidRPr="004119A7">
        <w:rPr>
          <w:rFonts w:ascii="Times New Roman" w:eastAsia="Times New Roman" w:hAnsi="Times New Roman" w:cs="Times New Roman"/>
          <w:sz w:val="24"/>
          <w:szCs w:val="24"/>
          <w:lang w:eastAsia="pt-BR"/>
        </w:rPr>
        <w:t xml:space="preserve"> PIERCE, 2009; SCHLEICHER</w:t>
      </w:r>
      <w:r>
        <w:rPr>
          <w:rFonts w:ascii="Times New Roman" w:eastAsia="Times New Roman" w:hAnsi="Times New Roman" w:cs="Times New Roman"/>
          <w:sz w:val="24"/>
          <w:szCs w:val="24"/>
          <w:lang w:eastAsia="pt-BR"/>
        </w:rPr>
        <w:t>;</w:t>
      </w:r>
      <w:r w:rsidRPr="004119A7">
        <w:rPr>
          <w:rFonts w:ascii="Times New Roman" w:eastAsia="Times New Roman" w:hAnsi="Times New Roman" w:cs="Times New Roman"/>
          <w:sz w:val="24"/>
          <w:szCs w:val="24"/>
          <w:lang w:eastAsia="pt-BR"/>
        </w:rPr>
        <w:t xml:space="preserve"> WALKER, 2010; MERKL-DAVIES</w:t>
      </w:r>
      <w:r>
        <w:rPr>
          <w:rFonts w:ascii="Times New Roman" w:eastAsia="Times New Roman" w:hAnsi="Times New Roman" w:cs="Times New Roman"/>
          <w:sz w:val="24"/>
          <w:szCs w:val="24"/>
          <w:lang w:eastAsia="pt-BR"/>
        </w:rPr>
        <w:t>;</w:t>
      </w:r>
      <w:r w:rsidRPr="004119A7">
        <w:rPr>
          <w:rFonts w:ascii="Times New Roman" w:eastAsia="Times New Roman" w:hAnsi="Times New Roman" w:cs="Times New Roman"/>
          <w:sz w:val="24"/>
          <w:szCs w:val="24"/>
          <w:lang w:eastAsia="pt-BR"/>
        </w:rPr>
        <w:t xml:space="preserve"> BRENNAN</w:t>
      </w:r>
      <w:r>
        <w:rPr>
          <w:rFonts w:ascii="Times New Roman" w:eastAsia="Times New Roman" w:hAnsi="Times New Roman" w:cs="Times New Roman"/>
          <w:sz w:val="24"/>
          <w:szCs w:val="24"/>
          <w:lang w:eastAsia="pt-BR"/>
        </w:rPr>
        <w:t>;</w:t>
      </w:r>
      <w:r w:rsidRPr="004119A7">
        <w:rPr>
          <w:rFonts w:ascii="Times New Roman" w:eastAsia="Times New Roman" w:hAnsi="Times New Roman" w:cs="Times New Roman"/>
          <w:sz w:val="24"/>
          <w:szCs w:val="24"/>
          <w:lang w:eastAsia="pt-BR"/>
        </w:rPr>
        <w:t xml:space="preserve"> MCLEAY, 2011; SCHLEICHER, 2012; RILEY</w:t>
      </w:r>
      <w:r>
        <w:rPr>
          <w:rFonts w:ascii="Times New Roman" w:eastAsia="Times New Roman" w:hAnsi="Times New Roman" w:cs="Times New Roman"/>
          <w:sz w:val="24"/>
          <w:szCs w:val="24"/>
          <w:lang w:eastAsia="pt-BR"/>
        </w:rPr>
        <w:t>;</w:t>
      </w:r>
      <w:r w:rsidRPr="004119A7">
        <w:rPr>
          <w:rFonts w:ascii="Times New Roman" w:eastAsia="Times New Roman" w:hAnsi="Times New Roman" w:cs="Times New Roman"/>
          <w:sz w:val="24"/>
          <w:szCs w:val="24"/>
          <w:lang w:eastAsia="pt-BR"/>
        </w:rPr>
        <w:t xml:space="preserve"> SEMIN</w:t>
      </w:r>
      <w:r>
        <w:rPr>
          <w:rFonts w:ascii="Times New Roman" w:eastAsia="Times New Roman" w:hAnsi="Times New Roman" w:cs="Times New Roman"/>
          <w:sz w:val="24"/>
          <w:szCs w:val="24"/>
          <w:lang w:eastAsia="pt-BR"/>
        </w:rPr>
        <w:t>;</w:t>
      </w:r>
      <w:r w:rsidRPr="004119A7">
        <w:rPr>
          <w:rFonts w:ascii="Times New Roman" w:eastAsia="Times New Roman" w:hAnsi="Times New Roman" w:cs="Times New Roman"/>
          <w:sz w:val="24"/>
          <w:szCs w:val="24"/>
          <w:lang w:eastAsia="pt-BR"/>
        </w:rPr>
        <w:t xml:space="preserve"> YEN, 2014; ALLEE</w:t>
      </w:r>
      <w:r>
        <w:rPr>
          <w:rFonts w:ascii="Times New Roman" w:eastAsia="Times New Roman" w:hAnsi="Times New Roman" w:cs="Times New Roman"/>
          <w:sz w:val="24"/>
          <w:szCs w:val="24"/>
          <w:lang w:eastAsia="pt-BR"/>
        </w:rPr>
        <w:t>;</w:t>
      </w:r>
      <w:r w:rsidRPr="004119A7">
        <w:rPr>
          <w:rFonts w:ascii="Times New Roman" w:eastAsia="Times New Roman" w:hAnsi="Times New Roman" w:cs="Times New Roman"/>
          <w:sz w:val="24"/>
          <w:szCs w:val="24"/>
          <w:lang w:eastAsia="pt-BR"/>
        </w:rPr>
        <w:t xml:space="preserve"> DEANGELIS, 2015</w:t>
      </w:r>
      <w:r>
        <w:rPr>
          <w:rFonts w:ascii="Times New Roman" w:eastAsia="Times New Roman" w:hAnsi="Times New Roman" w:cs="Times New Roman"/>
          <w:sz w:val="24"/>
          <w:szCs w:val="24"/>
          <w:lang w:eastAsia="pt-BR"/>
        </w:rPr>
        <w:t>)</w:t>
      </w:r>
      <w:r w:rsidR="003A1C55">
        <w:rPr>
          <w:rFonts w:ascii="Times New Roman" w:eastAsia="Times New Roman" w:hAnsi="Times New Roman" w:cs="Times New Roman"/>
          <w:sz w:val="24"/>
          <w:szCs w:val="24"/>
          <w:lang w:eastAsia="pt-BR"/>
        </w:rPr>
        <w:t xml:space="preserve"> e de </w:t>
      </w:r>
      <w:r w:rsidR="00304670" w:rsidRPr="008202F5">
        <w:rPr>
          <w:rFonts w:ascii="Times New Roman" w:eastAsia="Times New Roman" w:hAnsi="Times New Roman" w:cs="Times New Roman"/>
          <w:sz w:val="24"/>
          <w:szCs w:val="24"/>
          <w:lang w:eastAsia="pt-BR"/>
        </w:rPr>
        <w:t>facilidade sintát</w:t>
      </w:r>
      <w:r w:rsidR="00304670">
        <w:rPr>
          <w:rFonts w:ascii="Times New Roman" w:eastAsia="Times New Roman" w:hAnsi="Times New Roman" w:cs="Times New Roman"/>
          <w:sz w:val="24"/>
          <w:szCs w:val="24"/>
          <w:lang w:eastAsia="pt-BR"/>
        </w:rPr>
        <w:t>ica e leitura</w:t>
      </w:r>
      <w:r>
        <w:rPr>
          <w:rFonts w:ascii="Times New Roman" w:eastAsia="Times New Roman" w:hAnsi="Times New Roman" w:cs="Times New Roman"/>
          <w:sz w:val="24"/>
          <w:szCs w:val="24"/>
          <w:lang w:eastAsia="pt-BR"/>
        </w:rPr>
        <w:t xml:space="preserve"> (</w:t>
      </w:r>
      <w:r w:rsidR="003A1C55" w:rsidRPr="004119A7">
        <w:rPr>
          <w:rFonts w:ascii="Times New Roman" w:eastAsia="Times New Roman" w:hAnsi="Times New Roman" w:cs="Times New Roman"/>
          <w:sz w:val="24"/>
          <w:szCs w:val="24"/>
          <w:lang w:eastAsia="pt-BR"/>
        </w:rPr>
        <w:t>SYDSERFF</w:t>
      </w:r>
      <w:r w:rsidR="003A1C55">
        <w:rPr>
          <w:rFonts w:ascii="Times New Roman" w:eastAsia="Times New Roman" w:hAnsi="Times New Roman" w:cs="Times New Roman"/>
          <w:sz w:val="24"/>
          <w:szCs w:val="24"/>
          <w:lang w:eastAsia="pt-BR"/>
        </w:rPr>
        <w:t>;</w:t>
      </w:r>
      <w:r w:rsidR="003A1C55" w:rsidRPr="004119A7">
        <w:rPr>
          <w:rFonts w:ascii="Times New Roman" w:eastAsia="Times New Roman" w:hAnsi="Times New Roman" w:cs="Times New Roman"/>
          <w:sz w:val="24"/>
          <w:szCs w:val="24"/>
          <w:lang w:eastAsia="pt-BR"/>
        </w:rPr>
        <w:t xml:space="preserve"> WEETMAN, 2002; RUTHERFORD, 2003; </w:t>
      </w:r>
      <w:r w:rsidR="00DE482C" w:rsidRPr="004119A7">
        <w:rPr>
          <w:rFonts w:ascii="Times New Roman" w:eastAsia="Times New Roman" w:hAnsi="Times New Roman" w:cs="Times New Roman"/>
          <w:sz w:val="24"/>
          <w:szCs w:val="24"/>
          <w:lang w:eastAsia="pt-BR"/>
        </w:rPr>
        <w:t>BEATTIE</w:t>
      </w:r>
      <w:r w:rsidR="00DE482C">
        <w:rPr>
          <w:rFonts w:ascii="Times New Roman" w:eastAsia="Times New Roman" w:hAnsi="Times New Roman" w:cs="Times New Roman"/>
          <w:sz w:val="24"/>
          <w:szCs w:val="24"/>
          <w:lang w:eastAsia="pt-BR"/>
        </w:rPr>
        <w:t>;</w:t>
      </w:r>
      <w:r w:rsidR="00DE482C" w:rsidRPr="004119A7">
        <w:rPr>
          <w:rFonts w:ascii="Times New Roman" w:eastAsia="Times New Roman" w:hAnsi="Times New Roman" w:cs="Times New Roman"/>
          <w:sz w:val="24"/>
          <w:szCs w:val="24"/>
          <w:lang w:eastAsia="pt-BR"/>
        </w:rPr>
        <w:t xml:space="preserve"> MCINNES</w:t>
      </w:r>
      <w:r w:rsidR="00DE482C">
        <w:rPr>
          <w:rFonts w:ascii="Times New Roman" w:eastAsia="Times New Roman" w:hAnsi="Times New Roman" w:cs="Times New Roman"/>
          <w:sz w:val="24"/>
          <w:szCs w:val="24"/>
          <w:lang w:eastAsia="pt-BR"/>
        </w:rPr>
        <w:t>;</w:t>
      </w:r>
      <w:r w:rsidR="00DE482C" w:rsidRPr="004119A7">
        <w:rPr>
          <w:rFonts w:ascii="Times New Roman" w:eastAsia="Times New Roman" w:hAnsi="Times New Roman" w:cs="Times New Roman"/>
          <w:sz w:val="24"/>
          <w:szCs w:val="24"/>
          <w:lang w:eastAsia="pt-BR"/>
        </w:rPr>
        <w:t xml:space="preserve"> FEARNLEY, 20</w:t>
      </w:r>
      <w:r w:rsidR="00DE482C">
        <w:rPr>
          <w:rFonts w:ascii="Times New Roman" w:eastAsia="Times New Roman" w:hAnsi="Times New Roman" w:cs="Times New Roman"/>
          <w:sz w:val="24"/>
          <w:szCs w:val="24"/>
          <w:lang w:eastAsia="pt-BR"/>
        </w:rPr>
        <w:t>0</w:t>
      </w:r>
      <w:r w:rsidR="00DE482C" w:rsidRPr="004119A7">
        <w:rPr>
          <w:rFonts w:ascii="Times New Roman" w:eastAsia="Times New Roman" w:hAnsi="Times New Roman" w:cs="Times New Roman"/>
          <w:sz w:val="24"/>
          <w:szCs w:val="24"/>
          <w:lang w:eastAsia="pt-BR"/>
        </w:rPr>
        <w:t>4;</w:t>
      </w:r>
      <w:r w:rsidR="00DE482C">
        <w:rPr>
          <w:rFonts w:ascii="Times New Roman" w:eastAsia="Times New Roman" w:hAnsi="Times New Roman" w:cs="Times New Roman"/>
          <w:sz w:val="24"/>
          <w:szCs w:val="24"/>
          <w:lang w:eastAsia="pt-BR"/>
        </w:rPr>
        <w:t xml:space="preserve"> </w:t>
      </w:r>
      <w:r w:rsidR="003A1C55" w:rsidRPr="004119A7">
        <w:rPr>
          <w:rFonts w:ascii="Times New Roman" w:eastAsia="Times New Roman" w:hAnsi="Times New Roman" w:cs="Times New Roman"/>
          <w:sz w:val="24"/>
          <w:szCs w:val="24"/>
          <w:lang w:eastAsia="pt-BR"/>
        </w:rPr>
        <w:t>BALATA</w:t>
      </w:r>
      <w:r w:rsidR="003A1C55">
        <w:rPr>
          <w:rFonts w:ascii="Times New Roman" w:eastAsia="Times New Roman" w:hAnsi="Times New Roman" w:cs="Times New Roman"/>
          <w:sz w:val="24"/>
          <w:szCs w:val="24"/>
          <w:lang w:eastAsia="pt-BR"/>
        </w:rPr>
        <w:t>;</w:t>
      </w:r>
      <w:r w:rsidR="003A1C55" w:rsidRPr="004119A7">
        <w:rPr>
          <w:rFonts w:ascii="Times New Roman" w:eastAsia="Times New Roman" w:hAnsi="Times New Roman" w:cs="Times New Roman"/>
          <w:sz w:val="24"/>
          <w:szCs w:val="24"/>
          <w:lang w:eastAsia="pt-BR"/>
        </w:rPr>
        <w:t xml:space="preserve"> BRETON, 2005; BARRY</w:t>
      </w:r>
      <w:r w:rsidR="003A1C55">
        <w:rPr>
          <w:rFonts w:ascii="Times New Roman" w:eastAsia="Times New Roman" w:hAnsi="Times New Roman" w:cs="Times New Roman"/>
          <w:sz w:val="24"/>
          <w:szCs w:val="24"/>
          <w:lang w:eastAsia="pt-BR"/>
        </w:rPr>
        <w:t>;</w:t>
      </w:r>
      <w:r w:rsidR="003A1C55" w:rsidRPr="004119A7">
        <w:rPr>
          <w:rFonts w:ascii="Times New Roman" w:eastAsia="Times New Roman" w:hAnsi="Times New Roman" w:cs="Times New Roman"/>
          <w:sz w:val="24"/>
          <w:szCs w:val="24"/>
          <w:lang w:eastAsia="pt-BR"/>
        </w:rPr>
        <w:t xml:space="preserve"> CARROLL</w:t>
      </w:r>
      <w:r w:rsidR="003A1C55">
        <w:rPr>
          <w:rFonts w:ascii="Times New Roman" w:eastAsia="Times New Roman" w:hAnsi="Times New Roman" w:cs="Times New Roman"/>
          <w:sz w:val="24"/>
          <w:szCs w:val="24"/>
          <w:lang w:eastAsia="pt-BR"/>
        </w:rPr>
        <w:t>;</w:t>
      </w:r>
      <w:r w:rsidR="003A1C55" w:rsidRPr="004119A7">
        <w:rPr>
          <w:rFonts w:ascii="Times New Roman" w:eastAsia="Times New Roman" w:hAnsi="Times New Roman" w:cs="Times New Roman"/>
          <w:sz w:val="24"/>
          <w:szCs w:val="24"/>
          <w:lang w:eastAsia="pt-BR"/>
        </w:rPr>
        <w:t xml:space="preserve"> HANSEN, 2006;</w:t>
      </w:r>
      <w:r w:rsidR="003A1C55">
        <w:rPr>
          <w:rFonts w:ascii="Times New Roman" w:eastAsia="Times New Roman" w:hAnsi="Times New Roman" w:cs="Times New Roman"/>
          <w:sz w:val="24"/>
          <w:szCs w:val="24"/>
          <w:lang w:eastAsia="pt-BR"/>
        </w:rPr>
        <w:t xml:space="preserve"> </w:t>
      </w:r>
      <w:r w:rsidR="003A1C55" w:rsidRPr="004119A7">
        <w:rPr>
          <w:rFonts w:ascii="Times New Roman" w:eastAsia="Times New Roman" w:hAnsi="Times New Roman" w:cs="Times New Roman"/>
          <w:sz w:val="24"/>
          <w:szCs w:val="24"/>
          <w:lang w:eastAsia="pt-BR"/>
        </w:rPr>
        <w:t>CLATWORTHY</w:t>
      </w:r>
      <w:r w:rsidR="003A1C55">
        <w:rPr>
          <w:rFonts w:ascii="Times New Roman" w:eastAsia="Times New Roman" w:hAnsi="Times New Roman" w:cs="Times New Roman"/>
          <w:sz w:val="24"/>
          <w:szCs w:val="24"/>
          <w:lang w:eastAsia="pt-BR"/>
        </w:rPr>
        <w:t>;</w:t>
      </w:r>
      <w:r w:rsidR="003A1C55" w:rsidRPr="004119A7">
        <w:rPr>
          <w:rFonts w:ascii="Times New Roman" w:eastAsia="Times New Roman" w:hAnsi="Times New Roman" w:cs="Times New Roman"/>
          <w:sz w:val="24"/>
          <w:szCs w:val="24"/>
          <w:lang w:eastAsia="pt-BR"/>
        </w:rPr>
        <w:t xml:space="preserve"> JONES, 2006; BRENNAN</w:t>
      </w:r>
      <w:r w:rsidR="003A1C55">
        <w:rPr>
          <w:rFonts w:ascii="Times New Roman" w:eastAsia="Times New Roman" w:hAnsi="Times New Roman" w:cs="Times New Roman"/>
          <w:sz w:val="24"/>
          <w:szCs w:val="24"/>
          <w:lang w:eastAsia="pt-BR"/>
        </w:rPr>
        <w:t>;</w:t>
      </w:r>
      <w:r w:rsidR="003A1C55" w:rsidRPr="004119A7">
        <w:rPr>
          <w:rFonts w:ascii="Times New Roman" w:eastAsia="Times New Roman" w:hAnsi="Times New Roman" w:cs="Times New Roman"/>
          <w:sz w:val="24"/>
          <w:szCs w:val="24"/>
          <w:lang w:eastAsia="pt-BR"/>
        </w:rPr>
        <w:t xml:space="preserve"> GUILLAMON-SAORIN</w:t>
      </w:r>
      <w:r w:rsidR="003A1C55">
        <w:rPr>
          <w:rFonts w:ascii="Times New Roman" w:eastAsia="Times New Roman" w:hAnsi="Times New Roman" w:cs="Times New Roman"/>
          <w:sz w:val="24"/>
          <w:szCs w:val="24"/>
          <w:lang w:eastAsia="pt-BR"/>
        </w:rPr>
        <w:t>;</w:t>
      </w:r>
      <w:r w:rsidR="003A1C55" w:rsidRPr="004119A7">
        <w:rPr>
          <w:rFonts w:ascii="Times New Roman" w:eastAsia="Times New Roman" w:hAnsi="Times New Roman" w:cs="Times New Roman"/>
          <w:sz w:val="24"/>
          <w:szCs w:val="24"/>
          <w:lang w:eastAsia="pt-BR"/>
        </w:rPr>
        <w:t xml:space="preserve"> PIERCE, 2009; VAN LAER</w:t>
      </w:r>
      <w:r w:rsidR="003A1C55">
        <w:rPr>
          <w:rFonts w:ascii="Times New Roman" w:eastAsia="Times New Roman" w:hAnsi="Times New Roman" w:cs="Times New Roman"/>
          <w:sz w:val="24"/>
          <w:szCs w:val="24"/>
          <w:lang w:eastAsia="pt-BR"/>
        </w:rPr>
        <w:t>;</w:t>
      </w:r>
      <w:r w:rsidR="003A1C55" w:rsidRPr="004119A7">
        <w:rPr>
          <w:rFonts w:ascii="Times New Roman" w:eastAsia="Times New Roman" w:hAnsi="Times New Roman" w:cs="Times New Roman"/>
          <w:sz w:val="24"/>
          <w:szCs w:val="24"/>
          <w:lang w:eastAsia="pt-BR"/>
        </w:rPr>
        <w:t xml:space="preserve"> RUYTER, 2010; MORGAN, 2013; LEUNG</w:t>
      </w:r>
      <w:r w:rsidR="003A1C55">
        <w:rPr>
          <w:rFonts w:ascii="Times New Roman" w:eastAsia="Times New Roman" w:hAnsi="Times New Roman" w:cs="Times New Roman"/>
          <w:sz w:val="24"/>
          <w:szCs w:val="24"/>
          <w:lang w:eastAsia="pt-BR"/>
        </w:rPr>
        <w:t>;</w:t>
      </w:r>
      <w:r w:rsidR="003A1C55" w:rsidRPr="004119A7">
        <w:rPr>
          <w:rFonts w:ascii="Times New Roman" w:eastAsia="Times New Roman" w:hAnsi="Times New Roman" w:cs="Times New Roman"/>
          <w:sz w:val="24"/>
          <w:szCs w:val="24"/>
          <w:lang w:eastAsia="pt-BR"/>
        </w:rPr>
        <w:t xml:space="preserve"> PARKER</w:t>
      </w:r>
      <w:r w:rsidR="003A1C55">
        <w:rPr>
          <w:rFonts w:ascii="Times New Roman" w:eastAsia="Times New Roman" w:hAnsi="Times New Roman" w:cs="Times New Roman"/>
          <w:sz w:val="24"/>
          <w:szCs w:val="24"/>
          <w:lang w:eastAsia="pt-BR"/>
        </w:rPr>
        <w:t>;</w:t>
      </w:r>
      <w:r w:rsidR="003A1C55" w:rsidRPr="004119A7">
        <w:rPr>
          <w:rFonts w:ascii="Times New Roman" w:eastAsia="Times New Roman" w:hAnsi="Times New Roman" w:cs="Times New Roman"/>
          <w:sz w:val="24"/>
          <w:szCs w:val="24"/>
          <w:lang w:eastAsia="pt-BR"/>
        </w:rPr>
        <w:t xml:space="preserve"> COURTIS, 2015)</w:t>
      </w:r>
      <w:r w:rsidR="00304670">
        <w:rPr>
          <w:rFonts w:ascii="Times New Roman" w:eastAsia="Times New Roman" w:hAnsi="Times New Roman" w:cs="Times New Roman"/>
          <w:sz w:val="24"/>
          <w:szCs w:val="24"/>
          <w:lang w:eastAsia="pt-BR"/>
        </w:rPr>
        <w:t>.</w:t>
      </w:r>
      <w:r w:rsidR="00304670" w:rsidRPr="008202F5">
        <w:rPr>
          <w:rFonts w:ascii="Times New Roman" w:hAnsi="Times New Roman" w:cs="Times New Roman"/>
          <w:sz w:val="24"/>
          <w:szCs w:val="24"/>
        </w:rPr>
        <w:t xml:space="preserve"> </w:t>
      </w:r>
    </w:p>
    <w:p w:rsidR="004A04A9" w:rsidRDefault="00CB0B8E">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304670" w:rsidRPr="008202F5">
        <w:rPr>
          <w:rFonts w:ascii="Times New Roman" w:hAnsi="Times New Roman" w:cs="Times New Roman"/>
          <w:sz w:val="24"/>
          <w:szCs w:val="24"/>
        </w:rPr>
        <w:t>s narrativas</w:t>
      </w:r>
      <w:r w:rsidR="00304670">
        <w:rPr>
          <w:rFonts w:ascii="Times New Roman" w:hAnsi="Times New Roman" w:cs="Times New Roman"/>
          <w:sz w:val="24"/>
          <w:szCs w:val="24"/>
        </w:rPr>
        <w:t xml:space="preserve"> estão contidas, em grande parte, em</w:t>
      </w:r>
      <w:r w:rsidR="00304670" w:rsidRPr="001B25FC">
        <w:rPr>
          <w:rFonts w:ascii="Times New Roman" w:hAnsi="Times New Roman" w:cs="Times New Roman"/>
          <w:sz w:val="24"/>
          <w:szCs w:val="24"/>
        </w:rPr>
        <w:t xml:space="preserve"> </w:t>
      </w:r>
      <w:r w:rsidR="00304670" w:rsidRPr="008202F5">
        <w:rPr>
          <w:rFonts w:ascii="Times New Roman" w:hAnsi="Times New Roman" w:cs="Times New Roman"/>
          <w:sz w:val="24"/>
          <w:szCs w:val="24"/>
        </w:rPr>
        <w:t>relatórios de análise operacional</w:t>
      </w:r>
      <w:r w:rsidR="00304670">
        <w:rPr>
          <w:rFonts w:ascii="Times New Roman" w:hAnsi="Times New Roman" w:cs="Times New Roman"/>
          <w:sz w:val="24"/>
          <w:szCs w:val="24"/>
        </w:rPr>
        <w:t xml:space="preserve"> e</w:t>
      </w:r>
      <w:r w:rsidR="00304670" w:rsidRPr="008202F5">
        <w:rPr>
          <w:rFonts w:ascii="Times New Roman" w:hAnsi="Times New Roman" w:cs="Times New Roman"/>
          <w:sz w:val="24"/>
          <w:szCs w:val="24"/>
        </w:rPr>
        <w:t xml:space="preserve"> financeira</w:t>
      </w:r>
      <w:r w:rsidR="00304670">
        <w:rPr>
          <w:rFonts w:ascii="Times New Roman" w:hAnsi="Times New Roman" w:cs="Times New Roman"/>
          <w:sz w:val="24"/>
          <w:szCs w:val="24"/>
        </w:rPr>
        <w:t>, declarações</w:t>
      </w:r>
      <w:r w:rsidR="00304670" w:rsidRPr="008202F5">
        <w:rPr>
          <w:rFonts w:ascii="Times New Roman" w:hAnsi="Times New Roman" w:cs="Times New Roman"/>
          <w:sz w:val="24"/>
          <w:szCs w:val="24"/>
        </w:rPr>
        <w:t xml:space="preserve"> do presidente</w:t>
      </w:r>
      <w:r w:rsidR="00304670">
        <w:rPr>
          <w:rFonts w:ascii="Times New Roman" w:hAnsi="Times New Roman" w:cs="Times New Roman"/>
          <w:sz w:val="24"/>
          <w:szCs w:val="24"/>
        </w:rPr>
        <w:t xml:space="preserve"> das empresas, assim como</w:t>
      </w:r>
      <w:r w:rsidR="00FB28E2">
        <w:rPr>
          <w:rFonts w:ascii="Times New Roman" w:hAnsi="Times New Roman" w:cs="Times New Roman"/>
          <w:sz w:val="24"/>
          <w:szCs w:val="24"/>
        </w:rPr>
        <w:t xml:space="preserve"> em</w:t>
      </w:r>
      <w:r w:rsidR="00304670">
        <w:rPr>
          <w:rFonts w:ascii="Times New Roman" w:hAnsi="Times New Roman" w:cs="Times New Roman"/>
          <w:sz w:val="24"/>
          <w:szCs w:val="24"/>
        </w:rPr>
        <w:t xml:space="preserve"> discursos e comunicações </w:t>
      </w:r>
      <w:r w:rsidR="00304670">
        <w:rPr>
          <w:rFonts w:ascii="Times New Roman" w:hAnsi="Times New Roman" w:cs="Times New Roman"/>
          <w:sz w:val="24"/>
          <w:szCs w:val="24"/>
        </w:rPr>
        <w:lastRenderedPageBreak/>
        <w:t xml:space="preserve">reproduzidos de outras maneiras, por meio de </w:t>
      </w:r>
      <w:r w:rsidR="00304670" w:rsidRPr="00472DB8">
        <w:rPr>
          <w:rFonts w:ascii="Times New Roman" w:hAnsi="Times New Roman" w:cs="Times New Roman"/>
          <w:i/>
          <w:sz w:val="24"/>
          <w:szCs w:val="24"/>
        </w:rPr>
        <w:t>blogs</w:t>
      </w:r>
      <w:r w:rsidR="00304670">
        <w:rPr>
          <w:rFonts w:ascii="Times New Roman" w:hAnsi="Times New Roman" w:cs="Times New Roman"/>
          <w:sz w:val="24"/>
          <w:szCs w:val="24"/>
        </w:rPr>
        <w:t xml:space="preserve"> e declarações sem obrigatoriedade legal para as companhias</w:t>
      </w:r>
      <w:r w:rsidR="003A1C55">
        <w:rPr>
          <w:rFonts w:ascii="Times New Roman" w:hAnsi="Times New Roman" w:cs="Times New Roman"/>
          <w:sz w:val="24"/>
          <w:szCs w:val="24"/>
        </w:rPr>
        <w:t xml:space="preserve"> (</w:t>
      </w:r>
      <w:r w:rsidR="003A1C55" w:rsidRPr="004119A7">
        <w:rPr>
          <w:rFonts w:ascii="Times New Roman" w:hAnsi="Times New Roman" w:cs="Times New Roman"/>
          <w:sz w:val="24"/>
          <w:szCs w:val="24"/>
        </w:rPr>
        <w:t>CHO</w:t>
      </w:r>
      <w:r w:rsidR="003A1C55">
        <w:rPr>
          <w:rFonts w:ascii="Times New Roman" w:hAnsi="Times New Roman" w:cs="Times New Roman"/>
          <w:sz w:val="24"/>
          <w:szCs w:val="24"/>
        </w:rPr>
        <w:t>;</w:t>
      </w:r>
      <w:r w:rsidR="003A1C55" w:rsidRPr="004119A7">
        <w:rPr>
          <w:rFonts w:ascii="Times New Roman" w:hAnsi="Times New Roman" w:cs="Times New Roman"/>
          <w:sz w:val="24"/>
          <w:szCs w:val="24"/>
        </w:rPr>
        <w:t xml:space="preserve"> ROBERTS</w:t>
      </w:r>
      <w:r w:rsidR="003A1C55">
        <w:rPr>
          <w:rFonts w:ascii="Times New Roman" w:hAnsi="Times New Roman" w:cs="Times New Roman"/>
          <w:sz w:val="24"/>
          <w:szCs w:val="24"/>
        </w:rPr>
        <w:t>;</w:t>
      </w:r>
      <w:r w:rsidR="003A1C55" w:rsidRPr="004119A7">
        <w:rPr>
          <w:rFonts w:ascii="Times New Roman" w:hAnsi="Times New Roman" w:cs="Times New Roman"/>
          <w:sz w:val="24"/>
          <w:szCs w:val="24"/>
        </w:rPr>
        <w:t xml:space="preserve"> PATTEN, 2010</w:t>
      </w:r>
      <w:r w:rsidR="003A1C55">
        <w:rPr>
          <w:rFonts w:ascii="Times New Roman" w:hAnsi="Times New Roman" w:cs="Times New Roman"/>
          <w:sz w:val="24"/>
          <w:szCs w:val="24"/>
        </w:rPr>
        <w:t xml:space="preserve">; </w:t>
      </w:r>
      <w:r w:rsidR="003A1C55" w:rsidRPr="004119A7">
        <w:rPr>
          <w:rFonts w:ascii="Times New Roman" w:hAnsi="Times New Roman" w:cs="Times New Roman"/>
          <w:sz w:val="24"/>
          <w:szCs w:val="24"/>
        </w:rPr>
        <w:t>VAN LAER</w:t>
      </w:r>
      <w:r w:rsidR="003A1C55">
        <w:rPr>
          <w:rFonts w:ascii="Times New Roman" w:hAnsi="Times New Roman" w:cs="Times New Roman"/>
          <w:sz w:val="24"/>
          <w:szCs w:val="24"/>
        </w:rPr>
        <w:t>;</w:t>
      </w:r>
      <w:r w:rsidR="003A1C55" w:rsidRPr="004119A7">
        <w:rPr>
          <w:rFonts w:ascii="Times New Roman" w:hAnsi="Times New Roman" w:cs="Times New Roman"/>
          <w:sz w:val="24"/>
          <w:szCs w:val="24"/>
        </w:rPr>
        <w:t xml:space="preserve"> RUYTER, 2010</w:t>
      </w:r>
      <w:r w:rsidR="003A1C55">
        <w:rPr>
          <w:rFonts w:ascii="Times New Roman" w:hAnsi="Times New Roman" w:cs="Times New Roman"/>
          <w:sz w:val="24"/>
          <w:szCs w:val="24"/>
        </w:rPr>
        <w:t>)</w:t>
      </w:r>
      <w:r w:rsidR="00304670">
        <w:rPr>
          <w:rFonts w:ascii="Times New Roman" w:hAnsi="Times New Roman" w:cs="Times New Roman"/>
          <w:sz w:val="24"/>
          <w:szCs w:val="24"/>
        </w:rPr>
        <w:t xml:space="preserve">. </w:t>
      </w:r>
      <w:r w:rsidR="006A1627">
        <w:rPr>
          <w:rFonts w:ascii="Times New Roman" w:hAnsi="Times New Roman" w:cs="Times New Roman"/>
          <w:sz w:val="24"/>
          <w:szCs w:val="24"/>
        </w:rPr>
        <w:t>N</w:t>
      </w:r>
      <w:r w:rsidR="00FB28E2">
        <w:rPr>
          <w:rFonts w:ascii="Times New Roman" w:hAnsi="Times New Roman" w:cs="Times New Roman"/>
          <w:sz w:val="24"/>
          <w:szCs w:val="24"/>
        </w:rPr>
        <w:t>este estudo</w:t>
      </w:r>
      <w:r w:rsidR="006A1627">
        <w:rPr>
          <w:rFonts w:ascii="Times New Roman" w:hAnsi="Times New Roman" w:cs="Times New Roman"/>
          <w:sz w:val="24"/>
          <w:szCs w:val="24"/>
        </w:rPr>
        <w:t xml:space="preserve"> inova-se</w:t>
      </w:r>
      <w:r w:rsidR="00FB28E2">
        <w:rPr>
          <w:rFonts w:ascii="Times New Roman" w:hAnsi="Times New Roman" w:cs="Times New Roman"/>
          <w:sz w:val="24"/>
          <w:szCs w:val="24"/>
        </w:rPr>
        <w:t xml:space="preserve"> ao investigar os artigos em que estas fontes são exploradas. </w:t>
      </w:r>
      <w:r w:rsidR="00304670">
        <w:rPr>
          <w:rFonts w:ascii="Times New Roman" w:hAnsi="Times New Roman" w:cs="Times New Roman"/>
          <w:sz w:val="24"/>
          <w:szCs w:val="24"/>
        </w:rPr>
        <w:t>Além d</w:t>
      </w:r>
      <w:r w:rsidR="006A1627">
        <w:rPr>
          <w:rFonts w:ascii="Times New Roman" w:hAnsi="Times New Roman" w:cs="Times New Roman"/>
          <w:sz w:val="24"/>
          <w:szCs w:val="24"/>
        </w:rPr>
        <w:t>isso</w:t>
      </w:r>
      <w:r w:rsidR="00304670">
        <w:rPr>
          <w:rFonts w:ascii="Times New Roman" w:hAnsi="Times New Roman" w:cs="Times New Roman"/>
          <w:sz w:val="24"/>
          <w:szCs w:val="24"/>
        </w:rPr>
        <w:t xml:space="preserve">, </w:t>
      </w:r>
      <w:r w:rsidR="00FB28E2">
        <w:rPr>
          <w:rFonts w:ascii="Times New Roman" w:hAnsi="Times New Roman" w:cs="Times New Roman"/>
          <w:sz w:val="24"/>
          <w:szCs w:val="24"/>
        </w:rPr>
        <w:t>investigam-se nos artigos</w:t>
      </w:r>
      <w:r w:rsidR="00304670">
        <w:rPr>
          <w:rFonts w:ascii="Times New Roman" w:hAnsi="Times New Roman" w:cs="Times New Roman"/>
          <w:sz w:val="24"/>
          <w:szCs w:val="24"/>
        </w:rPr>
        <w:t xml:space="preserve"> os </w:t>
      </w:r>
      <w:r w:rsidR="00304670" w:rsidRPr="008202F5">
        <w:rPr>
          <w:rFonts w:ascii="Times New Roman" w:hAnsi="Times New Roman" w:cs="Times New Roman"/>
          <w:sz w:val="24"/>
          <w:szCs w:val="24"/>
        </w:rPr>
        <w:t xml:space="preserve">contextos/cenários </w:t>
      </w:r>
      <w:r w:rsidR="00304670">
        <w:rPr>
          <w:rFonts w:ascii="Times New Roman" w:hAnsi="Times New Roman" w:cs="Times New Roman"/>
          <w:sz w:val="24"/>
          <w:szCs w:val="24"/>
        </w:rPr>
        <w:t>no</w:t>
      </w:r>
      <w:r w:rsidR="00FB28E2">
        <w:rPr>
          <w:rFonts w:ascii="Times New Roman" w:hAnsi="Times New Roman" w:cs="Times New Roman"/>
          <w:sz w:val="24"/>
          <w:szCs w:val="24"/>
        </w:rPr>
        <w:t>s</w:t>
      </w:r>
      <w:r w:rsidR="00304670">
        <w:rPr>
          <w:rFonts w:ascii="Times New Roman" w:hAnsi="Times New Roman" w:cs="Times New Roman"/>
          <w:sz w:val="24"/>
          <w:szCs w:val="24"/>
        </w:rPr>
        <w:t xml:space="preserve"> qua</w:t>
      </w:r>
      <w:r w:rsidR="00FB28E2">
        <w:rPr>
          <w:rFonts w:ascii="Times New Roman" w:hAnsi="Times New Roman" w:cs="Times New Roman"/>
          <w:sz w:val="24"/>
          <w:szCs w:val="24"/>
        </w:rPr>
        <w:t>is</w:t>
      </w:r>
      <w:r w:rsidR="00304670">
        <w:rPr>
          <w:rFonts w:ascii="Times New Roman" w:hAnsi="Times New Roman" w:cs="Times New Roman"/>
          <w:sz w:val="24"/>
          <w:szCs w:val="24"/>
        </w:rPr>
        <w:t xml:space="preserve"> </w:t>
      </w:r>
      <w:r w:rsidR="00304670" w:rsidRPr="008202F5">
        <w:rPr>
          <w:rFonts w:ascii="Times New Roman" w:hAnsi="Times New Roman" w:cs="Times New Roman"/>
          <w:sz w:val="24"/>
          <w:szCs w:val="24"/>
        </w:rPr>
        <w:t>são geradas as narrativas de contabilidade</w:t>
      </w:r>
      <w:r w:rsidR="00304670">
        <w:rPr>
          <w:rFonts w:ascii="Times New Roman" w:hAnsi="Times New Roman" w:cs="Times New Roman"/>
          <w:sz w:val="24"/>
          <w:szCs w:val="24"/>
        </w:rPr>
        <w:t>, onde ganha</w:t>
      </w:r>
      <w:r w:rsidR="00FB28E2">
        <w:rPr>
          <w:rFonts w:ascii="Times New Roman" w:hAnsi="Times New Roman" w:cs="Times New Roman"/>
          <w:sz w:val="24"/>
          <w:szCs w:val="24"/>
        </w:rPr>
        <w:t>m</w:t>
      </w:r>
      <w:r w:rsidR="00304670">
        <w:rPr>
          <w:rFonts w:ascii="Times New Roman" w:hAnsi="Times New Roman" w:cs="Times New Roman"/>
          <w:sz w:val="24"/>
          <w:szCs w:val="24"/>
        </w:rPr>
        <w:t xml:space="preserve"> destaque </w:t>
      </w:r>
      <w:r w:rsidR="003A1C55">
        <w:rPr>
          <w:rFonts w:ascii="Times New Roman" w:hAnsi="Times New Roman" w:cs="Times New Roman"/>
          <w:sz w:val="24"/>
          <w:szCs w:val="24"/>
        </w:rPr>
        <w:t>aspectos</w:t>
      </w:r>
      <w:r w:rsidR="00304670">
        <w:rPr>
          <w:rFonts w:ascii="Times New Roman" w:hAnsi="Times New Roman" w:cs="Times New Roman"/>
          <w:sz w:val="24"/>
          <w:szCs w:val="24"/>
        </w:rPr>
        <w:t xml:space="preserve"> que </w:t>
      </w:r>
      <w:r w:rsidR="00304670" w:rsidRPr="00472DB8">
        <w:rPr>
          <w:rFonts w:ascii="Times New Roman" w:hAnsi="Times New Roman" w:cs="Times New Roman"/>
          <w:sz w:val="24"/>
          <w:szCs w:val="24"/>
        </w:rPr>
        <w:t xml:space="preserve">envolvem </w:t>
      </w:r>
      <w:r w:rsidR="00304670">
        <w:rPr>
          <w:rFonts w:ascii="Times New Roman" w:hAnsi="Times New Roman" w:cs="Times New Roman"/>
          <w:sz w:val="24"/>
          <w:szCs w:val="24"/>
        </w:rPr>
        <w:t>a situação financeira das empresas, que dizem res</w:t>
      </w:r>
      <w:r w:rsidR="00FB28E2">
        <w:rPr>
          <w:rFonts w:ascii="Times New Roman" w:hAnsi="Times New Roman" w:cs="Times New Roman"/>
          <w:sz w:val="24"/>
          <w:szCs w:val="24"/>
        </w:rPr>
        <w:t>p</w:t>
      </w:r>
      <w:r w:rsidR="00304670">
        <w:rPr>
          <w:rFonts w:ascii="Times New Roman" w:hAnsi="Times New Roman" w:cs="Times New Roman"/>
          <w:sz w:val="24"/>
          <w:szCs w:val="24"/>
        </w:rPr>
        <w:t>eito a</w:t>
      </w:r>
      <w:r w:rsidR="00304670" w:rsidRPr="00472DB8">
        <w:rPr>
          <w:rFonts w:ascii="Times New Roman" w:hAnsi="Times New Roman" w:cs="Times New Roman"/>
          <w:sz w:val="24"/>
          <w:szCs w:val="24"/>
        </w:rPr>
        <w:t>o desempenho, rentabilidade e insolvência das empresas</w:t>
      </w:r>
      <w:r w:rsidR="00304670">
        <w:rPr>
          <w:rFonts w:ascii="Times New Roman" w:hAnsi="Times New Roman" w:cs="Times New Roman"/>
          <w:sz w:val="24"/>
          <w:szCs w:val="24"/>
        </w:rPr>
        <w:t>.</w:t>
      </w:r>
      <w:r w:rsidR="001A5322">
        <w:rPr>
          <w:rFonts w:ascii="Times New Roman" w:hAnsi="Times New Roman" w:cs="Times New Roman"/>
          <w:sz w:val="24"/>
          <w:szCs w:val="24"/>
        </w:rPr>
        <w:t xml:space="preserve"> </w:t>
      </w:r>
    </w:p>
    <w:p w:rsidR="004A04A9" w:rsidRDefault="004A04A9">
      <w:pPr>
        <w:widowControl w:val="0"/>
        <w:spacing w:after="0" w:line="360" w:lineRule="auto"/>
        <w:ind w:firstLine="709"/>
        <w:jc w:val="both"/>
        <w:rPr>
          <w:rFonts w:ascii="Times New Roman" w:hAnsi="Times New Roman" w:cs="Times New Roman"/>
          <w:sz w:val="24"/>
          <w:szCs w:val="24"/>
        </w:rPr>
      </w:pPr>
    </w:p>
    <w:p w:rsidR="00E95E99" w:rsidRPr="008202F5" w:rsidRDefault="006323BA" w:rsidP="007A4DF7">
      <w:pPr>
        <w:widowControl w:val="0"/>
        <w:spacing w:after="0" w:line="360" w:lineRule="auto"/>
        <w:jc w:val="both"/>
        <w:rPr>
          <w:rFonts w:ascii="Times New Roman" w:hAnsi="Times New Roman" w:cs="Times New Roman"/>
          <w:b/>
          <w:sz w:val="24"/>
          <w:szCs w:val="24"/>
        </w:rPr>
      </w:pPr>
      <w:proofErr w:type="gramStart"/>
      <w:r w:rsidRPr="008202F5">
        <w:rPr>
          <w:rFonts w:ascii="Times New Roman" w:hAnsi="Times New Roman" w:cs="Times New Roman"/>
          <w:b/>
          <w:sz w:val="24"/>
          <w:szCs w:val="24"/>
        </w:rPr>
        <w:t>2</w:t>
      </w:r>
      <w:proofErr w:type="gramEnd"/>
      <w:r w:rsidRPr="008202F5">
        <w:rPr>
          <w:rFonts w:ascii="Times New Roman" w:hAnsi="Times New Roman" w:cs="Times New Roman"/>
          <w:b/>
          <w:sz w:val="24"/>
          <w:szCs w:val="24"/>
        </w:rPr>
        <w:t xml:space="preserve"> REFERENCIAL TEÓRICO</w:t>
      </w:r>
    </w:p>
    <w:p w:rsidR="000823E1" w:rsidRPr="008202F5" w:rsidRDefault="00825422" w:rsidP="007A4DF7">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U</w:t>
      </w:r>
      <w:r w:rsidR="009B03A3" w:rsidRPr="008202F5">
        <w:rPr>
          <w:rFonts w:ascii="Times New Roman" w:hAnsi="Times New Roman" w:cs="Times New Roman"/>
          <w:sz w:val="24"/>
          <w:szCs w:val="24"/>
        </w:rPr>
        <w:t>ma variedade de materiais que apresenta cont</w:t>
      </w:r>
      <w:r w:rsidR="00784D0C" w:rsidRPr="008202F5">
        <w:rPr>
          <w:rFonts w:ascii="Times New Roman" w:hAnsi="Times New Roman" w:cs="Times New Roman"/>
          <w:sz w:val="24"/>
          <w:szCs w:val="24"/>
        </w:rPr>
        <w:t>e</w:t>
      </w:r>
      <w:r w:rsidR="009B03A3" w:rsidRPr="008202F5">
        <w:rPr>
          <w:rFonts w:ascii="Times New Roman" w:hAnsi="Times New Roman" w:cs="Times New Roman"/>
          <w:sz w:val="24"/>
          <w:szCs w:val="24"/>
        </w:rPr>
        <w:t>údo com relatos de contabilidade</w:t>
      </w:r>
      <w:r w:rsidRPr="008202F5">
        <w:rPr>
          <w:rFonts w:ascii="Times New Roman" w:hAnsi="Times New Roman" w:cs="Times New Roman"/>
          <w:sz w:val="24"/>
          <w:szCs w:val="24"/>
        </w:rPr>
        <w:t xml:space="preserve"> está disponível</w:t>
      </w:r>
      <w:r w:rsidR="00784D0C" w:rsidRPr="008202F5">
        <w:rPr>
          <w:rFonts w:ascii="Times New Roman" w:hAnsi="Times New Roman" w:cs="Times New Roman"/>
          <w:sz w:val="24"/>
          <w:szCs w:val="24"/>
        </w:rPr>
        <w:t>. Estes materiais podem ser da entidade que relata (empresa</w:t>
      </w:r>
      <w:r w:rsidR="000E5A16" w:rsidRPr="008202F5">
        <w:rPr>
          <w:rFonts w:ascii="Times New Roman" w:hAnsi="Times New Roman" w:cs="Times New Roman"/>
          <w:sz w:val="24"/>
          <w:szCs w:val="24"/>
        </w:rPr>
        <w:t>s</w:t>
      </w:r>
      <w:r w:rsidR="00FC17F5" w:rsidRPr="008202F5">
        <w:rPr>
          <w:rFonts w:ascii="Times New Roman" w:hAnsi="Times New Roman" w:cs="Times New Roman"/>
          <w:sz w:val="24"/>
          <w:szCs w:val="24"/>
        </w:rPr>
        <w:t xml:space="preserve"> privadas</w:t>
      </w:r>
      <w:r w:rsidR="00784D0C" w:rsidRPr="008202F5">
        <w:rPr>
          <w:rFonts w:ascii="Times New Roman" w:hAnsi="Times New Roman" w:cs="Times New Roman"/>
          <w:sz w:val="24"/>
          <w:szCs w:val="24"/>
        </w:rPr>
        <w:t>, organizaç</w:t>
      </w:r>
      <w:r w:rsidR="000E5A16" w:rsidRPr="008202F5">
        <w:rPr>
          <w:rFonts w:ascii="Times New Roman" w:hAnsi="Times New Roman" w:cs="Times New Roman"/>
          <w:sz w:val="24"/>
          <w:szCs w:val="24"/>
        </w:rPr>
        <w:t>ões</w:t>
      </w:r>
      <w:r w:rsidR="00784D0C" w:rsidRPr="008202F5">
        <w:rPr>
          <w:rFonts w:ascii="Times New Roman" w:hAnsi="Times New Roman" w:cs="Times New Roman"/>
          <w:sz w:val="24"/>
          <w:szCs w:val="24"/>
        </w:rPr>
        <w:t xml:space="preserve"> do terceiro setor), </w:t>
      </w:r>
      <w:r w:rsidR="002A1BE0" w:rsidRPr="008202F5">
        <w:rPr>
          <w:rFonts w:ascii="Times New Roman" w:hAnsi="Times New Roman" w:cs="Times New Roman"/>
          <w:sz w:val="24"/>
          <w:szCs w:val="24"/>
        </w:rPr>
        <w:t xml:space="preserve">podem ser </w:t>
      </w:r>
      <w:r w:rsidR="00784D0C" w:rsidRPr="008202F5">
        <w:rPr>
          <w:rFonts w:ascii="Times New Roman" w:hAnsi="Times New Roman" w:cs="Times New Roman"/>
          <w:sz w:val="24"/>
          <w:szCs w:val="24"/>
        </w:rPr>
        <w:t>informações intermediárias (relatórios de analistas, imprensa financeira), ou outra parte da cadeia de fornecimento de relatórios (auditor externo, regulador d</w:t>
      </w:r>
      <w:r w:rsidR="000E5A16" w:rsidRPr="008202F5">
        <w:rPr>
          <w:rFonts w:ascii="Times New Roman" w:hAnsi="Times New Roman" w:cs="Times New Roman"/>
          <w:sz w:val="24"/>
          <w:szCs w:val="24"/>
        </w:rPr>
        <w:t>a</w:t>
      </w:r>
      <w:r w:rsidR="00784D0C" w:rsidRPr="008202F5">
        <w:rPr>
          <w:rFonts w:ascii="Times New Roman" w:hAnsi="Times New Roman" w:cs="Times New Roman"/>
          <w:sz w:val="24"/>
          <w:szCs w:val="24"/>
        </w:rPr>
        <w:t xml:space="preserve"> contabilidade).</w:t>
      </w:r>
      <w:r w:rsidR="00FC17F5" w:rsidRPr="008202F5">
        <w:rPr>
          <w:rFonts w:ascii="Times New Roman" w:hAnsi="Times New Roman" w:cs="Times New Roman"/>
          <w:sz w:val="24"/>
          <w:szCs w:val="24"/>
        </w:rPr>
        <w:t xml:space="preserve"> Disponível em uma variedade de canais para s</w:t>
      </w:r>
      <w:r w:rsidR="000E5A16" w:rsidRPr="008202F5">
        <w:rPr>
          <w:rFonts w:ascii="Times New Roman" w:hAnsi="Times New Roman" w:cs="Times New Roman"/>
          <w:sz w:val="24"/>
          <w:szCs w:val="24"/>
        </w:rPr>
        <w:t>ua</w:t>
      </w:r>
      <w:r w:rsidR="00FC17F5" w:rsidRPr="008202F5">
        <w:rPr>
          <w:rFonts w:ascii="Times New Roman" w:hAnsi="Times New Roman" w:cs="Times New Roman"/>
          <w:sz w:val="24"/>
          <w:szCs w:val="24"/>
        </w:rPr>
        <w:t xml:space="preserve"> </w:t>
      </w:r>
      <w:proofErr w:type="spellStart"/>
      <w:r w:rsidR="00FC17F5" w:rsidRPr="008202F5">
        <w:rPr>
          <w:rFonts w:ascii="Times New Roman" w:hAnsi="Times New Roman" w:cs="Times New Roman"/>
          <w:sz w:val="24"/>
          <w:szCs w:val="24"/>
        </w:rPr>
        <w:t>comunição</w:t>
      </w:r>
      <w:proofErr w:type="spellEnd"/>
      <w:r w:rsidR="00FC17F5" w:rsidRPr="008202F5">
        <w:rPr>
          <w:rFonts w:ascii="Times New Roman" w:hAnsi="Times New Roman" w:cs="Times New Roman"/>
          <w:sz w:val="24"/>
          <w:szCs w:val="24"/>
        </w:rPr>
        <w:t xml:space="preserve">, o material narrativo pode ser escrito ou falado, por meio de uma comunicação de rotina (por exemplo, relatórios anuais) </w:t>
      </w:r>
      <w:r w:rsidR="00FC672F">
        <w:rPr>
          <w:rFonts w:ascii="Times New Roman" w:hAnsi="Times New Roman" w:cs="Times New Roman"/>
          <w:sz w:val="24"/>
          <w:szCs w:val="24"/>
        </w:rPr>
        <w:t xml:space="preserve">ou de comunicação não </w:t>
      </w:r>
      <w:r w:rsidR="002A1BE0" w:rsidRPr="008202F5">
        <w:rPr>
          <w:rFonts w:ascii="Times New Roman" w:hAnsi="Times New Roman" w:cs="Times New Roman"/>
          <w:sz w:val="24"/>
          <w:szCs w:val="24"/>
        </w:rPr>
        <w:t>rotineira</w:t>
      </w:r>
      <w:r w:rsidR="00FC17F5" w:rsidRPr="008202F5">
        <w:rPr>
          <w:rFonts w:ascii="Times New Roman" w:hAnsi="Times New Roman" w:cs="Times New Roman"/>
          <w:sz w:val="24"/>
          <w:szCs w:val="24"/>
        </w:rPr>
        <w:t xml:space="preserve"> (por exemplo, documentos de defesa pública de aquisição; documentos </w:t>
      </w:r>
      <w:r w:rsidR="000E5A16" w:rsidRPr="008202F5">
        <w:rPr>
          <w:rFonts w:ascii="Times New Roman" w:hAnsi="Times New Roman" w:cs="Times New Roman"/>
          <w:sz w:val="24"/>
          <w:szCs w:val="24"/>
        </w:rPr>
        <w:t xml:space="preserve">de </w:t>
      </w:r>
      <w:r w:rsidR="000E5A16" w:rsidRPr="008202F5">
        <w:rPr>
          <w:rStyle w:val="st"/>
          <w:rFonts w:ascii="Times New Roman" w:hAnsi="Times New Roman" w:cs="Times New Roman"/>
          <w:sz w:val="24"/>
          <w:szCs w:val="24"/>
        </w:rPr>
        <w:t>oferta pública inicial de ações</w:t>
      </w:r>
      <w:r w:rsidR="00FC17F5" w:rsidRPr="008202F5">
        <w:rPr>
          <w:rFonts w:ascii="Times New Roman" w:hAnsi="Times New Roman" w:cs="Times New Roman"/>
          <w:sz w:val="24"/>
          <w:szCs w:val="24"/>
        </w:rPr>
        <w:t>; comunicação de crise depois de um evento crítico) (BEATTIE,</w:t>
      </w:r>
      <w:r w:rsidR="000823E1" w:rsidRPr="008202F5">
        <w:rPr>
          <w:rFonts w:ascii="Times New Roman" w:hAnsi="Times New Roman" w:cs="Times New Roman"/>
          <w:sz w:val="24"/>
          <w:szCs w:val="24"/>
        </w:rPr>
        <w:t xml:space="preserve"> </w:t>
      </w:r>
      <w:r w:rsidR="00FC17F5" w:rsidRPr="008202F5">
        <w:rPr>
          <w:rFonts w:ascii="Times New Roman" w:hAnsi="Times New Roman" w:cs="Times New Roman"/>
          <w:sz w:val="24"/>
          <w:szCs w:val="24"/>
        </w:rPr>
        <w:t>20</w:t>
      </w:r>
      <w:r w:rsidR="002818CF">
        <w:rPr>
          <w:rFonts w:ascii="Times New Roman" w:hAnsi="Times New Roman" w:cs="Times New Roman"/>
          <w:sz w:val="24"/>
          <w:szCs w:val="24"/>
        </w:rPr>
        <w:t>1</w:t>
      </w:r>
      <w:r w:rsidR="00FC17F5" w:rsidRPr="008202F5">
        <w:rPr>
          <w:rFonts w:ascii="Times New Roman" w:hAnsi="Times New Roman" w:cs="Times New Roman"/>
          <w:sz w:val="24"/>
          <w:szCs w:val="24"/>
        </w:rPr>
        <w:t>4)</w:t>
      </w:r>
      <w:r w:rsidR="00784D0C" w:rsidRPr="008202F5">
        <w:rPr>
          <w:rFonts w:ascii="Times New Roman" w:hAnsi="Times New Roman" w:cs="Times New Roman"/>
          <w:sz w:val="24"/>
          <w:szCs w:val="24"/>
        </w:rPr>
        <w:t>.</w:t>
      </w:r>
    </w:p>
    <w:p w:rsidR="004A04A9" w:rsidRDefault="00FC17F5">
      <w:pPr>
        <w:widowControl w:val="0"/>
        <w:spacing w:after="0" w:line="360" w:lineRule="auto"/>
        <w:ind w:firstLine="708"/>
        <w:jc w:val="both"/>
        <w:rPr>
          <w:rFonts w:ascii="Times New Roman" w:eastAsia="Times New Roman" w:hAnsi="Times New Roman" w:cs="Times New Roman"/>
          <w:sz w:val="24"/>
          <w:szCs w:val="24"/>
          <w:lang w:eastAsia="pt-BR"/>
        </w:rPr>
      </w:pPr>
      <w:r w:rsidRPr="008202F5">
        <w:rPr>
          <w:rFonts w:ascii="Times New Roman" w:hAnsi="Times New Roman" w:cs="Times New Roman"/>
          <w:sz w:val="24"/>
          <w:szCs w:val="24"/>
        </w:rPr>
        <w:t xml:space="preserve">Todo esse material é livre de elaboração, por não apresentar </w:t>
      </w:r>
      <w:r w:rsidR="000E5A16" w:rsidRPr="008202F5">
        <w:rPr>
          <w:rFonts w:ascii="Times New Roman" w:hAnsi="Times New Roman" w:cs="Times New Roman"/>
          <w:sz w:val="24"/>
          <w:szCs w:val="24"/>
        </w:rPr>
        <w:t>imposições</w:t>
      </w:r>
      <w:r w:rsidRPr="008202F5">
        <w:rPr>
          <w:rFonts w:ascii="Times New Roman" w:hAnsi="Times New Roman" w:cs="Times New Roman"/>
          <w:sz w:val="24"/>
          <w:szCs w:val="24"/>
        </w:rPr>
        <w:t xml:space="preserve"> de</w:t>
      </w:r>
      <w:r w:rsidR="002A48B4" w:rsidRPr="008202F5">
        <w:rPr>
          <w:rFonts w:ascii="Times New Roman" w:hAnsi="Times New Roman" w:cs="Times New Roman"/>
          <w:sz w:val="24"/>
          <w:szCs w:val="24"/>
        </w:rPr>
        <w:t xml:space="preserve"> parecer de</w:t>
      </w:r>
      <w:r w:rsidRPr="008202F5">
        <w:rPr>
          <w:rFonts w:ascii="Times New Roman" w:hAnsi="Times New Roman" w:cs="Times New Roman"/>
          <w:sz w:val="24"/>
          <w:szCs w:val="24"/>
        </w:rPr>
        <w:t xml:space="preserve"> auditoria e de</w:t>
      </w:r>
      <w:r w:rsidR="000E5A16" w:rsidRPr="008202F5">
        <w:rPr>
          <w:rFonts w:ascii="Times New Roman" w:hAnsi="Times New Roman" w:cs="Times New Roman"/>
          <w:sz w:val="24"/>
          <w:szCs w:val="24"/>
        </w:rPr>
        <w:t xml:space="preserve"> forma de</w:t>
      </w:r>
      <w:r w:rsidRPr="008202F5">
        <w:rPr>
          <w:rFonts w:ascii="Times New Roman" w:hAnsi="Times New Roman" w:cs="Times New Roman"/>
          <w:sz w:val="24"/>
          <w:szCs w:val="24"/>
        </w:rPr>
        <w:t xml:space="preserve"> apresentação</w:t>
      </w:r>
      <w:r w:rsidR="002A1BE0" w:rsidRPr="008202F5">
        <w:rPr>
          <w:rFonts w:ascii="Times New Roman" w:hAnsi="Times New Roman" w:cs="Times New Roman"/>
          <w:sz w:val="24"/>
          <w:szCs w:val="24"/>
        </w:rPr>
        <w:t>. Mas esta liberdade pode</w:t>
      </w:r>
      <w:r w:rsidRPr="008202F5">
        <w:rPr>
          <w:rFonts w:ascii="Times New Roman" w:hAnsi="Times New Roman" w:cs="Times New Roman"/>
          <w:sz w:val="24"/>
          <w:szCs w:val="24"/>
        </w:rPr>
        <w:t xml:space="preserve"> </w:t>
      </w:r>
      <w:r w:rsidR="002A48B4" w:rsidRPr="008202F5">
        <w:rPr>
          <w:rFonts w:ascii="Times New Roman" w:hAnsi="Times New Roman" w:cs="Times New Roman"/>
          <w:sz w:val="24"/>
          <w:szCs w:val="24"/>
        </w:rPr>
        <w:t xml:space="preserve">implicar </w:t>
      </w:r>
      <w:r w:rsidRPr="008202F5">
        <w:rPr>
          <w:rFonts w:ascii="Times New Roman" w:hAnsi="Times New Roman" w:cs="Times New Roman"/>
          <w:sz w:val="24"/>
          <w:szCs w:val="24"/>
        </w:rPr>
        <w:t xml:space="preserve">divulgação </w:t>
      </w:r>
      <w:r w:rsidR="002A1BE0" w:rsidRPr="008202F5">
        <w:rPr>
          <w:rFonts w:ascii="Times New Roman" w:hAnsi="Times New Roman" w:cs="Times New Roman"/>
          <w:sz w:val="24"/>
          <w:szCs w:val="24"/>
        </w:rPr>
        <w:t xml:space="preserve">com </w:t>
      </w:r>
      <w:r w:rsidRPr="008202F5">
        <w:rPr>
          <w:rFonts w:ascii="Times New Roman" w:hAnsi="Times New Roman" w:cs="Times New Roman"/>
          <w:sz w:val="24"/>
          <w:szCs w:val="24"/>
        </w:rPr>
        <w:t>discricion</w:t>
      </w:r>
      <w:r w:rsidR="002A1BE0" w:rsidRPr="008202F5">
        <w:rPr>
          <w:rFonts w:ascii="Times New Roman" w:hAnsi="Times New Roman" w:cs="Times New Roman"/>
          <w:sz w:val="24"/>
          <w:szCs w:val="24"/>
        </w:rPr>
        <w:t>ari</w:t>
      </w:r>
      <w:r w:rsidR="00FC672F">
        <w:rPr>
          <w:rFonts w:ascii="Times New Roman" w:hAnsi="Times New Roman" w:cs="Times New Roman"/>
          <w:sz w:val="24"/>
          <w:szCs w:val="24"/>
        </w:rPr>
        <w:t>e</w:t>
      </w:r>
      <w:r w:rsidR="002A1BE0" w:rsidRPr="008202F5">
        <w:rPr>
          <w:rFonts w:ascii="Times New Roman" w:hAnsi="Times New Roman" w:cs="Times New Roman"/>
          <w:sz w:val="24"/>
          <w:szCs w:val="24"/>
        </w:rPr>
        <w:t>dade</w:t>
      </w:r>
      <w:r w:rsidRPr="008202F5">
        <w:rPr>
          <w:rFonts w:ascii="Times New Roman" w:hAnsi="Times New Roman" w:cs="Times New Roman"/>
          <w:sz w:val="24"/>
          <w:szCs w:val="24"/>
        </w:rPr>
        <w:t xml:space="preserve">. </w:t>
      </w:r>
      <w:proofErr w:type="spellStart"/>
      <w:r w:rsidR="00762F70" w:rsidRPr="008202F5">
        <w:rPr>
          <w:rFonts w:ascii="Times New Roman" w:eastAsia="Times New Roman" w:hAnsi="Times New Roman" w:cs="Times New Roman"/>
          <w:sz w:val="24"/>
          <w:szCs w:val="24"/>
          <w:lang w:eastAsia="pt-BR"/>
        </w:rPr>
        <w:t>Merkl</w:t>
      </w:r>
      <w:proofErr w:type="spellEnd"/>
      <w:r w:rsidR="00762F70" w:rsidRPr="008202F5">
        <w:rPr>
          <w:rFonts w:ascii="Times New Roman" w:eastAsia="Times New Roman" w:hAnsi="Times New Roman" w:cs="Times New Roman"/>
          <w:sz w:val="24"/>
          <w:szCs w:val="24"/>
          <w:lang w:eastAsia="pt-BR"/>
        </w:rPr>
        <w:t xml:space="preserve">-Davies e </w:t>
      </w:r>
      <w:proofErr w:type="spellStart"/>
      <w:r w:rsidR="00762F70" w:rsidRPr="008202F5">
        <w:rPr>
          <w:rFonts w:ascii="Times New Roman" w:eastAsia="Times New Roman" w:hAnsi="Times New Roman" w:cs="Times New Roman"/>
          <w:sz w:val="24"/>
          <w:szCs w:val="24"/>
          <w:lang w:eastAsia="pt-BR"/>
        </w:rPr>
        <w:t>Brennan</w:t>
      </w:r>
      <w:proofErr w:type="spellEnd"/>
      <w:r w:rsidR="00762F70" w:rsidRPr="008202F5">
        <w:rPr>
          <w:rFonts w:ascii="Times New Roman" w:eastAsia="Times New Roman" w:hAnsi="Times New Roman" w:cs="Times New Roman"/>
          <w:sz w:val="24"/>
          <w:szCs w:val="24"/>
          <w:lang w:eastAsia="pt-BR"/>
        </w:rPr>
        <w:t xml:space="preserve"> (2007) a</w:t>
      </w:r>
      <w:r w:rsidR="002A48B4" w:rsidRPr="008202F5">
        <w:rPr>
          <w:rFonts w:ascii="Times New Roman" w:eastAsia="Times New Roman" w:hAnsi="Times New Roman" w:cs="Times New Roman"/>
          <w:sz w:val="24"/>
          <w:szCs w:val="24"/>
          <w:lang w:eastAsia="pt-BR"/>
        </w:rPr>
        <w:t>rgumentam</w:t>
      </w:r>
      <w:r w:rsidR="00762F70" w:rsidRPr="008202F5">
        <w:rPr>
          <w:rFonts w:ascii="Times New Roman" w:eastAsia="Times New Roman" w:hAnsi="Times New Roman" w:cs="Times New Roman"/>
          <w:sz w:val="24"/>
          <w:szCs w:val="24"/>
          <w:lang w:eastAsia="pt-BR"/>
        </w:rPr>
        <w:t xml:space="preserve"> que as divulgações discricionárias podem tanto contribuir para a tomada de decisões</w:t>
      </w:r>
      <w:r w:rsidR="002A48B4" w:rsidRPr="008202F5">
        <w:rPr>
          <w:rFonts w:ascii="Times New Roman" w:eastAsia="Times New Roman" w:hAnsi="Times New Roman" w:cs="Times New Roman"/>
          <w:sz w:val="24"/>
          <w:szCs w:val="24"/>
          <w:lang w:eastAsia="pt-BR"/>
        </w:rPr>
        <w:t>,</w:t>
      </w:r>
      <w:r w:rsidR="00762F70" w:rsidRPr="008202F5">
        <w:rPr>
          <w:rFonts w:ascii="Times New Roman" w:eastAsia="Times New Roman" w:hAnsi="Times New Roman" w:cs="Times New Roman"/>
          <w:sz w:val="24"/>
          <w:szCs w:val="24"/>
          <w:lang w:eastAsia="pt-BR"/>
        </w:rPr>
        <w:t xml:space="preserve"> </w:t>
      </w:r>
      <w:r w:rsidR="006F565F">
        <w:rPr>
          <w:rFonts w:ascii="Times New Roman" w:eastAsia="Times New Roman" w:hAnsi="Times New Roman" w:cs="Times New Roman"/>
          <w:sz w:val="24"/>
          <w:szCs w:val="24"/>
          <w:lang w:eastAsia="pt-BR"/>
        </w:rPr>
        <w:t xml:space="preserve">serem </w:t>
      </w:r>
      <w:r w:rsidR="00762F70" w:rsidRPr="008202F5">
        <w:rPr>
          <w:rFonts w:ascii="Times New Roman" w:eastAsia="Times New Roman" w:hAnsi="Times New Roman" w:cs="Times New Roman"/>
          <w:sz w:val="24"/>
          <w:szCs w:val="24"/>
          <w:lang w:eastAsia="pt-BR"/>
        </w:rPr>
        <w:t>út</w:t>
      </w:r>
      <w:r w:rsidR="006F565F">
        <w:rPr>
          <w:rFonts w:ascii="Times New Roman" w:eastAsia="Times New Roman" w:hAnsi="Times New Roman" w:cs="Times New Roman"/>
          <w:sz w:val="24"/>
          <w:szCs w:val="24"/>
          <w:lang w:eastAsia="pt-BR"/>
        </w:rPr>
        <w:t>eis</w:t>
      </w:r>
      <w:r w:rsidR="00762F70" w:rsidRPr="008202F5">
        <w:rPr>
          <w:rFonts w:ascii="Times New Roman" w:eastAsia="Times New Roman" w:hAnsi="Times New Roman" w:cs="Times New Roman"/>
          <w:sz w:val="24"/>
          <w:szCs w:val="24"/>
          <w:lang w:eastAsia="pt-BR"/>
        </w:rPr>
        <w:t xml:space="preserve"> ao superar as assimetrias de informação entre gestores e proprietários da empresa, como constituir um comportamento oportunista, quando os ge</w:t>
      </w:r>
      <w:r w:rsidR="002A48B4" w:rsidRPr="008202F5">
        <w:rPr>
          <w:rFonts w:ascii="Times New Roman" w:eastAsia="Times New Roman" w:hAnsi="Times New Roman" w:cs="Times New Roman"/>
          <w:sz w:val="24"/>
          <w:szCs w:val="24"/>
          <w:lang w:eastAsia="pt-BR"/>
        </w:rPr>
        <w:t>stores</w:t>
      </w:r>
      <w:r w:rsidR="00762F70" w:rsidRPr="008202F5">
        <w:rPr>
          <w:rFonts w:ascii="Times New Roman" w:eastAsia="Times New Roman" w:hAnsi="Times New Roman" w:cs="Times New Roman"/>
          <w:sz w:val="24"/>
          <w:szCs w:val="24"/>
          <w:lang w:eastAsia="pt-BR"/>
        </w:rPr>
        <w:t xml:space="preserve"> exploram a assimetria de informação por meio d</w:t>
      </w:r>
      <w:r w:rsidR="002A48B4" w:rsidRPr="008202F5">
        <w:rPr>
          <w:rFonts w:ascii="Times New Roman" w:eastAsia="Times New Roman" w:hAnsi="Times New Roman" w:cs="Times New Roman"/>
          <w:sz w:val="24"/>
          <w:szCs w:val="24"/>
          <w:lang w:eastAsia="pt-BR"/>
        </w:rPr>
        <w:t>o gerenciamento</w:t>
      </w:r>
      <w:r w:rsidR="00762F70" w:rsidRPr="008202F5">
        <w:rPr>
          <w:rFonts w:ascii="Times New Roman" w:eastAsia="Times New Roman" w:hAnsi="Times New Roman" w:cs="Times New Roman"/>
          <w:sz w:val="24"/>
          <w:szCs w:val="24"/>
          <w:lang w:eastAsia="pt-BR"/>
        </w:rPr>
        <w:t xml:space="preserve"> de impressão.</w:t>
      </w:r>
      <w:r w:rsidR="002A48B4" w:rsidRPr="008202F5">
        <w:rPr>
          <w:rFonts w:ascii="Times New Roman" w:eastAsia="Times New Roman" w:hAnsi="Times New Roman" w:cs="Times New Roman"/>
          <w:sz w:val="24"/>
          <w:szCs w:val="24"/>
          <w:lang w:eastAsia="pt-BR"/>
        </w:rPr>
        <w:t xml:space="preserve"> </w:t>
      </w:r>
      <w:r w:rsidR="00762F70" w:rsidRPr="008202F5">
        <w:rPr>
          <w:rFonts w:ascii="Times New Roman" w:eastAsia="Times New Roman" w:hAnsi="Times New Roman" w:cs="Times New Roman"/>
          <w:sz w:val="24"/>
          <w:szCs w:val="24"/>
          <w:lang w:eastAsia="pt-BR"/>
        </w:rPr>
        <w:t>Este comportamento gerencial oportunista</w:t>
      </w:r>
      <w:r w:rsidR="002A48B4" w:rsidRPr="008202F5">
        <w:rPr>
          <w:rFonts w:ascii="Times New Roman" w:eastAsia="Times New Roman" w:hAnsi="Times New Roman" w:cs="Times New Roman"/>
          <w:sz w:val="24"/>
          <w:szCs w:val="24"/>
          <w:lang w:eastAsia="pt-BR"/>
        </w:rPr>
        <w:t>,</w:t>
      </w:r>
      <w:r w:rsidR="00762F70" w:rsidRPr="008202F5">
        <w:rPr>
          <w:rFonts w:ascii="Times New Roman" w:eastAsia="Times New Roman" w:hAnsi="Times New Roman" w:cs="Times New Roman"/>
          <w:sz w:val="24"/>
          <w:szCs w:val="24"/>
          <w:lang w:eastAsia="pt-BR"/>
        </w:rPr>
        <w:t xml:space="preserve"> de acordo com </w:t>
      </w:r>
      <w:proofErr w:type="spellStart"/>
      <w:r w:rsidR="00762F70" w:rsidRPr="008202F5">
        <w:rPr>
          <w:rFonts w:ascii="Times New Roman" w:eastAsia="Times New Roman" w:hAnsi="Times New Roman" w:cs="Times New Roman"/>
          <w:sz w:val="24"/>
          <w:szCs w:val="24"/>
          <w:lang w:eastAsia="pt-BR"/>
        </w:rPr>
        <w:t>Merkl</w:t>
      </w:r>
      <w:proofErr w:type="spellEnd"/>
      <w:r w:rsidR="00762F70" w:rsidRPr="008202F5">
        <w:rPr>
          <w:rFonts w:ascii="Times New Roman" w:eastAsia="Times New Roman" w:hAnsi="Times New Roman" w:cs="Times New Roman"/>
          <w:sz w:val="24"/>
          <w:szCs w:val="24"/>
          <w:lang w:eastAsia="pt-BR"/>
        </w:rPr>
        <w:t xml:space="preserve">-Davies e </w:t>
      </w:r>
      <w:proofErr w:type="spellStart"/>
      <w:r w:rsidR="00762F70" w:rsidRPr="008202F5">
        <w:rPr>
          <w:rFonts w:ascii="Times New Roman" w:eastAsia="Times New Roman" w:hAnsi="Times New Roman" w:cs="Times New Roman"/>
          <w:sz w:val="24"/>
          <w:szCs w:val="24"/>
          <w:lang w:eastAsia="pt-BR"/>
        </w:rPr>
        <w:t>Brennan</w:t>
      </w:r>
      <w:proofErr w:type="spellEnd"/>
      <w:r w:rsidR="00762F70" w:rsidRPr="008202F5">
        <w:rPr>
          <w:rFonts w:ascii="Times New Roman" w:eastAsia="Times New Roman" w:hAnsi="Times New Roman" w:cs="Times New Roman"/>
          <w:sz w:val="24"/>
          <w:szCs w:val="24"/>
          <w:lang w:eastAsia="pt-BR"/>
        </w:rPr>
        <w:t xml:space="preserve"> (2007), pode se dar por meio de ocultação (dissimulação, ofuscação, fingimento) e por atribuição (transferir a culpa para longe de si).</w:t>
      </w:r>
    </w:p>
    <w:p w:rsidR="004A04A9" w:rsidRDefault="00762F70">
      <w:pPr>
        <w:widowControl w:val="0"/>
        <w:spacing w:after="0" w:line="360" w:lineRule="auto"/>
        <w:ind w:firstLine="708"/>
        <w:jc w:val="both"/>
        <w:rPr>
          <w:rFonts w:ascii="Times New Roman" w:eastAsia="Times New Roman" w:hAnsi="Times New Roman" w:cs="Times New Roman"/>
          <w:sz w:val="24"/>
          <w:szCs w:val="24"/>
          <w:lang w:eastAsia="pt-BR"/>
        </w:rPr>
      </w:pPr>
      <w:r w:rsidRPr="008202F5">
        <w:rPr>
          <w:rFonts w:ascii="Times New Roman" w:eastAsia="Times New Roman" w:hAnsi="Times New Roman" w:cs="Times New Roman"/>
          <w:sz w:val="24"/>
          <w:szCs w:val="24"/>
          <w:lang w:eastAsia="pt-BR"/>
        </w:rPr>
        <w:t>A ocultação deu origem para a hipótese de ofuscação e a autoapresentação</w:t>
      </w:r>
      <w:r w:rsidR="002B2B88">
        <w:rPr>
          <w:rFonts w:ascii="Times New Roman" w:eastAsia="Times New Roman" w:hAnsi="Times New Roman" w:cs="Times New Roman"/>
          <w:sz w:val="24"/>
          <w:szCs w:val="24"/>
          <w:lang w:eastAsia="pt-BR"/>
        </w:rPr>
        <w:t xml:space="preserve"> (</w:t>
      </w:r>
      <w:r w:rsidR="002B2B88" w:rsidRPr="008202F5">
        <w:rPr>
          <w:rFonts w:ascii="Times New Roman" w:eastAsia="Times New Roman" w:hAnsi="Times New Roman" w:cs="Times New Roman"/>
          <w:sz w:val="24"/>
          <w:szCs w:val="24"/>
          <w:lang w:eastAsia="pt-BR"/>
        </w:rPr>
        <w:t>MERKL-DAVIES; BRENNAN, 2007</w:t>
      </w:r>
      <w:r w:rsidR="002B2B88">
        <w:rPr>
          <w:rFonts w:ascii="Times New Roman" w:eastAsia="Times New Roman" w:hAnsi="Times New Roman" w:cs="Times New Roman"/>
          <w:sz w:val="24"/>
          <w:szCs w:val="24"/>
          <w:lang w:eastAsia="pt-BR"/>
        </w:rPr>
        <w:t>)</w:t>
      </w:r>
      <w:r w:rsidRPr="008202F5">
        <w:rPr>
          <w:rFonts w:ascii="Times New Roman" w:eastAsia="Times New Roman" w:hAnsi="Times New Roman" w:cs="Times New Roman"/>
          <w:sz w:val="24"/>
          <w:szCs w:val="24"/>
          <w:lang w:eastAsia="pt-BR"/>
        </w:rPr>
        <w:t xml:space="preserve">. A </w:t>
      </w:r>
      <w:r w:rsidR="00995164" w:rsidRPr="008202F5">
        <w:rPr>
          <w:rFonts w:ascii="Times New Roman" w:eastAsia="Times New Roman" w:hAnsi="Times New Roman" w:cs="Times New Roman"/>
          <w:sz w:val="24"/>
          <w:szCs w:val="24"/>
          <w:lang w:eastAsia="pt-BR"/>
        </w:rPr>
        <w:t>ofuscação</w:t>
      </w:r>
      <w:r w:rsidRPr="008202F5">
        <w:rPr>
          <w:rFonts w:ascii="Times New Roman" w:eastAsia="Times New Roman" w:hAnsi="Times New Roman" w:cs="Times New Roman"/>
          <w:sz w:val="24"/>
          <w:szCs w:val="24"/>
          <w:lang w:eastAsia="pt-BR"/>
        </w:rPr>
        <w:t xml:space="preserve"> geralmente </w:t>
      </w:r>
      <w:r w:rsidR="00995164" w:rsidRPr="008202F5">
        <w:rPr>
          <w:rFonts w:ascii="Times New Roman" w:eastAsia="Times New Roman" w:hAnsi="Times New Roman" w:cs="Times New Roman"/>
          <w:sz w:val="24"/>
          <w:szCs w:val="24"/>
          <w:lang w:eastAsia="pt-BR"/>
        </w:rPr>
        <w:t>é utilizada quando ocorrem</w:t>
      </w:r>
      <w:r w:rsidRPr="008202F5">
        <w:rPr>
          <w:rFonts w:ascii="Times New Roman" w:eastAsia="Times New Roman" w:hAnsi="Times New Roman" w:cs="Times New Roman"/>
          <w:sz w:val="24"/>
          <w:szCs w:val="24"/>
          <w:lang w:eastAsia="pt-BR"/>
        </w:rPr>
        <w:t xml:space="preserve"> notícias ruins </w:t>
      </w:r>
      <w:r w:rsidR="002A48B4" w:rsidRPr="008202F5">
        <w:rPr>
          <w:rFonts w:ascii="Times New Roman" w:eastAsia="Times New Roman" w:hAnsi="Times New Roman" w:cs="Times New Roman"/>
          <w:sz w:val="24"/>
          <w:szCs w:val="24"/>
          <w:lang w:eastAsia="pt-BR"/>
        </w:rPr>
        <w:t>n</w:t>
      </w:r>
      <w:r w:rsidRPr="008202F5">
        <w:rPr>
          <w:rFonts w:ascii="Times New Roman" w:eastAsia="Times New Roman" w:hAnsi="Times New Roman" w:cs="Times New Roman"/>
          <w:sz w:val="24"/>
          <w:szCs w:val="24"/>
          <w:lang w:eastAsia="pt-BR"/>
        </w:rPr>
        <w:t>a empresa, comumente ocasionada por falhas</w:t>
      </w:r>
      <w:r w:rsidR="002A48B4" w:rsidRPr="008202F5">
        <w:rPr>
          <w:rFonts w:ascii="Times New Roman" w:eastAsia="Times New Roman" w:hAnsi="Times New Roman" w:cs="Times New Roman"/>
          <w:sz w:val="24"/>
          <w:szCs w:val="24"/>
          <w:lang w:eastAsia="pt-BR"/>
        </w:rPr>
        <w:t>,</w:t>
      </w:r>
      <w:r w:rsidRPr="008202F5">
        <w:rPr>
          <w:rFonts w:ascii="Times New Roman" w:eastAsia="Times New Roman" w:hAnsi="Times New Roman" w:cs="Times New Roman"/>
          <w:sz w:val="24"/>
          <w:szCs w:val="24"/>
          <w:lang w:eastAsia="pt-BR"/>
        </w:rPr>
        <w:t xml:space="preserve"> ou </w:t>
      </w:r>
      <w:r w:rsidR="00995164" w:rsidRPr="008202F5">
        <w:rPr>
          <w:rFonts w:ascii="Times New Roman" w:eastAsia="Times New Roman" w:hAnsi="Times New Roman" w:cs="Times New Roman"/>
          <w:sz w:val="24"/>
          <w:szCs w:val="24"/>
          <w:lang w:eastAsia="pt-BR"/>
        </w:rPr>
        <w:t xml:space="preserve">para </w:t>
      </w:r>
      <w:r w:rsidRPr="008202F5">
        <w:rPr>
          <w:rFonts w:ascii="Times New Roman" w:eastAsia="Times New Roman" w:hAnsi="Times New Roman" w:cs="Times New Roman"/>
          <w:sz w:val="24"/>
          <w:szCs w:val="24"/>
          <w:lang w:eastAsia="pt-BR"/>
        </w:rPr>
        <w:t>enfatizar realizações positivas na organização. O tipo de informação divulgada pela ofuscação</w:t>
      </w:r>
      <w:r w:rsidR="002A48B4" w:rsidRPr="008202F5">
        <w:rPr>
          <w:rFonts w:ascii="Times New Roman" w:eastAsia="Times New Roman" w:hAnsi="Times New Roman" w:cs="Times New Roman"/>
          <w:sz w:val="24"/>
          <w:szCs w:val="24"/>
          <w:lang w:eastAsia="pt-BR"/>
        </w:rPr>
        <w:t xml:space="preserve"> geralmente</w:t>
      </w:r>
      <w:r w:rsidRPr="008202F5">
        <w:rPr>
          <w:rFonts w:ascii="Times New Roman" w:eastAsia="Times New Roman" w:hAnsi="Times New Roman" w:cs="Times New Roman"/>
          <w:sz w:val="24"/>
          <w:szCs w:val="24"/>
          <w:lang w:eastAsia="pt-BR"/>
        </w:rPr>
        <w:t xml:space="preserve"> é verbal, por meio da manipulação da apresentação informacional. Já a autoapresentação, também descrita como uma ocultação por dar ênfase </w:t>
      </w:r>
      <w:r w:rsidR="002A48B4" w:rsidRPr="008202F5">
        <w:rPr>
          <w:rFonts w:ascii="Times New Roman" w:eastAsia="Times New Roman" w:hAnsi="Times New Roman" w:cs="Times New Roman"/>
          <w:sz w:val="24"/>
          <w:szCs w:val="24"/>
          <w:lang w:eastAsia="pt-BR"/>
        </w:rPr>
        <w:t>par</w:t>
      </w:r>
      <w:r w:rsidRPr="008202F5">
        <w:rPr>
          <w:rFonts w:ascii="Times New Roman" w:eastAsia="Times New Roman" w:hAnsi="Times New Roman" w:cs="Times New Roman"/>
          <w:sz w:val="24"/>
          <w:szCs w:val="24"/>
          <w:lang w:eastAsia="pt-BR"/>
        </w:rPr>
        <w:t>a boas notícias</w:t>
      </w:r>
      <w:r w:rsidR="00955BC2" w:rsidRPr="008202F5">
        <w:rPr>
          <w:rFonts w:ascii="Times New Roman" w:eastAsia="Times New Roman" w:hAnsi="Times New Roman" w:cs="Times New Roman"/>
          <w:sz w:val="24"/>
          <w:szCs w:val="24"/>
          <w:lang w:eastAsia="pt-BR"/>
        </w:rPr>
        <w:t xml:space="preserve"> pode</w:t>
      </w:r>
      <w:r w:rsidRPr="008202F5">
        <w:rPr>
          <w:rFonts w:ascii="Times New Roman" w:eastAsia="Times New Roman" w:hAnsi="Times New Roman" w:cs="Times New Roman"/>
          <w:sz w:val="24"/>
          <w:szCs w:val="24"/>
          <w:lang w:eastAsia="pt-BR"/>
        </w:rPr>
        <w:t xml:space="preserve"> ser oferecida de modo verbal </w:t>
      </w:r>
      <w:r w:rsidR="002B2B88">
        <w:rPr>
          <w:rFonts w:ascii="Times New Roman" w:eastAsia="Times New Roman" w:hAnsi="Times New Roman" w:cs="Times New Roman"/>
          <w:sz w:val="24"/>
          <w:szCs w:val="24"/>
          <w:lang w:eastAsia="pt-BR"/>
        </w:rPr>
        <w:t>ou</w:t>
      </w:r>
      <w:r w:rsidRPr="008202F5">
        <w:rPr>
          <w:rFonts w:ascii="Times New Roman" w:eastAsia="Times New Roman" w:hAnsi="Times New Roman" w:cs="Times New Roman"/>
          <w:sz w:val="24"/>
          <w:szCs w:val="24"/>
          <w:lang w:eastAsia="pt-BR"/>
        </w:rPr>
        <w:t xml:space="preserve"> numérica</w:t>
      </w:r>
      <w:r w:rsidR="002B2B88">
        <w:rPr>
          <w:rFonts w:ascii="Times New Roman" w:eastAsia="Times New Roman" w:hAnsi="Times New Roman" w:cs="Times New Roman"/>
          <w:sz w:val="24"/>
          <w:szCs w:val="24"/>
          <w:lang w:eastAsia="pt-BR"/>
        </w:rPr>
        <w:t>. Porém</w:t>
      </w:r>
      <w:r w:rsidRPr="008202F5">
        <w:rPr>
          <w:rFonts w:ascii="Times New Roman" w:eastAsia="Times New Roman" w:hAnsi="Times New Roman" w:cs="Times New Roman"/>
          <w:sz w:val="24"/>
          <w:szCs w:val="24"/>
          <w:lang w:eastAsia="pt-BR"/>
        </w:rPr>
        <w:t>, ambas pode</w:t>
      </w:r>
      <w:r w:rsidR="002A48B4" w:rsidRPr="008202F5">
        <w:rPr>
          <w:rFonts w:ascii="Times New Roman" w:eastAsia="Times New Roman" w:hAnsi="Times New Roman" w:cs="Times New Roman"/>
          <w:sz w:val="24"/>
          <w:szCs w:val="24"/>
          <w:lang w:eastAsia="pt-BR"/>
        </w:rPr>
        <w:t>m</w:t>
      </w:r>
      <w:r w:rsidRPr="008202F5">
        <w:rPr>
          <w:rFonts w:ascii="Times New Roman" w:eastAsia="Times New Roman" w:hAnsi="Times New Roman" w:cs="Times New Roman"/>
          <w:sz w:val="24"/>
          <w:szCs w:val="24"/>
          <w:lang w:eastAsia="pt-BR"/>
        </w:rPr>
        <w:t xml:space="preserve"> apresentar um tipo</w:t>
      </w:r>
      <w:r w:rsidR="00995164" w:rsidRPr="008202F5">
        <w:rPr>
          <w:rFonts w:ascii="Times New Roman" w:eastAsia="Times New Roman" w:hAnsi="Times New Roman" w:cs="Times New Roman"/>
          <w:sz w:val="24"/>
          <w:szCs w:val="24"/>
          <w:lang w:eastAsia="pt-BR"/>
        </w:rPr>
        <w:t xml:space="preserve"> específico</w:t>
      </w:r>
      <w:r w:rsidRPr="008202F5">
        <w:rPr>
          <w:rFonts w:ascii="Times New Roman" w:eastAsia="Times New Roman" w:hAnsi="Times New Roman" w:cs="Times New Roman"/>
          <w:sz w:val="24"/>
          <w:szCs w:val="24"/>
          <w:lang w:eastAsia="pt-BR"/>
        </w:rPr>
        <w:t xml:space="preserve"> de manipulação</w:t>
      </w:r>
      <w:r w:rsidR="00995164" w:rsidRPr="008202F5">
        <w:rPr>
          <w:rFonts w:ascii="Times New Roman" w:eastAsia="Times New Roman" w:hAnsi="Times New Roman" w:cs="Times New Roman"/>
          <w:sz w:val="24"/>
          <w:szCs w:val="24"/>
          <w:lang w:eastAsia="pt-BR"/>
        </w:rPr>
        <w:t>, tanto</w:t>
      </w:r>
      <w:r w:rsidRPr="008202F5">
        <w:rPr>
          <w:rFonts w:ascii="Times New Roman" w:eastAsia="Times New Roman" w:hAnsi="Times New Roman" w:cs="Times New Roman"/>
          <w:sz w:val="24"/>
          <w:szCs w:val="24"/>
          <w:lang w:eastAsia="pt-BR"/>
        </w:rPr>
        <w:t xml:space="preserve"> pela sua divulgação</w:t>
      </w:r>
      <w:r w:rsidR="00995164" w:rsidRPr="008202F5">
        <w:rPr>
          <w:rFonts w:ascii="Times New Roman" w:eastAsia="Times New Roman" w:hAnsi="Times New Roman" w:cs="Times New Roman"/>
          <w:sz w:val="24"/>
          <w:szCs w:val="24"/>
          <w:lang w:eastAsia="pt-BR"/>
        </w:rPr>
        <w:t>, como</w:t>
      </w:r>
      <w:r w:rsidRPr="008202F5">
        <w:rPr>
          <w:rFonts w:ascii="Times New Roman" w:eastAsia="Times New Roman" w:hAnsi="Times New Roman" w:cs="Times New Roman"/>
          <w:sz w:val="24"/>
          <w:szCs w:val="24"/>
          <w:lang w:eastAsia="pt-BR"/>
        </w:rPr>
        <w:t xml:space="preserve"> p</w:t>
      </w:r>
      <w:r w:rsidR="00995164" w:rsidRPr="008202F5">
        <w:rPr>
          <w:rFonts w:ascii="Times New Roman" w:eastAsia="Times New Roman" w:hAnsi="Times New Roman" w:cs="Times New Roman"/>
          <w:sz w:val="24"/>
          <w:szCs w:val="24"/>
          <w:lang w:eastAsia="pt-BR"/>
        </w:rPr>
        <w:t>or</w:t>
      </w:r>
      <w:r w:rsidRPr="008202F5">
        <w:rPr>
          <w:rFonts w:ascii="Times New Roman" w:eastAsia="Times New Roman" w:hAnsi="Times New Roman" w:cs="Times New Roman"/>
          <w:sz w:val="24"/>
          <w:szCs w:val="24"/>
          <w:lang w:eastAsia="pt-BR"/>
        </w:rPr>
        <w:t xml:space="preserve"> sua apresentação (BRENNAN; GUILLAMON-SAORIN; PIERCE, </w:t>
      </w:r>
      <w:r w:rsidRPr="008202F5">
        <w:rPr>
          <w:rFonts w:ascii="Times New Roman" w:eastAsia="Times New Roman" w:hAnsi="Times New Roman" w:cs="Times New Roman"/>
          <w:sz w:val="24"/>
          <w:szCs w:val="24"/>
          <w:lang w:eastAsia="pt-BR"/>
        </w:rPr>
        <w:lastRenderedPageBreak/>
        <w:t>2009; MERKL-DAVIES; BRENNAN, 2011; LEUNG; PARKER; COURTIS, 2015).</w:t>
      </w:r>
    </w:p>
    <w:p w:rsidR="004A04A9" w:rsidRDefault="00762F70">
      <w:pPr>
        <w:widowControl w:val="0"/>
        <w:spacing w:after="0" w:line="360" w:lineRule="auto"/>
        <w:ind w:firstLine="708"/>
        <w:jc w:val="both"/>
        <w:rPr>
          <w:rFonts w:ascii="Times New Roman" w:hAnsi="Times New Roman" w:cs="Times New Roman"/>
          <w:sz w:val="24"/>
          <w:szCs w:val="24"/>
        </w:rPr>
      </w:pPr>
      <w:r w:rsidRPr="008202F5">
        <w:rPr>
          <w:rFonts w:ascii="Times New Roman" w:eastAsia="Times New Roman" w:hAnsi="Times New Roman" w:cs="Times New Roman"/>
          <w:sz w:val="24"/>
          <w:szCs w:val="24"/>
          <w:lang w:eastAsia="pt-BR"/>
        </w:rPr>
        <w:t xml:space="preserve">A atribuição manifesta-se pela alegação </w:t>
      </w:r>
      <w:r w:rsidR="002A48B4" w:rsidRPr="008202F5">
        <w:rPr>
          <w:rFonts w:ascii="Times New Roman" w:eastAsia="Times New Roman" w:hAnsi="Times New Roman" w:cs="Times New Roman"/>
          <w:sz w:val="24"/>
          <w:szCs w:val="24"/>
          <w:lang w:eastAsia="pt-BR"/>
        </w:rPr>
        <w:t xml:space="preserve">de </w:t>
      </w:r>
      <w:r w:rsidRPr="008202F5">
        <w:rPr>
          <w:rFonts w:ascii="Times New Roman" w:eastAsia="Times New Roman" w:hAnsi="Times New Roman" w:cs="Times New Roman"/>
          <w:sz w:val="24"/>
          <w:szCs w:val="24"/>
          <w:lang w:eastAsia="pt-BR"/>
        </w:rPr>
        <w:t xml:space="preserve">que os resultados positivos </w:t>
      </w:r>
      <w:r w:rsidR="002A48B4" w:rsidRPr="008202F5">
        <w:rPr>
          <w:rFonts w:ascii="Times New Roman" w:eastAsia="Times New Roman" w:hAnsi="Times New Roman" w:cs="Times New Roman"/>
          <w:sz w:val="24"/>
          <w:szCs w:val="24"/>
          <w:lang w:eastAsia="pt-BR"/>
        </w:rPr>
        <w:t>ocorrem em função da</w:t>
      </w:r>
      <w:r w:rsidRPr="008202F5">
        <w:rPr>
          <w:rFonts w:ascii="Times New Roman" w:eastAsia="Times New Roman" w:hAnsi="Times New Roman" w:cs="Times New Roman"/>
          <w:sz w:val="24"/>
          <w:szCs w:val="24"/>
          <w:lang w:eastAsia="pt-BR"/>
        </w:rPr>
        <w:t xml:space="preserve"> capacidade gerencial interna, e os resultados negativos</w:t>
      </w:r>
      <w:r w:rsidR="002A48B4" w:rsidRPr="008202F5">
        <w:rPr>
          <w:rFonts w:ascii="Times New Roman" w:eastAsia="Times New Roman" w:hAnsi="Times New Roman" w:cs="Times New Roman"/>
          <w:sz w:val="24"/>
          <w:szCs w:val="24"/>
          <w:lang w:eastAsia="pt-BR"/>
        </w:rPr>
        <w:t xml:space="preserve"> decorrem</w:t>
      </w:r>
      <w:r w:rsidRPr="008202F5">
        <w:rPr>
          <w:rFonts w:ascii="Times New Roman" w:eastAsia="Times New Roman" w:hAnsi="Times New Roman" w:cs="Times New Roman"/>
          <w:sz w:val="24"/>
          <w:szCs w:val="24"/>
          <w:lang w:eastAsia="pt-BR"/>
        </w:rPr>
        <w:t xml:space="preserve"> de fatores externos</w:t>
      </w:r>
      <w:r w:rsidR="00995164" w:rsidRPr="008202F5">
        <w:rPr>
          <w:rFonts w:ascii="Times New Roman" w:eastAsia="Times New Roman" w:hAnsi="Times New Roman" w:cs="Times New Roman"/>
          <w:sz w:val="24"/>
          <w:szCs w:val="24"/>
          <w:lang w:eastAsia="pt-BR"/>
        </w:rPr>
        <w:t xml:space="preserve"> (MERKL-DAVIES; BRENNAN, 2007)</w:t>
      </w:r>
      <w:r w:rsidRPr="008202F5">
        <w:rPr>
          <w:rFonts w:ascii="Times New Roman" w:eastAsia="Times New Roman" w:hAnsi="Times New Roman" w:cs="Times New Roman"/>
          <w:sz w:val="24"/>
          <w:szCs w:val="24"/>
          <w:lang w:eastAsia="pt-BR"/>
        </w:rPr>
        <w:t xml:space="preserve">. </w:t>
      </w:r>
      <w:r w:rsidR="00995164" w:rsidRPr="008202F5">
        <w:rPr>
          <w:rFonts w:ascii="Times New Roman" w:eastAsia="Times New Roman" w:hAnsi="Times New Roman" w:cs="Times New Roman"/>
          <w:sz w:val="24"/>
          <w:szCs w:val="24"/>
          <w:lang w:eastAsia="pt-BR"/>
        </w:rPr>
        <w:t>Esta manipulação</w:t>
      </w:r>
      <w:r w:rsidRPr="008202F5">
        <w:rPr>
          <w:rFonts w:ascii="Times New Roman" w:eastAsia="Times New Roman" w:hAnsi="Times New Roman" w:cs="Times New Roman"/>
          <w:sz w:val="24"/>
          <w:szCs w:val="24"/>
          <w:lang w:eastAsia="pt-BR"/>
        </w:rPr>
        <w:t xml:space="preserve"> pode se manifestar de </w:t>
      </w:r>
      <w:r w:rsidR="002A1BE0" w:rsidRPr="008202F5">
        <w:rPr>
          <w:rFonts w:ascii="Times New Roman" w:eastAsia="Times New Roman" w:hAnsi="Times New Roman" w:cs="Times New Roman"/>
          <w:sz w:val="24"/>
          <w:szCs w:val="24"/>
          <w:lang w:eastAsia="pt-BR"/>
        </w:rPr>
        <w:t>modo verbal ou escrito</w:t>
      </w:r>
      <w:r w:rsidRPr="008202F5">
        <w:rPr>
          <w:rFonts w:ascii="Times New Roman" w:eastAsia="Times New Roman" w:hAnsi="Times New Roman" w:cs="Times New Roman"/>
          <w:sz w:val="24"/>
          <w:szCs w:val="24"/>
          <w:lang w:eastAsia="pt-BR"/>
        </w:rPr>
        <w:t>, conforme a manipulação da divulgação.</w:t>
      </w:r>
      <w:r w:rsidR="00995164" w:rsidRPr="008202F5">
        <w:rPr>
          <w:rFonts w:ascii="Times New Roman" w:eastAsia="Times New Roman" w:hAnsi="Times New Roman" w:cs="Times New Roman"/>
          <w:sz w:val="24"/>
          <w:szCs w:val="24"/>
          <w:lang w:eastAsia="pt-BR"/>
        </w:rPr>
        <w:t xml:space="preserve"> Tal</w:t>
      </w:r>
      <w:r w:rsidRPr="008202F5">
        <w:rPr>
          <w:rFonts w:ascii="Times New Roman" w:eastAsia="Times New Roman" w:hAnsi="Times New Roman" w:cs="Times New Roman"/>
          <w:sz w:val="24"/>
          <w:szCs w:val="24"/>
          <w:lang w:eastAsia="pt-BR"/>
        </w:rPr>
        <w:t xml:space="preserve"> viés contábil</w:t>
      </w:r>
      <w:r w:rsidRPr="008202F5">
        <w:rPr>
          <w:rFonts w:ascii="Times New Roman" w:hAnsi="Times New Roman" w:cs="Times New Roman"/>
          <w:sz w:val="24"/>
          <w:szCs w:val="24"/>
        </w:rPr>
        <w:t xml:space="preserve"> </w:t>
      </w:r>
      <w:r w:rsidR="00341F02" w:rsidRPr="008202F5">
        <w:rPr>
          <w:rFonts w:ascii="Times New Roman" w:hAnsi="Times New Roman" w:cs="Times New Roman"/>
          <w:sz w:val="24"/>
          <w:szCs w:val="24"/>
        </w:rPr>
        <w:t>deve-se a</w:t>
      </w:r>
      <w:r w:rsidRPr="008202F5">
        <w:rPr>
          <w:rFonts w:ascii="Times New Roman" w:hAnsi="Times New Roman" w:cs="Times New Roman"/>
          <w:sz w:val="24"/>
          <w:szCs w:val="24"/>
        </w:rPr>
        <w:t xml:space="preserve"> um comportamento de apresentação das narrativas contábeis em que a gerência toma </w:t>
      </w:r>
      <w:r w:rsidR="00341F02" w:rsidRPr="008202F5">
        <w:rPr>
          <w:rFonts w:ascii="Times New Roman" w:hAnsi="Times New Roman" w:cs="Times New Roman"/>
          <w:sz w:val="24"/>
          <w:szCs w:val="24"/>
        </w:rPr>
        <w:t xml:space="preserve">como </w:t>
      </w:r>
      <w:r w:rsidRPr="008202F5">
        <w:rPr>
          <w:rFonts w:ascii="Times New Roman" w:hAnsi="Times New Roman" w:cs="Times New Roman"/>
          <w:sz w:val="24"/>
          <w:szCs w:val="24"/>
        </w:rPr>
        <w:t>crédito pessoal o desempenho bem sucedido e</w:t>
      </w:r>
      <w:r w:rsidR="002B2B88">
        <w:rPr>
          <w:rFonts w:ascii="Times New Roman" w:hAnsi="Times New Roman" w:cs="Times New Roman"/>
          <w:sz w:val="24"/>
          <w:szCs w:val="24"/>
        </w:rPr>
        <w:t>,</w:t>
      </w:r>
      <w:r w:rsidRPr="008202F5">
        <w:rPr>
          <w:rFonts w:ascii="Times New Roman" w:hAnsi="Times New Roman" w:cs="Times New Roman"/>
          <w:sz w:val="24"/>
          <w:szCs w:val="24"/>
        </w:rPr>
        <w:t xml:space="preserve"> des</w:t>
      </w:r>
      <w:r w:rsidR="002B2B88">
        <w:rPr>
          <w:rFonts w:ascii="Times New Roman" w:hAnsi="Times New Roman" w:cs="Times New Roman"/>
          <w:sz w:val="24"/>
          <w:szCs w:val="24"/>
        </w:rPr>
        <w:t>s</w:t>
      </w:r>
      <w:r w:rsidRPr="008202F5">
        <w:rPr>
          <w:rFonts w:ascii="Times New Roman" w:hAnsi="Times New Roman" w:cs="Times New Roman"/>
          <w:sz w:val="24"/>
          <w:szCs w:val="24"/>
        </w:rPr>
        <w:t>e modo, termos técnicos contábeis são utilizados para obscurecer as desculpas e justificações para resultados negativos</w:t>
      </w:r>
      <w:r w:rsidR="00995164" w:rsidRPr="008202F5">
        <w:rPr>
          <w:rFonts w:ascii="Times New Roman" w:hAnsi="Times New Roman" w:cs="Times New Roman"/>
          <w:sz w:val="24"/>
          <w:szCs w:val="24"/>
        </w:rPr>
        <w:t xml:space="preserve">, </w:t>
      </w:r>
      <w:r w:rsidR="002B2B88">
        <w:rPr>
          <w:rFonts w:ascii="Times New Roman" w:hAnsi="Times New Roman" w:cs="Times New Roman"/>
          <w:sz w:val="24"/>
          <w:szCs w:val="24"/>
        </w:rPr>
        <w:t>para</w:t>
      </w:r>
      <w:r w:rsidRPr="008202F5">
        <w:rPr>
          <w:rFonts w:ascii="Times New Roman" w:hAnsi="Times New Roman" w:cs="Times New Roman"/>
          <w:sz w:val="24"/>
          <w:szCs w:val="24"/>
        </w:rPr>
        <w:t xml:space="preserve"> evitar a responsabilidade da gestão (SMITH; TAFFLER, </w:t>
      </w:r>
      <w:r w:rsidR="006D4423" w:rsidRPr="008202F5">
        <w:rPr>
          <w:rFonts w:ascii="Times New Roman" w:hAnsi="Times New Roman" w:cs="Times New Roman"/>
          <w:sz w:val="24"/>
          <w:szCs w:val="24"/>
        </w:rPr>
        <w:t>2000</w:t>
      </w:r>
      <w:r w:rsidRPr="008202F5">
        <w:rPr>
          <w:rFonts w:ascii="Times New Roman" w:hAnsi="Times New Roman" w:cs="Times New Roman"/>
          <w:sz w:val="24"/>
          <w:szCs w:val="24"/>
        </w:rPr>
        <w:t>).</w:t>
      </w:r>
    </w:p>
    <w:p w:rsidR="00F361E0" w:rsidRDefault="00762F70" w:rsidP="007A4DF7">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A investigação de narrativas contábeis também configura em personagens, temas e eventos</w:t>
      </w:r>
      <w:r w:rsidR="00341F02" w:rsidRPr="008202F5">
        <w:rPr>
          <w:rFonts w:ascii="Times New Roman" w:hAnsi="Times New Roman" w:cs="Times New Roman"/>
          <w:sz w:val="24"/>
          <w:szCs w:val="24"/>
        </w:rPr>
        <w:t>,</w:t>
      </w:r>
      <w:r w:rsidRPr="008202F5">
        <w:rPr>
          <w:rFonts w:ascii="Times New Roman" w:hAnsi="Times New Roman" w:cs="Times New Roman"/>
          <w:sz w:val="24"/>
          <w:szCs w:val="24"/>
        </w:rPr>
        <w:t xml:space="preserve"> de acordo com uma sequência de fatos que leva até um fenômeno a ser explicado ou compreend</w:t>
      </w:r>
      <w:r w:rsidR="002B2B88">
        <w:rPr>
          <w:rFonts w:ascii="Times New Roman" w:hAnsi="Times New Roman" w:cs="Times New Roman"/>
          <w:sz w:val="24"/>
          <w:szCs w:val="24"/>
        </w:rPr>
        <w:t>id</w:t>
      </w:r>
      <w:r w:rsidRPr="008202F5">
        <w:rPr>
          <w:rFonts w:ascii="Times New Roman" w:hAnsi="Times New Roman" w:cs="Times New Roman"/>
          <w:sz w:val="24"/>
          <w:szCs w:val="24"/>
        </w:rPr>
        <w:t>o (LLEWELLYN, 1999)</w:t>
      </w:r>
      <w:r w:rsidR="00341F02" w:rsidRPr="008202F5">
        <w:rPr>
          <w:rFonts w:ascii="Times New Roman" w:hAnsi="Times New Roman" w:cs="Times New Roman"/>
          <w:sz w:val="24"/>
          <w:szCs w:val="24"/>
        </w:rPr>
        <w:t xml:space="preserve">. </w:t>
      </w:r>
      <w:r w:rsidR="00F361E0" w:rsidRPr="008202F5">
        <w:rPr>
          <w:rFonts w:ascii="Times New Roman" w:eastAsia="Times New Roman" w:hAnsi="Times New Roman" w:cs="Times New Roman"/>
          <w:sz w:val="24"/>
          <w:szCs w:val="24"/>
          <w:lang w:eastAsia="pt-BR"/>
        </w:rPr>
        <w:t>De modo geral, o</w:t>
      </w:r>
      <w:r w:rsidR="00F361E0" w:rsidRPr="008202F5">
        <w:rPr>
          <w:rFonts w:ascii="Times New Roman" w:hAnsi="Times New Roman" w:cs="Times New Roman"/>
          <w:sz w:val="24"/>
          <w:szCs w:val="24"/>
        </w:rPr>
        <w:t>s personagens são todos os participantes organizacionais que apresentam um entendimento teórico ou estão relacionados com a intenção estratégica de membros da organização (LLEWELLYN, 1999). De acordo com o mesmo autor, há também o esclarecimento de quais informações e eventos são transmitidos pelas narrativas contábeis, ao reportar que são compostos por temas incrementais inerentes à vida organizacional, como a prestação de contas, tomada de decisões, controle, capacitação, escolhas estratégicas e alocação de recursos.</w:t>
      </w:r>
    </w:p>
    <w:p w:rsidR="00F361E0" w:rsidRDefault="00341F02" w:rsidP="007A4DF7">
      <w:pPr>
        <w:widowControl w:val="0"/>
        <w:spacing w:after="0" w:line="360" w:lineRule="auto"/>
        <w:ind w:firstLine="708"/>
        <w:jc w:val="both"/>
        <w:rPr>
          <w:rFonts w:ascii="Times New Roman" w:eastAsia="Times New Roman" w:hAnsi="Times New Roman" w:cs="Times New Roman"/>
          <w:sz w:val="24"/>
          <w:szCs w:val="24"/>
          <w:lang w:eastAsia="pt-BR"/>
        </w:rPr>
      </w:pPr>
      <w:r w:rsidRPr="008202F5">
        <w:rPr>
          <w:rFonts w:ascii="Times New Roman" w:hAnsi="Times New Roman" w:cs="Times New Roman"/>
          <w:sz w:val="24"/>
          <w:szCs w:val="24"/>
        </w:rPr>
        <w:t>O</w:t>
      </w:r>
      <w:r w:rsidR="00762F70" w:rsidRPr="008202F5">
        <w:rPr>
          <w:rFonts w:ascii="Times New Roman" w:hAnsi="Times New Roman" w:cs="Times New Roman"/>
          <w:sz w:val="24"/>
          <w:szCs w:val="24"/>
        </w:rPr>
        <w:t xml:space="preserve"> personagem pode ser aquele que cria (preparado</w:t>
      </w:r>
      <w:r w:rsidR="00995164" w:rsidRPr="008202F5">
        <w:rPr>
          <w:rFonts w:ascii="Times New Roman" w:hAnsi="Times New Roman" w:cs="Times New Roman"/>
          <w:sz w:val="24"/>
          <w:szCs w:val="24"/>
        </w:rPr>
        <w:t>r</w:t>
      </w:r>
      <w:r w:rsidR="00762F70" w:rsidRPr="008202F5">
        <w:rPr>
          <w:rFonts w:ascii="Times New Roman" w:hAnsi="Times New Roman" w:cs="Times New Roman"/>
          <w:sz w:val="24"/>
          <w:szCs w:val="24"/>
        </w:rPr>
        <w:t>), como aquele que recebe (usuário) a informação (MERKL-DAVIES; BRENNAN, 2007).</w:t>
      </w:r>
      <w:r w:rsidR="002B2B88">
        <w:rPr>
          <w:rFonts w:ascii="Times New Roman" w:hAnsi="Times New Roman" w:cs="Times New Roman"/>
          <w:sz w:val="24"/>
          <w:szCs w:val="24"/>
        </w:rPr>
        <w:t xml:space="preserve"> </w:t>
      </w:r>
      <w:r w:rsidR="00424E02">
        <w:rPr>
          <w:rFonts w:ascii="Times New Roman" w:hAnsi="Times New Roman" w:cs="Times New Roman"/>
          <w:sz w:val="24"/>
          <w:szCs w:val="24"/>
        </w:rPr>
        <w:t>N</w:t>
      </w:r>
      <w:r w:rsidR="00762F70" w:rsidRPr="008202F5">
        <w:rPr>
          <w:rFonts w:ascii="Times New Roman" w:eastAsia="Times New Roman" w:hAnsi="Times New Roman" w:cs="Times New Roman"/>
          <w:sz w:val="24"/>
          <w:szCs w:val="24"/>
          <w:lang w:eastAsia="pt-BR"/>
        </w:rPr>
        <w:t>a perspectiva do preparador da narrativa é possível aplicar uma ampla gama de técnicas de análise de conteúdo para investigar se e como os ge</w:t>
      </w:r>
      <w:r w:rsidRPr="008202F5">
        <w:rPr>
          <w:rFonts w:ascii="Times New Roman" w:eastAsia="Times New Roman" w:hAnsi="Times New Roman" w:cs="Times New Roman"/>
          <w:sz w:val="24"/>
          <w:szCs w:val="24"/>
          <w:lang w:eastAsia="pt-BR"/>
        </w:rPr>
        <w:t>stores</w:t>
      </w:r>
      <w:r w:rsidR="00762F70" w:rsidRPr="008202F5">
        <w:rPr>
          <w:rFonts w:ascii="Times New Roman" w:eastAsia="Times New Roman" w:hAnsi="Times New Roman" w:cs="Times New Roman"/>
          <w:sz w:val="24"/>
          <w:szCs w:val="24"/>
          <w:lang w:eastAsia="pt-BR"/>
        </w:rPr>
        <w:t xml:space="preserve"> aproveitam documentos narrativos corporativos para fins de ge</w:t>
      </w:r>
      <w:r w:rsidRPr="008202F5">
        <w:rPr>
          <w:rFonts w:ascii="Times New Roman" w:eastAsia="Times New Roman" w:hAnsi="Times New Roman" w:cs="Times New Roman"/>
          <w:sz w:val="24"/>
          <w:szCs w:val="24"/>
          <w:lang w:eastAsia="pt-BR"/>
        </w:rPr>
        <w:t>renciamento</w:t>
      </w:r>
      <w:r w:rsidR="00762F70" w:rsidRPr="008202F5">
        <w:rPr>
          <w:rFonts w:ascii="Times New Roman" w:eastAsia="Times New Roman" w:hAnsi="Times New Roman" w:cs="Times New Roman"/>
          <w:sz w:val="24"/>
          <w:szCs w:val="24"/>
          <w:lang w:eastAsia="pt-BR"/>
        </w:rPr>
        <w:t xml:space="preserve"> de impressão</w:t>
      </w:r>
      <w:r w:rsidR="00424E02">
        <w:rPr>
          <w:rFonts w:ascii="Times New Roman" w:eastAsia="Times New Roman" w:hAnsi="Times New Roman" w:cs="Times New Roman"/>
          <w:sz w:val="24"/>
          <w:szCs w:val="24"/>
          <w:lang w:eastAsia="pt-BR"/>
        </w:rPr>
        <w:t xml:space="preserve"> (</w:t>
      </w:r>
      <w:r w:rsidR="00424E02" w:rsidRPr="008202F5">
        <w:rPr>
          <w:rFonts w:ascii="Times New Roman" w:hAnsi="Times New Roman" w:cs="Times New Roman"/>
          <w:sz w:val="24"/>
          <w:szCs w:val="24"/>
        </w:rPr>
        <w:t>MERKL-DAVIES</w:t>
      </w:r>
      <w:r w:rsidR="00424E02">
        <w:rPr>
          <w:rFonts w:ascii="Times New Roman" w:hAnsi="Times New Roman" w:cs="Times New Roman"/>
          <w:sz w:val="24"/>
          <w:szCs w:val="24"/>
        </w:rPr>
        <w:t>;</w:t>
      </w:r>
      <w:r w:rsidR="00424E02" w:rsidRPr="008202F5">
        <w:rPr>
          <w:rFonts w:ascii="Times New Roman" w:hAnsi="Times New Roman" w:cs="Times New Roman"/>
          <w:sz w:val="24"/>
          <w:szCs w:val="24"/>
        </w:rPr>
        <w:t xml:space="preserve"> BRENNAN</w:t>
      </w:r>
      <w:r w:rsidR="00424E02">
        <w:rPr>
          <w:rFonts w:ascii="Times New Roman" w:hAnsi="Times New Roman" w:cs="Times New Roman"/>
          <w:sz w:val="24"/>
          <w:szCs w:val="24"/>
        </w:rPr>
        <w:t>,</w:t>
      </w:r>
      <w:r w:rsidR="00424E02" w:rsidRPr="008202F5">
        <w:rPr>
          <w:rFonts w:ascii="Times New Roman" w:hAnsi="Times New Roman" w:cs="Times New Roman"/>
          <w:sz w:val="24"/>
          <w:szCs w:val="24"/>
        </w:rPr>
        <w:t xml:space="preserve"> 2007</w:t>
      </w:r>
      <w:r w:rsidR="00424E02">
        <w:rPr>
          <w:rFonts w:ascii="Times New Roman" w:eastAsia="Times New Roman" w:hAnsi="Times New Roman" w:cs="Times New Roman"/>
          <w:sz w:val="24"/>
          <w:szCs w:val="24"/>
          <w:lang w:eastAsia="pt-BR"/>
        </w:rPr>
        <w:t>)</w:t>
      </w:r>
      <w:r w:rsidR="00762F70" w:rsidRPr="008202F5">
        <w:rPr>
          <w:rFonts w:ascii="Times New Roman" w:eastAsia="Times New Roman" w:hAnsi="Times New Roman" w:cs="Times New Roman"/>
          <w:sz w:val="24"/>
          <w:szCs w:val="24"/>
          <w:lang w:eastAsia="pt-BR"/>
        </w:rPr>
        <w:t>. O problema est</w:t>
      </w:r>
      <w:r w:rsidRPr="008202F5">
        <w:rPr>
          <w:rFonts w:ascii="Times New Roman" w:eastAsia="Times New Roman" w:hAnsi="Times New Roman" w:cs="Times New Roman"/>
          <w:sz w:val="24"/>
          <w:szCs w:val="24"/>
          <w:lang w:eastAsia="pt-BR"/>
        </w:rPr>
        <w:t>á</w:t>
      </w:r>
      <w:r w:rsidR="00762F70" w:rsidRPr="008202F5">
        <w:rPr>
          <w:rFonts w:ascii="Times New Roman" w:eastAsia="Times New Roman" w:hAnsi="Times New Roman" w:cs="Times New Roman"/>
          <w:sz w:val="24"/>
          <w:szCs w:val="24"/>
          <w:lang w:eastAsia="pt-BR"/>
        </w:rPr>
        <w:t xml:space="preserve"> em distinguir o que é um comportamento gerencial oportun</w:t>
      </w:r>
      <w:r w:rsidR="003D2386" w:rsidRPr="008202F5">
        <w:rPr>
          <w:rFonts w:ascii="Times New Roman" w:eastAsia="Times New Roman" w:hAnsi="Times New Roman" w:cs="Times New Roman"/>
          <w:sz w:val="24"/>
          <w:szCs w:val="24"/>
          <w:lang w:eastAsia="pt-BR"/>
        </w:rPr>
        <w:t>ista</w:t>
      </w:r>
      <w:r w:rsidR="00762F70" w:rsidRPr="008202F5">
        <w:rPr>
          <w:rFonts w:ascii="Times New Roman" w:eastAsia="Times New Roman" w:hAnsi="Times New Roman" w:cs="Times New Roman"/>
          <w:sz w:val="24"/>
          <w:szCs w:val="24"/>
          <w:lang w:eastAsia="pt-BR"/>
        </w:rPr>
        <w:t xml:space="preserve"> e o que é intencional, devido à racionalidade limitada </w:t>
      </w:r>
      <w:r w:rsidR="003D2386" w:rsidRPr="008202F5">
        <w:rPr>
          <w:rFonts w:ascii="Times New Roman" w:eastAsia="Times New Roman" w:hAnsi="Times New Roman" w:cs="Times New Roman"/>
          <w:sz w:val="24"/>
          <w:szCs w:val="24"/>
          <w:lang w:eastAsia="pt-BR"/>
        </w:rPr>
        <w:t>d</w:t>
      </w:r>
      <w:r w:rsidR="00762F70" w:rsidRPr="008202F5">
        <w:rPr>
          <w:rFonts w:ascii="Times New Roman" w:eastAsia="Times New Roman" w:hAnsi="Times New Roman" w:cs="Times New Roman"/>
          <w:sz w:val="24"/>
          <w:szCs w:val="24"/>
          <w:lang w:eastAsia="pt-BR"/>
        </w:rPr>
        <w:t xml:space="preserve">os agentes. </w:t>
      </w:r>
      <w:r w:rsidR="00E53F35">
        <w:rPr>
          <w:rFonts w:ascii="Times New Roman" w:eastAsia="Times New Roman" w:hAnsi="Times New Roman" w:cs="Times New Roman"/>
          <w:sz w:val="24"/>
          <w:szCs w:val="24"/>
          <w:lang w:eastAsia="pt-BR"/>
        </w:rPr>
        <w:t xml:space="preserve">O comportamento gerencial oportunista ocorre quando </w:t>
      </w:r>
      <w:r w:rsidR="00424E02">
        <w:rPr>
          <w:rFonts w:ascii="Times New Roman" w:eastAsia="Times New Roman" w:hAnsi="Times New Roman" w:cs="Times New Roman"/>
          <w:sz w:val="24"/>
          <w:szCs w:val="24"/>
          <w:lang w:eastAsia="pt-BR"/>
        </w:rPr>
        <w:t>o gestor</w:t>
      </w:r>
      <w:r w:rsidR="00E53F35">
        <w:rPr>
          <w:rFonts w:ascii="Times New Roman" w:eastAsia="Times New Roman" w:hAnsi="Times New Roman" w:cs="Times New Roman"/>
          <w:sz w:val="24"/>
          <w:szCs w:val="24"/>
          <w:lang w:eastAsia="pt-BR"/>
        </w:rPr>
        <w:t xml:space="preserve"> aproveita as circu</w:t>
      </w:r>
      <w:r w:rsidR="00FC672F">
        <w:rPr>
          <w:rFonts w:ascii="Times New Roman" w:eastAsia="Times New Roman" w:hAnsi="Times New Roman" w:cs="Times New Roman"/>
          <w:sz w:val="24"/>
          <w:szCs w:val="24"/>
          <w:lang w:eastAsia="pt-BR"/>
        </w:rPr>
        <w:t>n</w:t>
      </w:r>
      <w:r w:rsidR="00E53F35">
        <w:rPr>
          <w:rFonts w:ascii="Times New Roman" w:eastAsia="Times New Roman" w:hAnsi="Times New Roman" w:cs="Times New Roman"/>
          <w:sz w:val="24"/>
          <w:szCs w:val="24"/>
          <w:lang w:eastAsia="pt-BR"/>
        </w:rPr>
        <w:t>stâncias do ambiente a seu favor</w:t>
      </w:r>
      <w:r w:rsidR="00424E02">
        <w:rPr>
          <w:rFonts w:ascii="Times New Roman" w:eastAsia="Times New Roman" w:hAnsi="Times New Roman" w:cs="Times New Roman"/>
          <w:sz w:val="24"/>
          <w:szCs w:val="24"/>
          <w:lang w:eastAsia="pt-BR"/>
        </w:rPr>
        <w:t xml:space="preserve">, enquanto que </w:t>
      </w:r>
      <w:r w:rsidR="00E53F35">
        <w:rPr>
          <w:rFonts w:ascii="Times New Roman" w:eastAsia="Times New Roman" w:hAnsi="Times New Roman" w:cs="Times New Roman"/>
          <w:sz w:val="24"/>
          <w:szCs w:val="24"/>
          <w:lang w:eastAsia="pt-BR"/>
        </w:rPr>
        <w:t xml:space="preserve">no comportamento intencional o gestor cria circunstâncias que </w:t>
      </w:r>
      <w:r w:rsidR="00424E02">
        <w:rPr>
          <w:rFonts w:ascii="Times New Roman" w:eastAsia="Times New Roman" w:hAnsi="Times New Roman" w:cs="Times New Roman"/>
          <w:sz w:val="24"/>
          <w:szCs w:val="24"/>
          <w:lang w:eastAsia="pt-BR"/>
        </w:rPr>
        <w:t xml:space="preserve">lhe </w:t>
      </w:r>
      <w:r w:rsidR="00E53F35">
        <w:rPr>
          <w:rFonts w:ascii="Times New Roman" w:eastAsia="Times New Roman" w:hAnsi="Times New Roman" w:cs="Times New Roman"/>
          <w:sz w:val="24"/>
          <w:szCs w:val="24"/>
          <w:lang w:eastAsia="pt-BR"/>
        </w:rPr>
        <w:t xml:space="preserve">são favoráveis, com </w:t>
      </w:r>
      <w:r w:rsidR="00424E02">
        <w:rPr>
          <w:rFonts w:ascii="Times New Roman" w:eastAsia="Times New Roman" w:hAnsi="Times New Roman" w:cs="Times New Roman"/>
          <w:sz w:val="24"/>
          <w:szCs w:val="24"/>
          <w:lang w:eastAsia="pt-BR"/>
        </w:rPr>
        <w:t xml:space="preserve">a </w:t>
      </w:r>
      <w:r w:rsidR="00E53F35">
        <w:rPr>
          <w:rFonts w:ascii="Times New Roman" w:eastAsia="Times New Roman" w:hAnsi="Times New Roman" w:cs="Times New Roman"/>
          <w:sz w:val="24"/>
          <w:szCs w:val="24"/>
          <w:lang w:eastAsia="pt-BR"/>
        </w:rPr>
        <w:t>intenção</w:t>
      </w:r>
      <w:r w:rsidR="00424E02">
        <w:rPr>
          <w:rFonts w:ascii="Times New Roman" w:eastAsia="Times New Roman" w:hAnsi="Times New Roman" w:cs="Times New Roman"/>
          <w:sz w:val="24"/>
          <w:szCs w:val="24"/>
          <w:lang w:eastAsia="pt-BR"/>
        </w:rPr>
        <w:t xml:space="preserve"> de</w:t>
      </w:r>
      <w:r w:rsidR="00E53F35">
        <w:rPr>
          <w:rFonts w:ascii="Times New Roman" w:eastAsia="Times New Roman" w:hAnsi="Times New Roman" w:cs="Times New Roman"/>
          <w:sz w:val="24"/>
          <w:szCs w:val="24"/>
          <w:lang w:eastAsia="pt-BR"/>
        </w:rPr>
        <w:t xml:space="preserve"> obter vantagens</w:t>
      </w:r>
      <w:r w:rsidR="002B2B88">
        <w:rPr>
          <w:rFonts w:ascii="Times New Roman" w:eastAsia="Times New Roman" w:hAnsi="Times New Roman" w:cs="Times New Roman"/>
          <w:sz w:val="24"/>
          <w:szCs w:val="24"/>
          <w:lang w:eastAsia="pt-BR"/>
        </w:rPr>
        <w:t xml:space="preserve"> (</w:t>
      </w:r>
      <w:r w:rsidR="002B2B88" w:rsidRPr="008202F5">
        <w:rPr>
          <w:rFonts w:ascii="Times New Roman" w:hAnsi="Times New Roman" w:cs="Times New Roman"/>
          <w:sz w:val="24"/>
          <w:szCs w:val="24"/>
        </w:rPr>
        <w:t>MERKL-DAVIES</w:t>
      </w:r>
      <w:r w:rsidR="002B2B88">
        <w:rPr>
          <w:rFonts w:ascii="Times New Roman" w:hAnsi="Times New Roman" w:cs="Times New Roman"/>
          <w:sz w:val="24"/>
          <w:szCs w:val="24"/>
        </w:rPr>
        <w:t>;</w:t>
      </w:r>
      <w:r w:rsidR="002B2B88" w:rsidRPr="008202F5">
        <w:rPr>
          <w:rFonts w:ascii="Times New Roman" w:hAnsi="Times New Roman" w:cs="Times New Roman"/>
          <w:sz w:val="24"/>
          <w:szCs w:val="24"/>
        </w:rPr>
        <w:t xml:space="preserve"> BRENNAN</w:t>
      </w:r>
      <w:r w:rsidR="002B2B88">
        <w:rPr>
          <w:rFonts w:ascii="Times New Roman" w:hAnsi="Times New Roman" w:cs="Times New Roman"/>
          <w:sz w:val="24"/>
          <w:szCs w:val="24"/>
        </w:rPr>
        <w:t>,</w:t>
      </w:r>
      <w:r w:rsidR="002B2B88" w:rsidRPr="008202F5">
        <w:rPr>
          <w:rFonts w:ascii="Times New Roman" w:hAnsi="Times New Roman" w:cs="Times New Roman"/>
          <w:sz w:val="24"/>
          <w:szCs w:val="24"/>
        </w:rPr>
        <w:t xml:space="preserve"> 2007</w:t>
      </w:r>
      <w:r w:rsidR="002B2B88">
        <w:rPr>
          <w:rFonts w:ascii="Times New Roman" w:eastAsia="Times New Roman" w:hAnsi="Times New Roman" w:cs="Times New Roman"/>
          <w:sz w:val="24"/>
          <w:szCs w:val="24"/>
          <w:lang w:eastAsia="pt-BR"/>
        </w:rPr>
        <w:t>)</w:t>
      </w:r>
      <w:r w:rsidR="00E53F35">
        <w:rPr>
          <w:rFonts w:ascii="Times New Roman" w:eastAsia="Times New Roman" w:hAnsi="Times New Roman" w:cs="Times New Roman"/>
          <w:sz w:val="24"/>
          <w:szCs w:val="24"/>
          <w:lang w:eastAsia="pt-BR"/>
        </w:rPr>
        <w:t xml:space="preserve">. </w:t>
      </w:r>
    </w:p>
    <w:p w:rsidR="00762F70" w:rsidRPr="008202F5" w:rsidRDefault="00F361E0" w:rsidP="007A4DF7">
      <w:pPr>
        <w:widowControl w:val="0"/>
        <w:spacing w:after="0" w:line="360" w:lineRule="auto"/>
        <w:ind w:firstLine="708"/>
        <w:jc w:val="both"/>
        <w:rPr>
          <w:rFonts w:ascii="Times New Roman" w:hAnsi="Times New Roman" w:cs="Times New Roman"/>
          <w:sz w:val="24"/>
          <w:szCs w:val="24"/>
        </w:rPr>
      </w:pPr>
      <w:r w:rsidRPr="008202F5">
        <w:rPr>
          <w:rFonts w:ascii="Times New Roman" w:eastAsia="Times New Roman" w:hAnsi="Times New Roman" w:cs="Times New Roman"/>
          <w:sz w:val="24"/>
          <w:szCs w:val="24"/>
          <w:lang w:eastAsia="pt-BR"/>
        </w:rPr>
        <w:t xml:space="preserve">Na perspectiva do usuário, os estudos apresentam explicações sobre as reações dos investidores </w:t>
      </w:r>
      <w:r>
        <w:rPr>
          <w:rFonts w:ascii="Times New Roman" w:eastAsia="Times New Roman" w:hAnsi="Times New Roman" w:cs="Times New Roman"/>
          <w:sz w:val="24"/>
          <w:szCs w:val="24"/>
          <w:lang w:eastAsia="pt-BR"/>
        </w:rPr>
        <w:t>no que concerne</w:t>
      </w:r>
      <w:r w:rsidR="00FC672F">
        <w:rPr>
          <w:rFonts w:ascii="Times New Roman" w:eastAsia="Times New Roman" w:hAnsi="Times New Roman" w:cs="Times New Roman"/>
          <w:sz w:val="24"/>
          <w:szCs w:val="24"/>
          <w:lang w:eastAsia="pt-BR"/>
        </w:rPr>
        <w:t>m</w:t>
      </w:r>
      <w:r>
        <w:rPr>
          <w:rFonts w:ascii="Times New Roman" w:eastAsia="Times New Roman" w:hAnsi="Times New Roman" w:cs="Times New Roman"/>
          <w:sz w:val="24"/>
          <w:szCs w:val="24"/>
          <w:lang w:eastAsia="pt-BR"/>
        </w:rPr>
        <w:t xml:space="preserve"> as</w:t>
      </w:r>
      <w:r w:rsidRPr="008202F5">
        <w:rPr>
          <w:rFonts w:ascii="Times New Roman" w:eastAsia="Times New Roman" w:hAnsi="Times New Roman" w:cs="Times New Roman"/>
          <w:sz w:val="24"/>
          <w:szCs w:val="24"/>
          <w:lang w:eastAsia="pt-BR"/>
        </w:rPr>
        <w:t xml:space="preserve"> divulgações estratégicas gerenciais. Presume-se que nem todos os usuários são sofisticados, portanto, podem ser afetados pelas limitações cognitivas, o que os impede de ver as lacunas fornecidas no gerenciamento de impressões realizado pelas empresas </w:t>
      </w:r>
      <w:r w:rsidRPr="008202F5">
        <w:rPr>
          <w:rFonts w:ascii="Times New Roman" w:hAnsi="Times New Roman" w:cs="Times New Roman"/>
          <w:sz w:val="24"/>
          <w:szCs w:val="24"/>
        </w:rPr>
        <w:t>(MERKL-DAVIES; BRENNAN, 2007).</w:t>
      </w:r>
      <w:r>
        <w:rPr>
          <w:rFonts w:ascii="Times New Roman" w:hAnsi="Times New Roman" w:cs="Times New Roman"/>
          <w:sz w:val="24"/>
          <w:szCs w:val="24"/>
        </w:rPr>
        <w:t xml:space="preserve"> </w:t>
      </w:r>
      <w:r w:rsidR="00762F70" w:rsidRPr="008202F5">
        <w:rPr>
          <w:rFonts w:ascii="Times New Roman" w:eastAsia="Times New Roman" w:hAnsi="Times New Roman" w:cs="Times New Roman"/>
          <w:sz w:val="24"/>
          <w:szCs w:val="24"/>
          <w:lang w:eastAsia="pt-BR"/>
        </w:rPr>
        <w:t xml:space="preserve">A falta de habilidade é uma explicação menos provável na elaboração das narrativas contábeis, </w:t>
      </w:r>
      <w:r w:rsidR="00424E02">
        <w:rPr>
          <w:rFonts w:ascii="Times New Roman" w:eastAsia="Times New Roman" w:hAnsi="Times New Roman" w:cs="Times New Roman"/>
          <w:sz w:val="24"/>
          <w:szCs w:val="24"/>
          <w:lang w:eastAsia="pt-BR"/>
        </w:rPr>
        <w:t xml:space="preserve">conforme </w:t>
      </w:r>
      <w:proofErr w:type="spellStart"/>
      <w:r w:rsidR="00424E02" w:rsidRPr="008202F5">
        <w:rPr>
          <w:rFonts w:ascii="Times New Roman" w:hAnsi="Times New Roman" w:cs="Times New Roman"/>
          <w:sz w:val="24"/>
          <w:szCs w:val="24"/>
        </w:rPr>
        <w:t>Merkl</w:t>
      </w:r>
      <w:proofErr w:type="spellEnd"/>
      <w:r w:rsidR="00424E02" w:rsidRPr="008202F5">
        <w:rPr>
          <w:rFonts w:ascii="Times New Roman" w:hAnsi="Times New Roman" w:cs="Times New Roman"/>
          <w:sz w:val="24"/>
          <w:szCs w:val="24"/>
        </w:rPr>
        <w:t xml:space="preserve">-Davies e </w:t>
      </w:r>
      <w:proofErr w:type="spellStart"/>
      <w:r w:rsidR="00424E02" w:rsidRPr="008202F5">
        <w:rPr>
          <w:rFonts w:ascii="Times New Roman" w:hAnsi="Times New Roman" w:cs="Times New Roman"/>
          <w:sz w:val="24"/>
          <w:szCs w:val="24"/>
        </w:rPr>
        <w:t>Brennan</w:t>
      </w:r>
      <w:proofErr w:type="spellEnd"/>
      <w:r w:rsidR="00424E02" w:rsidRPr="008202F5">
        <w:rPr>
          <w:rFonts w:ascii="Times New Roman" w:hAnsi="Times New Roman" w:cs="Times New Roman"/>
          <w:sz w:val="24"/>
          <w:szCs w:val="24"/>
        </w:rPr>
        <w:t xml:space="preserve"> </w:t>
      </w:r>
      <w:r w:rsidR="00424E02" w:rsidRPr="008202F5">
        <w:rPr>
          <w:rFonts w:ascii="Times New Roman" w:hAnsi="Times New Roman" w:cs="Times New Roman"/>
          <w:sz w:val="24"/>
          <w:szCs w:val="24"/>
        </w:rPr>
        <w:lastRenderedPageBreak/>
        <w:t>(2007)</w:t>
      </w:r>
      <w:r w:rsidR="00424E02">
        <w:rPr>
          <w:rFonts w:ascii="Times New Roman" w:hAnsi="Times New Roman" w:cs="Times New Roman"/>
          <w:sz w:val="24"/>
          <w:szCs w:val="24"/>
        </w:rPr>
        <w:t>,</w:t>
      </w:r>
      <w:r w:rsidR="00424E0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pois</w:t>
      </w:r>
      <w:r w:rsidR="00762F70" w:rsidRPr="008202F5">
        <w:rPr>
          <w:rFonts w:ascii="Times New Roman" w:eastAsia="Times New Roman" w:hAnsi="Times New Roman" w:cs="Times New Roman"/>
          <w:sz w:val="24"/>
          <w:szCs w:val="24"/>
          <w:lang w:eastAsia="pt-BR"/>
        </w:rPr>
        <w:t xml:space="preserve"> provavelmente são escritos por profissionais para assegurar que a comunicação da empresa </w:t>
      </w:r>
      <w:r w:rsidR="00EE63AA" w:rsidRPr="008202F5">
        <w:rPr>
          <w:rFonts w:ascii="Times New Roman" w:eastAsia="Times New Roman" w:hAnsi="Times New Roman" w:cs="Times New Roman"/>
          <w:sz w:val="24"/>
          <w:szCs w:val="24"/>
          <w:lang w:eastAsia="pt-BR"/>
        </w:rPr>
        <w:t>seja</w:t>
      </w:r>
      <w:r w:rsidR="00762F70" w:rsidRPr="008202F5">
        <w:rPr>
          <w:rFonts w:ascii="Times New Roman" w:eastAsia="Times New Roman" w:hAnsi="Times New Roman" w:cs="Times New Roman"/>
          <w:sz w:val="24"/>
          <w:szCs w:val="24"/>
          <w:lang w:eastAsia="pt-BR"/>
        </w:rPr>
        <w:t xml:space="preserve"> </w:t>
      </w:r>
      <w:r w:rsidR="00696A46" w:rsidRPr="008202F5">
        <w:rPr>
          <w:rFonts w:ascii="Times New Roman" w:eastAsia="Times New Roman" w:hAnsi="Times New Roman" w:cs="Times New Roman"/>
          <w:sz w:val="24"/>
          <w:szCs w:val="24"/>
          <w:lang w:eastAsia="pt-BR"/>
        </w:rPr>
        <w:t>exat</w:t>
      </w:r>
      <w:r w:rsidR="00FC17F5" w:rsidRPr="008202F5">
        <w:rPr>
          <w:rFonts w:ascii="Times New Roman" w:eastAsia="Times New Roman" w:hAnsi="Times New Roman" w:cs="Times New Roman"/>
          <w:sz w:val="24"/>
          <w:szCs w:val="24"/>
          <w:lang w:eastAsia="pt-BR"/>
        </w:rPr>
        <w:t>a</w:t>
      </w:r>
      <w:r w:rsidR="00EE63AA" w:rsidRPr="008202F5">
        <w:rPr>
          <w:rFonts w:ascii="Times New Roman" w:eastAsia="Times New Roman" w:hAnsi="Times New Roman" w:cs="Times New Roman"/>
          <w:sz w:val="24"/>
          <w:szCs w:val="24"/>
          <w:lang w:eastAsia="pt-BR"/>
        </w:rPr>
        <w:t>. Inclusive</w:t>
      </w:r>
      <w:r w:rsidR="00696A46" w:rsidRPr="008202F5">
        <w:rPr>
          <w:rFonts w:ascii="Times New Roman" w:eastAsia="Times New Roman" w:hAnsi="Times New Roman" w:cs="Times New Roman"/>
          <w:sz w:val="24"/>
          <w:szCs w:val="24"/>
          <w:lang w:eastAsia="pt-BR"/>
        </w:rPr>
        <w:t xml:space="preserve">, </w:t>
      </w:r>
      <w:r w:rsidR="00C91C90" w:rsidRPr="008202F5">
        <w:rPr>
          <w:rFonts w:ascii="Times New Roman" w:eastAsia="Times New Roman" w:hAnsi="Times New Roman" w:cs="Times New Roman"/>
          <w:sz w:val="24"/>
          <w:szCs w:val="24"/>
          <w:lang w:eastAsia="pt-BR"/>
        </w:rPr>
        <w:t>muitas vezes</w:t>
      </w:r>
      <w:r w:rsidR="00EE63AA" w:rsidRPr="008202F5">
        <w:rPr>
          <w:rFonts w:ascii="Times New Roman" w:eastAsia="Times New Roman" w:hAnsi="Times New Roman" w:cs="Times New Roman"/>
          <w:sz w:val="24"/>
          <w:szCs w:val="24"/>
          <w:lang w:eastAsia="pt-BR"/>
        </w:rPr>
        <w:t>,</w:t>
      </w:r>
      <w:r w:rsidR="00C91C90" w:rsidRPr="008202F5">
        <w:rPr>
          <w:rFonts w:ascii="Times New Roman" w:eastAsia="Times New Roman" w:hAnsi="Times New Roman" w:cs="Times New Roman"/>
          <w:sz w:val="24"/>
          <w:szCs w:val="24"/>
          <w:lang w:eastAsia="pt-BR"/>
        </w:rPr>
        <w:t xml:space="preserve"> </w:t>
      </w:r>
      <w:r w:rsidR="00EE63AA" w:rsidRPr="008202F5">
        <w:rPr>
          <w:rFonts w:ascii="Times New Roman" w:eastAsia="Times New Roman" w:hAnsi="Times New Roman" w:cs="Times New Roman"/>
          <w:sz w:val="24"/>
          <w:szCs w:val="24"/>
          <w:lang w:eastAsia="pt-BR"/>
        </w:rPr>
        <w:t xml:space="preserve">são </w:t>
      </w:r>
      <w:r w:rsidR="00696A46" w:rsidRPr="008202F5">
        <w:rPr>
          <w:rFonts w:ascii="Times New Roman" w:eastAsia="Times New Roman" w:hAnsi="Times New Roman" w:cs="Times New Roman"/>
          <w:sz w:val="24"/>
          <w:szCs w:val="24"/>
          <w:lang w:eastAsia="pt-BR"/>
        </w:rPr>
        <w:t>contratad</w:t>
      </w:r>
      <w:r w:rsidR="00C91C90" w:rsidRPr="008202F5">
        <w:rPr>
          <w:rFonts w:ascii="Times New Roman" w:eastAsia="Times New Roman" w:hAnsi="Times New Roman" w:cs="Times New Roman"/>
          <w:sz w:val="24"/>
          <w:szCs w:val="24"/>
          <w:lang w:eastAsia="pt-BR"/>
        </w:rPr>
        <w:t>a</w:t>
      </w:r>
      <w:r w:rsidR="00EE63AA" w:rsidRPr="008202F5">
        <w:rPr>
          <w:rFonts w:ascii="Times New Roman" w:eastAsia="Times New Roman" w:hAnsi="Times New Roman" w:cs="Times New Roman"/>
          <w:sz w:val="24"/>
          <w:szCs w:val="24"/>
          <w:lang w:eastAsia="pt-BR"/>
        </w:rPr>
        <w:t>s</w:t>
      </w:r>
      <w:r w:rsidR="00762F70" w:rsidRPr="008202F5">
        <w:rPr>
          <w:rFonts w:ascii="Times New Roman" w:eastAsia="Times New Roman" w:hAnsi="Times New Roman" w:cs="Times New Roman"/>
          <w:sz w:val="24"/>
          <w:szCs w:val="24"/>
          <w:lang w:eastAsia="pt-BR"/>
        </w:rPr>
        <w:t xml:space="preserve"> agências externas </w:t>
      </w:r>
      <w:r w:rsidR="00EE63AA" w:rsidRPr="008202F5">
        <w:rPr>
          <w:rFonts w:ascii="Times New Roman" w:eastAsia="Times New Roman" w:hAnsi="Times New Roman" w:cs="Times New Roman"/>
          <w:sz w:val="24"/>
          <w:szCs w:val="24"/>
          <w:lang w:eastAsia="pt-BR"/>
        </w:rPr>
        <w:t xml:space="preserve">para </w:t>
      </w:r>
      <w:r w:rsidR="00762F70" w:rsidRPr="008202F5">
        <w:rPr>
          <w:rFonts w:ascii="Times New Roman" w:eastAsia="Times New Roman" w:hAnsi="Times New Roman" w:cs="Times New Roman"/>
          <w:sz w:val="24"/>
          <w:szCs w:val="24"/>
          <w:lang w:eastAsia="pt-BR"/>
        </w:rPr>
        <w:t>profissionais escrever</w:t>
      </w:r>
      <w:r w:rsidR="00EE63AA" w:rsidRPr="008202F5">
        <w:rPr>
          <w:rFonts w:ascii="Times New Roman" w:eastAsia="Times New Roman" w:hAnsi="Times New Roman" w:cs="Times New Roman"/>
          <w:sz w:val="24"/>
          <w:szCs w:val="24"/>
          <w:lang w:eastAsia="pt-BR"/>
        </w:rPr>
        <w:t>em</w:t>
      </w:r>
      <w:r w:rsidR="00762F70" w:rsidRPr="008202F5">
        <w:rPr>
          <w:rFonts w:ascii="Times New Roman" w:eastAsia="Times New Roman" w:hAnsi="Times New Roman" w:cs="Times New Roman"/>
          <w:sz w:val="24"/>
          <w:szCs w:val="24"/>
          <w:lang w:eastAsia="pt-BR"/>
        </w:rPr>
        <w:t xml:space="preserve"> </w:t>
      </w:r>
      <w:r w:rsidR="00C91C90" w:rsidRPr="008202F5">
        <w:rPr>
          <w:rFonts w:ascii="Times New Roman" w:eastAsia="Times New Roman" w:hAnsi="Times New Roman" w:cs="Times New Roman"/>
          <w:sz w:val="24"/>
          <w:szCs w:val="24"/>
          <w:lang w:eastAsia="pt-BR"/>
        </w:rPr>
        <w:t xml:space="preserve">seções do relatório </w:t>
      </w:r>
      <w:r w:rsidR="00EE63AA" w:rsidRPr="008202F5">
        <w:rPr>
          <w:rFonts w:ascii="Times New Roman" w:eastAsia="Times New Roman" w:hAnsi="Times New Roman" w:cs="Times New Roman"/>
          <w:sz w:val="24"/>
          <w:szCs w:val="24"/>
          <w:lang w:eastAsia="pt-BR"/>
        </w:rPr>
        <w:t xml:space="preserve">com </w:t>
      </w:r>
      <w:r w:rsidR="00C91C90" w:rsidRPr="008202F5">
        <w:rPr>
          <w:rFonts w:ascii="Times New Roman" w:eastAsia="Times New Roman" w:hAnsi="Times New Roman" w:cs="Times New Roman"/>
          <w:sz w:val="24"/>
          <w:szCs w:val="24"/>
          <w:lang w:eastAsia="pt-BR"/>
        </w:rPr>
        <w:t>narrativas que comunicam a mensagem</w:t>
      </w:r>
      <w:r w:rsidR="00762F70" w:rsidRPr="008202F5">
        <w:rPr>
          <w:rFonts w:ascii="Times New Roman" w:eastAsia="Times New Roman" w:hAnsi="Times New Roman" w:cs="Times New Roman"/>
          <w:sz w:val="24"/>
          <w:szCs w:val="24"/>
          <w:lang w:eastAsia="pt-BR"/>
        </w:rPr>
        <w:t>.</w:t>
      </w:r>
    </w:p>
    <w:p w:rsidR="00345C8A" w:rsidRPr="004B613F" w:rsidRDefault="00E027EE" w:rsidP="007A4DF7">
      <w:pPr>
        <w:widowControl w:val="0"/>
        <w:spacing w:after="0" w:line="360" w:lineRule="auto"/>
        <w:ind w:firstLine="708"/>
        <w:jc w:val="both"/>
        <w:rPr>
          <w:rFonts w:ascii="Times New Roman" w:eastAsia="Times New Roman" w:hAnsi="Times New Roman" w:cs="Times New Roman"/>
          <w:sz w:val="24"/>
          <w:szCs w:val="24"/>
          <w:lang w:eastAsia="pt-BR"/>
        </w:rPr>
      </w:pPr>
      <w:r w:rsidRPr="008202F5">
        <w:rPr>
          <w:rFonts w:ascii="Times New Roman" w:eastAsia="Times New Roman" w:hAnsi="Times New Roman" w:cs="Times New Roman"/>
          <w:sz w:val="24"/>
          <w:szCs w:val="24"/>
          <w:lang w:eastAsia="pt-BR"/>
        </w:rPr>
        <w:t>Entre as</w:t>
      </w:r>
      <w:r w:rsidR="00345C8A" w:rsidRPr="008202F5">
        <w:rPr>
          <w:rFonts w:ascii="Times New Roman" w:eastAsia="Times New Roman" w:hAnsi="Times New Roman" w:cs="Times New Roman"/>
          <w:sz w:val="24"/>
          <w:szCs w:val="24"/>
          <w:lang w:eastAsia="pt-BR"/>
        </w:rPr>
        <w:t xml:space="preserve"> estratégias de ocultação</w:t>
      </w:r>
      <w:r w:rsidRPr="008202F5">
        <w:rPr>
          <w:rFonts w:ascii="Times New Roman" w:eastAsia="Times New Roman" w:hAnsi="Times New Roman" w:cs="Times New Roman"/>
          <w:sz w:val="24"/>
          <w:szCs w:val="24"/>
          <w:lang w:eastAsia="pt-BR"/>
        </w:rPr>
        <w:t xml:space="preserve"> utilizadas pelos preparadores das narrativas contábeis,</w:t>
      </w:r>
      <w:r w:rsidR="00345C8A" w:rsidRPr="008202F5">
        <w:rPr>
          <w:rFonts w:ascii="Times New Roman" w:eastAsia="Times New Roman" w:hAnsi="Times New Roman" w:cs="Times New Roman"/>
          <w:sz w:val="24"/>
          <w:szCs w:val="24"/>
          <w:lang w:eastAsia="pt-BR"/>
        </w:rPr>
        <w:t xml:space="preserve"> incluem</w:t>
      </w:r>
      <w:r w:rsidR="005A5FA0" w:rsidRPr="008202F5">
        <w:rPr>
          <w:rFonts w:ascii="Times New Roman" w:eastAsia="Times New Roman" w:hAnsi="Times New Roman" w:cs="Times New Roman"/>
          <w:sz w:val="24"/>
          <w:szCs w:val="24"/>
          <w:lang w:eastAsia="pt-BR"/>
        </w:rPr>
        <w:t>-se:</w:t>
      </w:r>
      <w:r w:rsidR="00345C8A" w:rsidRPr="008202F5">
        <w:rPr>
          <w:rFonts w:ascii="Times New Roman" w:eastAsia="Times New Roman" w:hAnsi="Times New Roman" w:cs="Times New Roman"/>
          <w:sz w:val="24"/>
          <w:szCs w:val="24"/>
          <w:lang w:eastAsia="pt-BR"/>
        </w:rPr>
        <w:t xml:space="preserve"> (i) ofuscação de má notícia</w:t>
      </w:r>
      <w:r w:rsidRPr="008202F5">
        <w:rPr>
          <w:rFonts w:ascii="Times New Roman" w:eastAsia="Times New Roman" w:hAnsi="Times New Roman" w:cs="Times New Roman"/>
          <w:sz w:val="24"/>
          <w:szCs w:val="24"/>
          <w:lang w:eastAsia="pt-BR"/>
        </w:rPr>
        <w:t xml:space="preserve">, </w:t>
      </w:r>
      <w:r w:rsidR="00345C8A" w:rsidRPr="008202F5">
        <w:rPr>
          <w:rFonts w:ascii="Times New Roman" w:eastAsia="Times New Roman" w:hAnsi="Times New Roman" w:cs="Times New Roman"/>
          <w:sz w:val="24"/>
          <w:szCs w:val="24"/>
          <w:lang w:eastAsia="pt-BR"/>
        </w:rPr>
        <w:t>manipulação da facilidade sintática e de leitura (tornar o texto mais fácil de ler); (</w:t>
      </w:r>
      <w:proofErr w:type="spellStart"/>
      <w:r w:rsidR="00345C8A" w:rsidRPr="008202F5">
        <w:rPr>
          <w:rFonts w:ascii="Times New Roman" w:eastAsia="Times New Roman" w:hAnsi="Times New Roman" w:cs="Times New Roman"/>
          <w:sz w:val="24"/>
          <w:szCs w:val="24"/>
          <w:lang w:eastAsia="pt-BR"/>
        </w:rPr>
        <w:t>ii</w:t>
      </w:r>
      <w:proofErr w:type="spellEnd"/>
      <w:r w:rsidR="00345C8A" w:rsidRPr="008202F5">
        <w:rPr>
          <w:rFonts w:ascii="Times New Roman" w:eastAsia="Times New Roman" w:hAnsi="Times New Roman" w:cs="Times New Roman"/>
          <w:sz w:val="24"/>
          <w:szCs w:val="24"/>
          <w:lang w:eastAsia="pt-BR"/>
        </w:rPr>
        <w:t>) manipulação retórica (uso de linguagem persuasiva)</w:t>
      </w:r>
      <w:r w:rsidR="008D53B9" w:rsidRPr="008202F5">
        <w:rPr>
          <w:rFonts w:ascii="Times New Roman" w:eastAsia="Times New Roman" w:hAnsi="Times New Roman" w:cs="Times New Roman"/>
          <w:sz w:val="24"/>
          <w:szCs w:val="24"/>
          <w:lang w:eastAsia="pt-BR"/>
        </w:rPr>
        <w:t>; (</w:t>
      </w:r>
      <w:proofErr w:type="spellStart"/>
      <w:r w:rsidR="008D53B9" w:rsidRPr="008202F5">
        <w:rPr>
          <w:rFonts w:ascii="Times New Roman" w:eastAsia="Times New Roman" w:hAnsi="Times New Roman" w:cs="Times New Roman"/>
          <w:sz w:val="24"/>
          <w:szCs w:val="24"/>
          <w:lang w:eastAsia="pt-BR"/>
        </w:rPr>
        <w:t>iii</w:t>
      </w:r>
      <w:proofErr w:type="spellEnd"/>
      <w:r w:rsidR="008D53B9" w:rsidRPr="008202F5">
        <w:rPr>
          <w:rFonts w:ascii="Times New Roman" w:eastAsia="Times New Roman" w:hAnsi="Times New Roman" w:cs="Times New Roman"/>
          <w:sz w:val="24"/>
          <w:szCs w:val="24"/>
          <w:lang w:eastAsia="pt-BR"/>
        </w:rPr>
        <w:t xml:space="preserve">) </w:t>
      </w:r>
      <w:r w:rsidR="00345C8A" w:rsidRPr="008202F5">
        <w:rPr>
          <w:rFonts w:ascii="Times New Roman" w:eastAsia="Times New Roman" w:hAnsi="Times New Roman" w:cs="Times New Roman"/>
          <w:sz w:val="24"/>
          <w:szCs w:val="24"/>
          <w:lang w:eastAsia="pt-BR"/>
        </w:rPr>
        <w:t xml:space="preserve">autoapresentação ou ênfase de boas notícias, </w:t>
      </w:r>
      <w:r w:rsidR="005A5FA0" w:rsidRPr="008202F5">
        <w:rPr>
          <w:rFonts w:ascii="Times New Roman" w:eastAsia="Times New Roman" w:hAnsi="Times New Roman" w:cs="Times New Roman"/>
          <w:sz w:val="24"/>
          <w:szCs w:val="24"/>
          <w:lang w:eastAsia="pt-BR"/>
        </w:rPr>
        <w:t xml:space="preserve">que </w:t>
      </w:r>
      <w:r w:rsidR="00345C8A" w:rsidRPr="008202F5">
        <w:rPr>
          <w:rFonts w:ascii="Times New Roman" w:eastAsia="Times New Roman" w:hAnsi="Times New Roman" w:cs="Times New Roman"/>
          <w:sz w:val="24"/>
          <w:szCs w:val="24"/>
          <w:lang w:eastAsia="pt-BR"/>
        </w:rPr>
        <w:t>podem ocorrer por meio da manipulação temática (escolha de palavras positivas ou negativas)</w:t>
      </w:r>
      <w:r w:rsidR="005A5FA0" w:rsidRPr="008202F5">
        <w:rPr>
          <w:rFonts w:ascii="Times New Roman" w:eastAsia="Times New Roman" w:hAnsi="Times New Roman" w:cs="Times New Roman"/>
          <w:sz w:val="24"/>
          <w:szCs w:val="24"/>
          <w:lang w:eastAsia="pt-BR"/>
        </w:rPr>
        <w:t>;</w:t>
      </w:r>
      <w:r w:rsidR="00345C8A" w:rsidRPr="008202F5">
        <w:rPr>
          <w:rFonts w:ascii="Times New Roman" w:eastAsia="Times New Roman" w:hAnsi="Times New Roman" w:cs="Times New Roman"/>
          <w:sz w:val="24"/>
          <w:szCs w:val="24"/>
          <w:lang w:eastAsia="pt-BR"/>
        </w:rPr>
        <w:t xml:space="preserve"> </w:t>
      </w:r>
      <w:r w:rsidR="008D53B9" w:rsidRPr="008202F5">
        <w:rPr>
          <w:rFonts w:ascii="Times New Roman" w:eastAsia="Times New Roman" w:hAnsi="Times New Roman" w:cs="Times New Roman"/>
          <w:sz w:val="24"/>
          <w:szCs w:val="24"/>
          <w:lang w:eastAsia="pt-BR"/>
        </w:rPr>
        <w:t>(</w:t>
      </w:r>
      <w:proofErr w:type="spellStart"/>
      <w:r w:rsidR="008D53B9" w:rsidRPr="008202F5">
        <w:rPr>
          <w:rFonts w:ascii="Times New Roman" w:eastAsia="Times New Roman" w:hAnsi="Times New Roman" w:cs="Times New Roman"/>
          <w:sz w:val="24"/>
          <w:szCs w:val="24"/>
          <w:lang w:eastAsia="pt-BR"/>
        </w:rPr>
        <w:t>iv</w:t>
      </w:r>
      <w:proofErr w:type="spellEnd"/>
      <w:r w:rsidR="008D53B9" w:rsidRPr="008202F5">
        <w:rPr>
          <w:rFonts w:ascii="Times New Roman" w:eastAsia="Times New Roman" w:hAnsi="Times New Roman" w:cs="Times New Roman"/>
          <w:sz w:val="24"/>
          <w:szCs w:val="24"/>
          <w:lang w:eastAsia="pt-BR"/>
        </w:rPr>
        <w:t xml:space="preserve">) </w:t>
      </w:r>
      <w:r w:rsidR="00345C8A" w:rsidRPr="008202F5">
        <w:rPr>
          <w:rFonts w:ascii="Times New Roman" w:eastAsia="Times New Roman" w:hAnsi="Times New Roman" w:cs="Times New Roman"/>
          <w:sz w:val="24"/>
          <w:szCs w:val="24"/>
          <w:lang w:eastAsia="pt-BR"/>
        </w:rPr>
        <w:t>manipulação visual e estrutural (uso de estilos e efeitos para a apresentação visual)</w:t>
      </w:r>
      <w:r w:rsidR="005A5FA0" w:rsidRPr="008202F5">
        <w:rPr>
          <w:rFonts w:ascii="Times New Roman" w:eastAsia="Times New Roman" w:hAnsi="Times New Roman" w:cs="Times New Roman"/>
          <w:sz w:val="24"/>
          <w:szCs w:val="24"/>
          <w:lang w:eastAsia="pt-BR"/>
        </w:rPr>
        <w:t>;</w:t>
      </w:r>
      <w:r w:rsidR="008D53B9" w:rsidRPr="008202F5">
        <w:rPr>
          <w:rFonts w:ascii="Times New Roman" w:eastAsia="Times New Roman" w:hAnsi="Times New Roman" w:cs="Times New Roman"/>
          <w:sz w:val="24"/>
          <w:szCs w:val="24"/>
          <w:lang w:eastAsia="pt-BR"/>
        </w:rPr>
        <w:t xml:space="preserve"> (v)</w:t>
      </w:r>
      <w:r w:rsidR="00345C8A" w:rsidRPr="008202F5">
        <w:rPr>
          <w:rFonts w:ascii="Times New Roman" w:eastAsia="Times New Roman" w:hAnsi="Times New Roman" w:cs="Times New Roman"/>
          <w:sz w:val="24"/>
          <w:szCs w:val="24"/>
          <w:lang w:eastAsia="pt-BR"/>
        </w:rPr>
        <w:t xml:space="preserve"> escolha de valores de referência de comparação de desempenho (</w:t>
      </w:r>
      <w:r w:rsidR="00345C8A" w:rsidRPr="008202F5">
        <w:rPr>
          <w:rFonts w:ascii="Times New Roman" w:eastAsia="Times New Roman" w:hAnsi="Times New Roman" w:cs="Times New Roman"/>
          <w:i/>
          <w:sz w:val="24"/>
          <w:szCs w:val="24"/>
          <w:lang w:eastAsia="pt-BR"/>
        </w:rPr>
        <w:t>benchmarks</w:t>
      </w:r>
      <w:r w:rsidR="00345C8A" w:rsidRPr="008202F5">
        <w:rPr>
          <w:rFonts w:ascii="Times New Roman" w:eastAsia="Times New Roman" w:hAnsi="Times New Roman" w:cs="Times New Roman"/>
          <w:sz w:val="24"/>
          <w:szCs w:val="24"/>
          <w:lang w:eastAsia="pt-BR"/>
        </w:rPr>
        <w:t>)</w:t>
      </w:r>
      <w:r w:rsidR="005A5FA0" w:rsidRPr="008202F5">
        <w:rPr>
          <w:rFonts w:ascii="Times New Roman" w:eastAsia="Times New Roman" w:hAnsi="Times New Roman" w:cs="Times New Roman"/>
          <w:sz w:val="24"/>
          <w:szCs w:val="24"/>
          <w:lang w:eastAsia="pt-BR"/>
        </w:rPr>
        <w:t>;</w:t>
      </w:r>
      <w:r w:rsidR="00345C8A" w:rsidRPr="008202F5">
        <w:rPr>
          <w:rFonts w:ascii="Times New Roman" w:eastAsia="Times New Roman" w:hAnsi="Times New Roman" w:cs="Times New Roman"/>
          <w:sz w:val="24"/>
          <w:szCs w:val="24"/>
          <w:lang w:eastAsia="pt-BR"/>
        </w:rPr>
        <w:t xml:space="preserve"> e </w:t>
      </w:r>
      <w:r w:rsidR="008D53B9" w:rsidRPr="008202F5">
        <w:rPr>
          <w:rFonts w:ascii="Times New Roman" w:eastAsia="Times New Roman" w:hAnsi="Times New Roman" w:cs="Times New Roman"/>
          <w:sz w:val="24"/>
          <w:szCs w:val="24"/>
          <w:lang w:eastAsia="pt-BR"/>
        </w:rPr>
        <w:t xml:space="preserve">(vi) </w:t>
      </w:r>
      <w:r w:rsidR="00345C8A" w:rsidRPr="008202F5">
        <w:rPr>
          <w:rFonts w:ascii="Times New Roman" w:eastAsia="Times New Roman" w:hAnsi="Times New Roman" w:cs="Times New Roman"/>
          <w:sz w:val="24"/>
          <w:szCs w:val="24"/>
          <w:lang w:eastAsia="pt-BR"/>
        </w:rPr>
        <w:t>escolha de números que demonstram um melhor desempenho financeiro (</w:t>
      </w:r>
      <w:r w:rsidR="00345C8A" w:rsidRPr="008202F5">
        <w:rPr>
          <w:rFonts w:ascii="Times New Roman" w:hAnsi="Times New Roman" w:cs="Times New Roman"/>
          <w:sz w:val="24"/>
          <w:szCs w:val="24"/>
        </w:rPr>
        <w:t>MER</w:t>
      </w:r>
      <w:r w:rsidR="00345C8A" w:rsidRPr="004B613F">
        <w:rPr>
          <w:rFonts w:ascii="Times New Roman" w:hAnsi="Times New Roman" w:cs="Times New Roman"/>
          <w:sz w:val="24"/>
          <w:szCs w:val="24"/>
        </w:rPr>
        <w:t>KL-DAVIES; BRENNAN, 2007</w:t>
      </w:r>
      <w:r w:rsidR="00345C8A" w:rsidRPr="004B613F">
        <w:rPr>
          <w:rFonts w:ascii="Times New Roman" w:eastAsia="Times New Roman" w:hAnsi="Times New Roman" w:cs="Times New Roman"/>
          <w:sz w:val="24"/>
          <w:szCs w:val="24"/>
          <w:lang w:eastAsia="pt-BR"/>
        </w:rPr>
        <w:t>).</w:t>
      </w:r>
    </w:p>
    <w:p w:rsidR="004A04A9" w:rsidRDefault="008F0022">
      <w:pPr>
        <w:widowControl w:val="0"/>
        <w:spacing w:after="0" w:line="360" w:lineRule="auto"/>
        <w:ind w:firstLine="708"/>
        <w:jc w:val="both"/>
        <w:rPr>
          <w:rFonts w:ascii="Times New Roman" w:eastAsia="Times New Roman" w:hAnsi="Times New Roman" w:cs="Times New Roman"/>
          <w:sz w:val="24"/>
          <w:szCs w:val="24"/>
          <w:lang w:eastAsia="pt-BR"/>
        </w:rPr>
      </w:pPr>
      <w:r w:rsidRPr="004B613F">
        <w:rPr>
          <w:rFonts w:ascii="Times New Roman" w:eastAsia="Times New Roman" w:hAnsi="Times New Roman" w:cs="Times New Roman"/>
          <w:sz w:val="24"/>
          <w:szCs w:val="24"/>
          <w:lang w:eastAsia="pt-BR"/>
        </w:rPr>
        <w:t xml:space="preserve">Tais estratégias estão </w:t>
      </w:r>
      <w:r w:rsidRPr="004B613F">
        <w:rPr>
          <w:rFonts w:ascii="Times New Roman" w:hAnsi="Times New Roman" w:cs="Times New Roman"/>
          <w:sz w:val="24"/>
          <w:szCs w:val="24"/>
        </w:rPr>
        <w:t xml:space="preserve">atreladas ao fato </w:t>
      </w:r>
      <w:r w:rsidR="005A5FA0">
        <w:rPr>
          <w:rFonts w:ascii="Times New Roman" w:hAnsi="Times New Roman" w:cs="Times New Roman"/>
          <w:sz w:val="24"/>
          <w:szCs w:val="24"/>
        </w:rPr>
        <w:t xml:space="preserve">de </w:t>
      </w:r>
      <w:r w:rsidRPr="004B613F">
        <w:rPr>
          <w:rFonts w:ascii="Times New Roman" w:hAnsi="Times New Roman" w:cs="Times New Roman"/>
          <w:sz w:val="24"/>
          <w:szCs w:val="24"/>
        </w:rPr>
        <w:t xml:space="preserve">que </w:t>
      </w:r>
      <w:r w:rsidR="005A5FA0">
        <w:rPr>
          <w:rFonts w:ascii="Times New Roman" w:hAnsi="Times New Roman" w:cs="Times New Roman"/>
          <w:sz w:val="24"/>
          <w:szCs w:val="24"/>
        </w:rPr>
        <w:t>a</w:t>
      </w:r>
      <w:r w:rsidRPr="004B613F">
        <w:rPr>
          <w:rFonts w:ascii="Times New Roman" w:hAnsi="Times New Roman" w:cs="Times New Roman"/>
          <w:sz w:val="24"/>
          <w:szCs w:val="24"/>
        </w:rPr>
        <w:t xml:space="preserve"> auditoria externa está somente focada </w:t>
      </w:r>
      <w:r w:rsidR="005A5FA0">
        <w:rPr>
          <w:rFonts w:ascii="Times New Roman" w:hAnsi="Times New Roman" w:cs="Times New Roman"/>
          <w:sz w:val="24"/>
          <w:szCs w:val="24"/>
        </w:rPr>
        <w:t>em</w:t>
      </w:r>
      <w:r w:rsidRPr="004B613F">
        <w:rPr>
          <w:rFonts w:ascii="Times New Roman" w:eastAsia="Times New Roman" w:hAnsi="Times New Roman" w:cs="Times New Roman"/>
          <w:sz w:val="24"/>
          <w:szCs w:val="24"/>
          <w:lang w:eastAsia="pt-BR"/>
        </w:rPr>
        <w:t xml:space="preserve"> demonstrações financeiras, por haver uma submissão </w:t>
      </w:r>
      <w:r w:rsidR="008A03E7">
        <w:rPr>
          <w:rFonts w:ascii="Times New Roman" w:eastAsia="Times New Roman" w:hAnsi="Times New Roman" w:cs="Times New Roman"/>
          <w:sz w:val="24"/>
          <w:szCs w:val="24"/>
          <w:lang w:eastAsia="pt-BR"/>
        </w:rPr>
        <w:t>como</w:t>
      </w:r>
      <w:r w:rsidRPr="004B613F">
        <w:rPr>
          <w:rFonts w:ascii="Times New Roman" w:eastAsia="Times New Roman" w:hAnsi="Times New Roman" w:cs="Times New Roman"/>
          <w:sz w:val="24"/>
          <w:szCs w:val="24"/>
          <w:lang w:eastAsia="pt-BR"/>
        </w:rPr>
        <w:t xml:space="preserve"> forma de controle, mas para as seções narrativas, a mensagem transmitida é livre, </w:t>
      </w:r>
      <w:r w:rsidR="008A03E7">
        <w:rPr>
          <w:rFonts w:ascii="Times New Roman" w:eastAsia="Times New Roman" w:hAnsi="Times New Roman" w:cs="Times New Roman"/>
          <w:sz w:val="24"/>
          <w:szCs w:val="24"/>
          <w:lang w:eastAsia="pt-BR"/>
        </w:rPr>
        <w:t xml:space="preserve">portanto, </w:t>
      </w:r>
      <w:r w:rsidRPr="004B613F">
        <w:rPr>
          <w:rFonts w:ascii="Times New Roman" w:eastAsia="Times New Roman" w:hAnsi="Times New Roman" w:cs="Times New Roman"/>
          <w:sz w:val="24"/>
          <w:szCs w:val="24"/>
          <w:lang w:eastAsia="pt-BR"/>
        </w:rPr>
        <w:t xml:space="preserve">aberta à confusão e </w:t>
      </w:r>
      <w:r w:rsidRPr="008202F5">
        <w:rPr>
          <w:rFonts w:ascii="Times New Roman" w:eastAsia="Times New Roman" w:hAnsi="Times New Roman" w:cs="Times New Roman"/>
          <w:sz w:val="24"/>
          <w:szCs w:val="24"/>
          <w:lang w:eastAsia="pt-BR"/>
        </w:rPr>
        <w:t>manipulação (</w:t>
      </w:r>
      <w:r w:rsidR="00B07629" w:rsidRPr="00CA716A">
        <w:rPr>
          <w:rFonts w:ascii="Times New Roman" w:hAnsi="Times New Roman" w:cs="Times New Roman"/>
          <w:sz w:val="24"/>
          <w:szCs w:val="24"/>
        </w:rPr>
        <w:t>MENDONÇA</w:t>
      </w:r>
      <w:r w:rsidR="00B07629">
        <w:rPr>
          <w:rFonts w:ascii="Times New Roman" w:hAnsi="Times New Roman" w:cs="Times New Roman"/>
          <w:sz w:val="24"/>
          <w:szCs w:val="24"/>
        </w:rPr>
        <w:t>;</w:t>
      </w:r>
      <w:r w:rsidR="00B07629" w:rsidRPr="00CA716A">
        <w:rPr>
          <w:rFonts w:ascii="Times New Roman" w:hAnsi="Times New Roman" w:cs="Times New Roman"/>
          <w:sz w:val="24"/>
          <w:szCs w:val="24"/>
        </w:rPr>
        <w:t xml:space="preserve"> AMANTINO-DE-ANDRADE</w:t>
      </w:r>
      <w:r w:rsidR="00B07629">
        <w:rPr>
          <w:rFonts w:ascii="Times New Roman" w:hAnsi="Times New Roman" w:cs="Times New Roman"/>
          <w:sz w:val="24"/>
          <w:szCs w:val="24"/>
        </w:rPr>
        <w:t>,</w:t>
      </w:r>
      <w:r w:rsidR="00B07629" w:rsidRPr="00CA716A">
        <w:rPr>
          <w:rFonts w:ascii="Times New Roman" w:hAnsi="Times New Roman" w:cs="Times New Roman"/>
          <w:sz w:val="24"/>
          <w:szCs w:val="24"/>
        </w:rPr>
        <w:t xml:space="preserve"> 2003</w:t>
      </w:r>
      <w:r w:rsidR="00B07629">
        <w:rPr>
          <w:rFonts w:ascii="Times New Roman" w:hAnsi="Times New Roman" w:cs="Times New Roman"/>
          <w:sz w:val="24"/>
          <w:szCs w:val="24"/>
        </w:rPr>
        <w:t xml:space="preserve">; </w:t>
      </w:r>
      <w:r w:rsidRPr="008202F5">
        <w:rPr>
          <w:rFonts w:ascii="Times New Roman" w:eastAsia="Times New Roman" w:hAnsi="Times New Roman" w:cs="Times New Roman"/>
          <w:sz w:val="24"/>
          <w:szCs w:val="24"/>
          <w:lang w:eastAsia="pt-BR"/>
        </w:rPr>
        <w:t>BA</w:t>
      </w:r>
      <w:r w:rsidR="00A03547" w:rsidRPr="008202F5">
        <w:rPr>
          <w:rFonts w:ascii="Times New Roman" w:eastAsia="Times New Roman" w:hAnsi="Times New Roman" w:cs="Times New Roman"/>
          <w:sz w:val="24"/>
          <w:szCs w:val="24"/>
          <w:lang w:eastAsia="pt-BR"/>
        </w:rPr>
        <w:t>LAT</w:t>
      </w:r>
      <w:r w:rsidRPr="008202F5">
        <w:rPr>
          <w:rFonts w:ascii="Times New Roman" w:eastAsia="Times New Roman" w:hAnsi="Times New Roman" w:cs="Times New Roman"/>
          <w:sz w:val="24"/>
          <w:szCs w:val="24"/>
          <w:lang w:eastAsia="pt-BR"/>
        </w:rPr>
        <w:t>A; BRETON, 2005).</w:t>
      </w:r>
    </w:p>
    <w:p w:rsidR="004F7604" w:rsidRPr="008202F5" w:rsidRDefault="005A5FA0" w:rsidP="00D10D09">
      <w:pPr>
        <w:widowControl w:val="0"/>
        <w:spacing w:after="0" w:line="360" w:lineRule="auto"/>
        <w:ind w:firstLine="708"/>
        <w:jc w:val="both"/>
        <w:rPr>
          <w:rFonts w:ascii="Times New Roman" w:eastAsia="Times New Roman" w:hAnsi="Times New Roman" w:cs="Times New Roman"/>
          <w:sz w:val="24"/>
          <w:szCs w:val="24"/>
          <w:lang w:eastAsia="pt-BR"/>
        </w:rPr>
      </w:pPr>
      <w:r w:rsidRPr="008202F5">
        <w:rPr>
          <w:rFonts w:ascii="Times New Roman" w:eastAsia="Times New Roman" w:hAnsi="Times New Roman" w:cs="Times New Roman"/>
          <w:sz w:val="24"/>
          <w:szCs w:val="24"/>
          <w:lang w:eastAsia="pt-BR"/>
        </w:rPr>
        <w:t>Depreende-se do exposto que</w:t>
      </w:r>
      <w:r w:rsidR="00430EA2" w:rsidRPr="008202F5">
        <w:rPr>
          <w:rFonts w:ascii="Times New Roman" w:eastAsia="Times New Roman" w:hAnsi="Times New Roman" w:cs="Times New Roman"/>
          <w:sz w:val="24"/>
          <w:szCs w:val="24"/>
          <w:lang w:eastAsia="pt-BR"/>
        </w:rPr>
        <w:t xml:space="preserve"> as narrativas contábeis</w:t>
      </w:r>
      <w:r w:rsidR="008A03E7">
        <w:rPr>
          <w:rFonts w:ascii="Times New Roman" w:eastAsia="Times New Roman" w:hAnsi="Times New Roman" w:cs="Times New Roman"/>
          <w:sz w:val="24"/>
          <w:szCs w:val="24"/>
          <w:lang w:eastAsia="pt-BR"/>
        </w:rPr>
        <w:t xml:space="preserve"> das organizações</w:t>
      </w:r>
      <w:r w:rsidR="00430EA2" w:rsidRPr="008202F5">
        <w:rPr>
          <w:rFonts w:ascii="Times New Roman" w:eastAsia="Times New Roman" w:hAnsi="Times New Roman" w:cs="Times New Roman"/>
          <w:sz w:val="24"/>
          <w:szCs w:val="24"/>
          <w:lang w:eastAsia="pt-BR"/>
        </w:rPr>
        <w:t xml:space="preserve"> estão disponíveis para serem anali</w:t>
      </w:r>
      <w:r w:rsidR="008A03E7">
        <w:rPr>
          <w:rFonts w:ascii="Times New Roman" w:eastAsia="Times New Roman" w:hAnsi="Times New Roman" w:cs="Times New Roman"/>
          <w:sz w:val="24"/>
          <w:szCs w:val="24"/>
          <w:lang w:eastAsia="pt-BR"/>
        </w:rPr>
        <w:t>s</w:t>
      </w:r>
      <w:r w:rsidR="00430EA2" w:rsidRPr="008202F5">
        <w:rPr>
          <w:rFonts w:ascii="Times New Roman" w:eastAsia="Times New Roman" w:hAnsi="Times New Roman" w:cs="Times New Roman"/>
          <w:sz w:val="24"/>
          <w:szCs w:val="24"/>
          <w:lang w:eastAsia="pt-BR"/>
        </w:rPr>
        <w:t>adas</w:t>
      </w:r>
      <w:r w:rsidR="008A03E7">
        <w:rPr>
          <w:rFonts w:ascii="Times New Roman" w:eastAsia="Times New Roman" w:hAnsi="Times New Roman" w:cs="Times New Roman"/>
          <w:sz w:val="24"/>
          <w:szCs w:val="24"/>
          <w:lang w:eastAsia="pt-BR"/>
        </w:rPr>
        <w:t xml:space="preserve"> </w:t>
      </w:r>
      <w:r w:rsidR="00C72CC4" w:rsidRPr="008202F5">
        <w:rPr>
          <w:rFonts w:ascii="Times New Roman" w:eastAsia="Times New Roman" w:hAnsi="Times New Roman" w:cs="Times New Roman"/>
          <w:sz w:val="24"/>
          <w:szCs w:val="24"/>
          <w:lang w:eastAsia="pt-BR"/>
        </w:rPr>
        <w:t xml:space="preserve">no âmbito </w:t>
      </w:r>
      <w:r w:rsidR="008A03E7">
        <w:rPr>
          <w:rFonts w:ascii="Times New Roman" w:eastAsia="Times New Roman" w:hAnsi="Times New Roman" w:cs="Times New Roman"/>
          <w:sz w:val="24"/>
          <w:szCs w:val="24"/>
          <w:lang w:eastAsia="pt-BR"/>
        </w:rPr>
        <w:t>d</w:t>
      </w:r>
      <w:r w:rsidR="00C72CC4" w:rsidRPr="008202F5">
        <w:rPr>
          <w:rFonts w:ascii="Times New Roman" w:eastAsia="Times New Roman" w:hAnsi="Times New Roman" w:cs="Times New Roman"/>
          <w:sz w:val="24"/>
          <w:szCs w:val="24"/>
          <w:lang w:eastAsia="pt-BR"/>
        </w:rPr>
        <w:t>a tomada de decis</w:t>
      </w:r>
      <w:r w:rsidR="008A03E7">
        <w:rPr>
          <w:rFonts w:ascii="Times New Roman" w:eastAsia="Times New Roman" w:hAnsi="Times New Roman" w:cs="Times New Roman"/>
          <w:sz w:val="24"/>
          <w:szCs w:val="24"/>
          <w:lang w:eastAsia="pt-BR"/>
        </w:rPr>
        <w:t>ões dos seus usuários. Por outro lado,</w:t>
      </w:r>
      <w:r w:rsidR="00C72CC4" w:rsidRPr="008202F5">
        <w:rPr>
          <w:rFonts w:ascii="Times New Roman" w:eastAsia="Times New Roman" w:hAnsi="Times New Roman" w:cs="Times New Roman"/>
          <w:sz w:val="24"/>
          <w:szCs w:val="24"/>
          <w:lang w:eastAsia="pt-BR"/>
        </w:rPr>
        <w:t xml:space="preserve"> também</w:t>
      </w:r>
      <w:r w:rsidR="008A03E7">
        <w:rPr>
          <w:rFonts w:ascii="Times New Roman" w:eastAsia="Times New Roman" w:hAnsi="Times New Roman" w:cs="Times New Roman"/>
          <w:sz w:val="24"/>
          <w:szCs w:val="24"/>
          <w:lang w:eastAsia="pt-BR"/>
        </w:rPr>
        <w:t xml:space="preserve"> podem servir</w:t>
      </w:r>
      <w:r w:rsidR="00C72CC4" w:rsidRPr="008202F5">
        <w:rPr>
          <w:rFonts w:ascii="Times New Roman" w:eastAsia="Times New Roman" w:hAnsi="Times New Roman" w:cs="Times New Roman"/>
          <w:sz w:val="24"/>
          <w:szCs w:val="24"/>
          <w:lang w:eastAsia="pt-BR"/>
        </w:rPr>
        <w:t xml:space="preserve"> para análise de diferentes </w:t>
      </w:r>
      <w:r w:rsidR="00173676" w:rsidRPr="008202F5">
        <w:rPr>
          <w:rFonts w:ascii="Times New Roman" w:eastAsia="Times New Roman" w:hAnsi="Times New Roman" w:cs="Times New Roman"/>
          <w:sz w:val="24"/>
          <w:szCs w:val="24"/>
          <w:lang w:eastAsia="pt-BR"/>
        </w:rPr>
        <w:t xml:space="preserve">estratégias de gestão da impressão, </w:t>
      </w:r>
      <w:r w:rsidR="008A03E7">
        <w:rPr>
          <w:rFonts w:ascii="Times New Roman" w:eastAsia="Times New Roman" w:hAnsi="Times New Roman" w:cs="Times New Roman"/>
          <w:sz w:val="24"/>
          <w:szCs w:val="24"/>
          <w:lang w:eastAsia="pt-BR"/>
        </w:rPr>
        <w:t>desde</w:t>
      </w:r>
      <w:r w:rsidR="00173676" w:rsidRPr="008202F5">
        <w:rPr>
          <w:rFonts w:ascii="Times New Roman" w:eastAsia="Times New Roman" w:hAnsi="Times New Roman" w:cs="Times New Roman"/>
          <w:sz w:val="24"/>
          <w:szCs w:val="24"/>
          <w:lang w:eastAsia="pt-BR"/>
        </w:rPr>
        <w:t xml:space="preserve"> as </w:t>
      </w:r>
      <w:r w:rsidR="00C72CC4" w:rsidRPr="008202F5">
        <w:rPr>
          <w:rFonts w:ascii="Times New Roman" w:eastAsia="Times New Roman" w:hAnsi="Times New Roman" w:cs="Times New Roman"/>
          <w:sz w:val="24"/>
          <w:szCs w:val="24"/>
          <w:lang w:eastAsia="pt-BR"/>
        </w:rPr>
        <w:t xml:space="preserve">formas de ocultação </w:t>
      </w:r>
      <w:r w:rsidR="008A03E7">
        <w:rPr>
          <w:rFonts w:ascii="Times New Roman" w:eastAsia="Times New Roman" w:hAnsi="Times New Roman" w:cs="Times New Roman"/>
          <w:sz w:val="24"/>
          <w:szCs w:val="24"/>
          <w:lang w:eastAsia="pt-BR"/>
        </w:rPr>
        <w:t>até as d</w:t>
      </w:r>
      <w:r w:rsidR="00C72CC4" w:rsidRPr="008202F5">
        <w:rPr>
          <w:rFonts w:ascii="Times New Roman" w:eastAsia="Times New Roman" w:hAnsi="Times New Roman" w:cs="Times New Roman"/>
          <w:sz w:val="24"/>
          <w:szCs w:val="24"/>
          <w:lang w:eastAsia="pt-BR"/>
        </w:rPr>
        <w:t>e atribuição</w:t>
      </w:r>
      <w:r w:rsidR="00173676" w:rsidRPr="008202F5">
        <w:rPr>
          <w:rFonts w:ascii="Times New Roman" w:eastAsia="Times New Roman" w:hAnsi="Times New Roman" w:cs="Times New Roman"/>
          <w:sz w:val="24"/>
          <w:szCs w:val="24"/>
          <w:lang w:eastAsia="pt-BR"/>
        </w:rPr>
        <w:t>.</w:t>
      </w:r>
      <w:r w:rsidR="00C72CC4" w:rsidRPr="008202F5">
        <w:rPr>
          <w:rFonts w:ascii="Times New Roman" w:eastAsia="Times New Roman" w:hAnsi="Times New Roman" w:cs="Times New Roman"/>
          <w:sz w:val="24"/>
          <w:szCs w:val="24"/>
          <w:lang w:eastAsia="pt-BR"/>
        </w:rPr>
        <w:t xml:space="preserve"> </w:t>
      </w:r>
      <w:r w:rsidR="008A03E7">
        <w:rPr>
          <w:rFonts w:ascii="Times New Roman" w:eastAsia="Times New Roman" w:hAnsi="Times New Roman" w:cs="Times New Roman"/>
          <w:sz w:val="24"/>
          <w:szCs w:val="24"/>
          <w:lang w:eastAsia="pt-BR"/>
        </w:rPr>
        <w:t>Neste sentido, vale ressaltar</w:t>
      </w:r>
      <w:r w:rsidR="00C72CC4" w:rsidRPr="008202F5">
        <w:rPr>
          <w:rFonts w:ascii="Times New Roman" w:eastAsia="Times New Roman" w:hAnsi="Times New Roman" w:cs="Times New Roman"/>
          <w:sz w:val="24"/>
          <w:szCs w:val="24"/>
          <w:lang w:eastAsia="pt-BR"/>
        </w:rPr>
        <w:t xml:space="preserve"> que as narrativas podem ter interpretaç</w:t>
      </w:r>
      <w:r w:rsidR="00D10D09">
        <w:rPr>
          <w:rFonts w:ascii="Times New Roman" w:eastAsia="Times New Roman" w:hAnsi="Times New Roman" w:cs="Times New Roman"/>
          <w:sz w:val="24"/>
          <w:szCs w:val="24"/>
          <w:lang w:eastAsia="pt-BR"/>
        </w:rPr>
        <w:t>ões</w:t>
      </w:r>
      <w:r w:rsidR="00C72CC4" w:rsidRPr="008202F5">
        <w:rPr>
          <w:rFonts w:ascii="Times New Roman" w:eastAsia="Times New Roman" w:hAnsi="Times New Roman" w:cs="Times New Roman"/>
          <w:sz w:val="24"/>
          <w:szCs w:val="24"/>
          <w:lang w:eastAsia="pt-BR"/>
        </w:rPr>
        <w:t xml:space="preserve"> </w:t>
      </w:r>
      <w:r w:rsidR="00D10D09">
        <w:rPr>
          <w:rFonts w:ascii="Times New Roman" w:eastAsia="Times New Roman" w:hAnsi="Times New Roman" w:cs="Times New Roman"/>
          <w:sz w:val="24"/>
          <w:szCs w:val="24"/>
          <w:lang w:eastAsia="pt-BR"/>
        </w:rPr>
        <w:t>por</w:t>
      </w:r>
      <w:r w:rsidR="00C72CC4" w:rsidRPr="008202F5">
        <w:rPr>
          <w:rFonts w:ascii="Times New Roman" w:eastAsia="Times New Roman" w:hAnsi="Times New Roman" w:cs="Times New Roman"/>
          <w:sz w:val="24"/>
          <w:szCs w:val="24"/>
          <w:lang w:eastAsia="pt-BR"/>
        </w:rPr>
        <w:t xml:space="preserve"> quem a</w:t>
      </w:r>
      <w:r w:rsidR="008A03E7">
        <w:rPr>
          <w:rFonts w:ascii="Times New Roman" w:eastAsia="Times New Roman" w:hAnsi="Times New Roman" w:cs="Times New Roman"/>
          <w:sz w:val="24"/>
          <w:szCs w:val="24"/>
          <w:lang w:eastAsia="pt-BR"/>
        </w:rPr>
        <w:t>s</w:t>
      </w:r>
      <w:r w:rsidR="00C72CC4" w:rsidRPr="008202F5">
        <w:rPr>
          <w:rFonts w:ascii="Times New Roman" w:eastAsia="Times New Roman" w:hAnsi="Times New Roman" w:cs="Times New Roman"/>
          <w:sz w:val="24"/>
          <w:szCs w:val="24"/>
          <w:lang w:eastAsia="pt-BR"/>
        </w:rPr>
        <w:t xml:space="preserve"> prepara, do mesmo modo que</w:t>
      </w:r>
      <w:r w:rsidR="00D10D09">
        <w:rPr>
          <w:rFonts w:ascii="Times New Roman" w:eastAsia="Times New Roman" w:hAnsi="Times New Roman" w:cs="Times New Roman"/>
          <w:sz w:val="24"/>
          <w:szCs w:val="24"/>
          <w:lang w:eastAsia="pt-BR"/>
        </w:rPr>
        <w:t xml:space="preserve"> podem</w:t>
      </w:r>
      <w:r w:rsidR="00C72CC4" w:rsidRPr="008202F5">
        <w:rPr>
          <w:rFonts w:ascii="Times New Roman" w:eastAsia="Times New Roman" w:hAnsi="Times New Roman" w:cs="Times New Roman"/>
          <w:sz w:val="24"/>
          <w:szCs w:val="24"/>
          <w:lang w:eastAsia="pt-BR"/>
        </w:rPr>
        <w:t xml:space="preserve"> ser elaborada</w:t>
      </w:r>
      <w:r w:rsidR="00D10D09">
        <w:rPr>
          <w:rFonts w:ascii="Times New Roman" w:eastAsia="Times New Roman" w:hAnsi="Times New Roman" w:cs="Times New Roman"/>
          <w:sz w:val="24"/>
          <w:szCs w:val="24"/>
          <w:lang w:eastAsia="pt-BR"/>
        </w:rPr>
        <w:t>s</w:t>
      </w:r>
      <w:r w:rsidR="00C72CC4" w:rsidRPr="008202F5">
        <w:rPr>
          <w:rFonts w:ascii="Times New Roman" w:eastAsia="Times New Roman" w:hAnsi="Times New Roman" w:cs="Times New Roman"/>
          <w:sz w:val="24"/>
          <w:szCs w:val="24"/>
          <w:lang w:eastAsia="pt-BR"/>
        </w:rPr>
        <w:t xml:space="preserve"> </w:t>
      </w:r>
      <w:r w:rsidR="00173676" w:rsidRPr="008202F5">
        <w:rPr>
          <w:rFonts w:ascii="Times New Roman" w:eastAsia="Times New Roman" w:hAnsi="Times New Roman" w:cs="Times New Roman"/>
          <w:sz w:val="24"/>
          <w:szCs w:val="24"/>
          <w:lang w:eastAsia="pt-BR"/>
        </w:rPr>
        <w:t xml:space="preserve">intencionalmente </w:t>
      </w:r>
      <w:r w:rsidR="00C72CC4" w:rsidRPr="008202F5">
        <w:rPr>
          <w:rFonts w:ascii="Times New Roman" w:eastAsia="Times New Roman" w:hAnsi="Times New Roman" w:cs="Times New Roman"/>
          <w:sz w:val="24"/>
          <w:szCs w:val="24"/>
          <w:lang w:eastAsia="pt-BR"/>
        </w:rPr>
        <w:t xml:space="preserve">para </w:t>
      </w:r>
      <w:r w:rsidR="00D10D09">
        <w:rPr>
          <w:rFonts w:ascii="Times New Roman" w:eastAsia="Times New Roman" w:hAnsi="Times New Roman" w:cs="Times New Roman"/>
          <w:sz w:val="24"/>
          <w:szCs w:val="24"/>
          <w:lang w:eastAsia="pt-BR"/>
        </w:rPr>
        <w:t>quem</w:t>
      </w:r>
      <w:r w:rsidR="00C72CC4" w:rsidRPr="008202F5">
        <w:rPr>
          <w:rFonts w:ascii="Times New Roman" w:eastAsia="Times New Roman" w:hAnsi="Times New Roman" w:cs="Times New Roman"/>
          <w:sz w:val="24"/>
          <w:szCs w:val="24"/>
          <w:lang w:eastAsia="pt-BR"/>
        </w:rPr>
        <w:t xml:space="preserve"> re</w:t>
      </w:r>
      <w:r w:rsidR="00173676" w:rsidRPr="008202F5">
        <w:rPr>
          <w:rFonts w:ascii="Times New Roman" w:eastAsia="Times New Roman" w:hAnsi="Times New Roman" w:cs="Times New Roman"/>
          <w:sz w:val="24"/>
          <w:szCs w:val="24"/>
          <w:lang w:eastAsia="pt-BR"/>
        </w:rPr>
        <w:t>c</w:t>
      </w:r>
      <w:r w:rsidR="00C72CC4" w:rsidRPr="008202F5">
        <w:rPr>
          <w:rFonts w:ascii="Times New Roman" w:eastAsia="Times New Roman" w:hAnsi="Times New Roman" w:cs="Times New Roman"/>
          <w:sz w:val="24"/>
          <w:szCs w:val="24"/>
          <w:lang w:eastAsia="pt-BR"/>
        </w:rPr>
        <w:t>ebe a informação.</w:t>
      </w:r>
      <w:r w:rsidR="00D10D09">
        <w:rPr>
          <w:rFonts w:ascii="Times New Roman" w:eastAsia="Times New Roman" w:hAnsi="Times New Roman" w:cs="Times New Roman"/>
          <w:sz w:val="24"/>
          <w:szCs w:val="24"/>
          <w:lang w:eastAsia="pt-BR"/>
        </w:rPr>
        <w:t xml:space="preserve"> Desse modo, estudos buscam compreender </w:t>
      </w:r>
      <w:r w:rsidR="00173676" w:rsidRPr="008202F5">
        <w:rPr>
          <w:rFonts w:ascii="Times New Roman" w:eastAsia="Times New Roman" w:hAnsi="Times New Roman" w:cs="Times New Roman"/>
          <w:sz w:val="24"/>
          <w:szCs w:val="24"/>
          <w:lang w:eastAsia="pt-BR"/>
        </w:rPr>
        <w:t xml:space="preserve">o modo de pensar e </w:t>
      </w:r>
      <w:r w:rsidR="00D10D09">
        <w:rPr>
          <w:rFonts w:ascii="Times New Roman" w:eastAsia="Times New Roman" w:hAnsi="Times New Roman" w:cs="Times New Roman"/>
          <w:sz w:val="24"/>
          <w:szCs w:val="24"/>
          <w:lang w:eastAsia="pt-BR"/>
        </w:rPr>
        <w:t xml:space="preserve">de </w:t>
      </w:r>
      <w:r w:rsidR="00173676" w:rsidRPr="008202F5">
        <w:rPr>
          <w:rFonts w:ascii="Times New Roman" w:eastAsia="Times New Roman" w:hAnsi="Times New Roman" w:cs="Times New Roman"/>
          <w:sz w:val="24"/>
          <w:szCs w:val="24"/>
          <w:lang w:eastAsia="pt-BR"/>
        </w:rPr>
        <w:t xml:space="preserve">persuadir </w:t>
      </w:r>
      <w:r w:rsidR="00D10D09">
        <w:rPr>
          <w:rFonts w:ascii="Times New Roman" w:eastAsia="Times New Roman" w:hAnsi="Times New Roman" w:cs="Times New Roman"/>
          <w:sz w:val="24"/>
          <w:szCs w:val="24"/>
          <w:lang w:eastAsia="pt-BR"/>
        </w:rPr>
        <w:t>d</w:t>
      </w:r>
      <w:r w:rsidR="00173676" w:rsidRPr="008202F5">
        <w:rPr>
          <w:rFonts w:ascii="Times New Roman" w:eastAsia="Times New Roman" w:hAnsi="Times New Roman" w:cs="Times New Roman"/>
          <w:sz w:val="24"/>
          <w:szCs w:val="24"/>
          <w:lang w:eastAsia="pt-BR"/>
        </w:rPr>
        <w:t xml:space="preserve">as narrativas contábeis, as características textuais, a mensagem transmitida e o gerenciamento de impressão, </w:t>
      </w:r>
      <w:r w:rsidR="00D10D09">
        <w:rPr>
          <w:rFonts w:ascii="Times New Roman" w:eastAsia="Times New Roman" w:hAnsi="Times New Roman" w:cs="Times New Roman"/>
          <w:sz w:val="24"/>
          <w:szCs w:val="24"/>
          <w:lang w:eastAsia="pt-BR"/>
        </w:rPr>
        <w:t>além d</w:t>
      </w:r>
      <w:r w:rsidR="00D10D09" w:rsidRPr="008202F5">
        <w:rPr>
          <w:rFonts w:ascii="Times New Roman" w:eastAsia="Times New Roman" w:hAnsi="Times New Roman" w:cs="Times New Roman"/>
          <w:sz w:val="24"/>
          <w:szCs w:val="24"/>
          <w:lang w:eastAsia="pt-BR"/>
        </w:rPr>
        <w:t>as abordagens epistemológicas</w:t>
      </w:r>
      <w:r w:rsidR="00D10D09">
        <w:rPr>
          <w:rFonts w:ascii="Times New Roman" w:eastAsia="Times New Roman" w:hAnsi="Times New Roman" w:cs="Times New Roman"/>
          <w:sz w:val="24"/>
          <w:szCs w:val="24"/>
          <w:lang w:eastAsia="pt-BR"/>
        </w:rPr>
        <w:t xml:space="preserve"> e afiliação teórica dos estudos e o perfil dos seus autores e dos periódicos</w:t>
      </w:r>
      <w:r w:rsidR="00173676" w:rsidRPr="008202F5">
        <w:rPr>
          <w:rFonts w:ascii="Times New Roman" w:eastAsia="Times New Roman" w:hAnsi="Times New Roman" w:cs="Times New Roman"/>
          <w:sz w:val="24"/>
          <w:szCs w:val="24"/>
          <w:lang w:eastAsia="pt-BR"/>
        </w:rPr>
        <w:t>.</w:t>
      </w:r>
    </w:p>
    <w:p w:rsidR="00173676" w:rsidRPr="008202F5" w:rsidRDefault="00173676" w:rsidP="007A4DF7">
      <w:pPr>
        <w:widowControl w:val="0"/>
        <w:spacing w:after="0" w:line="360" w:lineRule="auto"/>
        <w:ind w:firstLine="708"/>
        <w:jc w:val="both"/>
        <w:rPr>
          <w:rFonts w:ascii="Times New Roman" w:hAnsi="Times New Roman" w:cs="Times New Roman"/>
          <w:sz w:val="24"/>
          <w:szCs w:val="24"/>
        </w:rPr>
      </w:pPr>
    </w:p>
    <w:p w:rsidR="004A04A9" w:rsidRDefault="006323BA">
      <w:pPr>
        <w:widowControl w:val="0"/>
        <w:spacing w:after="0" w:line="360" w:lineRule="auto"/>
        <w:jc w:val="both"/>
        <w:rPr>
          <w:rFonts w:ascii="Times New Roman" w:hAnsi="Times New Roman" w:cs="Times New Roman"/>
          <w:b/>
          <w:sz w:val="24"/>
          <w:szCs w:val="24"/>
        </w:rPr>
      </w:pPr>
      <w:proofErr w:type="gramStart"/>
      <w:r w:rsidRPr="008202F5">
        <w:rPr>
          <w:rFonts w:ascii="Times New Roman" w:hAnsi="Times New Roman" w:cs="Times New Roman"/>
          <w:b/>
          <w:sz w:val="24"/>
          <w:szCs w:val="24"/>
        </w:rPr>
        <w:t>3</w:t>
      </w:r>
      <w:proofErr w:type="gramEnd"/>
      <w:r w:rsidRPr="008202F5">
        <w:rPr>
          <w:rFonts w:ascii="Times New Roman" w:hAnsi="Times New Roman" w:cs="Times New Roman"/>
          <w:b/>
          <w:sz w:val="24"/>
          <w:szCs w:val="24"/>
        </w:rPr>
        <w:t xml:space="preserve"> </w:t>
      </w:r>
      <w:r w:rsidR="00FB5FBD" w:rsidRPr="008202F5">
        <w:rPr>
          <w:rFonts w:ascii="Times New Roman" w:hAnsi="Times New Roman" w:cs="Times New Roman"/>
          <w:b/>
          <w:sz w:val="24"/>
          <w:szCs w:val="24"/>
        </w:rPr>
        <w:t>METODOLOGIA</w:t>
      </w:r>
      <w:r w:rsidR="00884067" w:rsidRPr="008202F5">
        <w:rPr>
          <w:rFonts w:ascii="Times New Roman" w:hAnsi="Times New Roman" w:cs="Times New Roman"/>
          <w:b/>
          <w:sz w:val="24"/>
          <w:szCs w:val="24"/>
        </w:rPr>
        <w:t xml:space="preserve"> DA PESQUISA</w:t>
      </w:r>
    </w:p>
    <w:p w:rsidR="004A04A9" w:rsidRDefault="009868AD">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 xml:space="preserve">Este estudo, quanto aos objetivos classifica-se como uma pesquisa exploratória, pois procura com o processo estruturado dar um entendimento sobre o tema e embasamento teórico para </w:t>
      </w:r>
      <w:r w:rsidR="00922843" w:rsidRPr="008202F5">
        <w:rPr>
          <w:rFonts w:ascii="Times New Roman" w:hAnsi="Times New Roman" w:cs="Times New Roman"/>
          <w:sz w:val="24"/>
          <w:szCs w:val="24"/>
        </w:rPr>
        <w:t>identificar</w:t>
      </w:r>
      <w:r w:rsidRPr="008202F5">
        <w:rPr>
          <w:rFonts w:ascii="Times New Roman" w:hAnsi="Times New Roman" w:cs="Times New Roman"/>
          <w:sz w:val="24"/>
          <w:szCs w:val="24"/>
        </w:rPr>
        <w:t xml:space="preserve"> lacunas e oportunidades de pesquisa. </w:t>
      </w:r>
      <w:r w:rsidR="00922843" w:rsidRPr="008202F5">
        <w:rPr>
          <w:rFonts w:ascii="Times New Roman" w:hAnsi="Times New Roman" w:cs="Times New Roman"/>
          <w:sz w:val="24"/>
          <w:szCs w:val="24"/>
        </w:rPr>
        <w:t>No que concerne à</w:t>
      </w:r>
      <w:r w:rsidRPr="008202F5">
        <w:rPr>
          <w:rFonts w:ascii="Times New Roman" w:hAnsi="Times New Roman" w:cs="Times New Roman"/>
          <w:sz w:val="24"/>
          <w:szCs w:val="24"/>
        </w:rPr>
        <w:t xml:space="preserve"> abordagem do problema, trata-se de uma pesquisa qualitativa, com o intuito de compreender aspectos inerentes a</w:t>
      </w:r>
      <w:r w:rsidR="00922843" w:rsidRPr="008202F5">
        <w:rPr>
          <w:rFonts w:ascii="Times New Roman" w:hAnsi="Times New Roman" w:cs="Times New Roman"/>
          <w:sz w:val="24"/>
          <w:szCs w:val="24"/>
        </w:rPr>
        <w:t>os</w:t>
      </w:r>
      <w:r w:rsidRPr="008202F5">
        <w:rPr>
          <w:rFonts w:ascii="Times New Roman" w:hAnsi="Times New Roman" w:cs="Times New Roman"/>
          <w:sz w:val="24"/>
          <w:szCs w:val="24"/>
        </w:rPr>
        <w:t xml:space="preserve"> c</w:t>
      </w:r>
      <w:r w:rsidR="00304670">
        <w:rPr>
          <w:rFonts w:ascii="Times New Roman" w:hAnsi="Times New Roman" w:cs="Times New Roman"/>
          <w:sz w:val="24"/>
          <w:szCs w:val="24"/>
        </w:rPr>
        <w:t>o</w:t>
      </w:r>
      <w:r w:rsidRPr="008202F5">
        <w:rPr>
          <w:rFonts w:ascii="Times New Roman" w:hAnsi="Times New Roman" w:cs="Times New Roman"/>
          <w:sz w:val="24"/>
          <w:szCs w:val="24"/>
        </w:rPr>
        <w:t xml:space="preserve">nceitos e operacionalização da análise das narrativas contábeis. E </w:t>
      </w:r>
      <w:r w:rsidR="00922843" w:rsidRPr="008202F5">
        <w:rPr>
          <w:rFonts w:ascii="Times New Roman" w:hAnsi="Times New Roman" w:cs="Times New Roman"/>
          <w:sz w:val="24"/>
          <w:szCs w:val="24"/>
        </w:rPr>
        <w:t>quanto a</w:t>
      </w:r>
      <w:r w:rsidRPr="008202F5">
        <w:rPr>
          <w:rFonts w:ascii="Times New Roman" w:hAnsi="Times New Roman" w:cs="Times New Roman"/>
          <w:sz w:val="24"/>
          <w:szCs w:val="24"/>
        </w:rPr>
        <w:t>o</w:t>
      </w:r>
      <w:r w:rsidR="00922843" w:rsidRPr="008202F5">
        <w:rPr>
          <w:rFonts w:ascii="Times New Roman" w:hAnsi="Times New Roman" w:cs="Times New Roman"/>
          <w:sz w:val="24"/>
          <w:szCs w:val="24"/>
        </w:rPr>
        <w:t>s</w:t>
      </w:r>
      <w:r w:rsidRPr="008202F5">
        <w:rPr>
          <w:rFonts w:ascii="Times New Roman" w:hAnsi="Times New Roman" w:cs="Times New Roman"/>
          <w:sz w:val="24"/>
          <w:szCs w:val="24"/>
        </w:rPr>
        <w:t xml:space="preserve"> procedimento</w:t>
      </w:r>
      <w:r w:rsidR="00922843" w:rsidRPr="008202F5">
        <w:rPr>
          <w:rFonts w:ascii="Times New Roman" w:hAnsi="Times New Roman" w:cs="Times New Roman"/>
          <w:sz w:val="24"/>
          <w:szCs w:val="24"/>
        </w:rPr>
        <w:t>s</w:t>
      </w:r>
      <w:r w:rsidRPr="008202F5">
        <w:rPr>
          <w:rFonts w:ascii="Times New Roman" w:hAnsi="Times New Roman" w:cs="Times New Roman"/>
          <w:sz w:val="24"/>
          <w:szCs w:val="24"/>
        </w:rPr>
        <w:t>, caracteriza</w:t>
      </w:r>
      <w:r w:rsidR="00922843" w:rsidRPr="008202F5">
        <w:rPr>
          <w:rFonts w:ascii="Times New Roman" w:hAnsi="Times New Roman" w:cs="Times New Roman"/>
          <w:sz w:val="24"/>
          <w:szCs w:val="24"/>
        </w:rPr>
        <w:t>-se</w:t>
      </w:r>
      <w:r w:rsidRPr="008202F5">
        <w:rPr>
          <w:rFonts w:ascii="Times New Roman" w:hAnsi="Times New Roman" w:cs="Times New Roman"/>
          <w:sz w:val="24"/>
          <w:szCs w:val="24"/>
        </w:rPr>
        <w:t xml:space="preserve"> como uma pesquisa</w:t>
      </w:r>
      <w:r w:rsidR="00DF6995" w:rsidRPr="008202F5">
        <w:rPr>
          <w:rFonts w:ascii="Times New Roman" w:hAnsi="Times New Roman" w:cs="Times New Roman"/>
          <w:sz w:val="24"/>
          <w:szCs w:val="24"/>
        </w:rPr>
        <w:t xml:space="preserve"> documental</w:t>
      </w:r>
      <w:r w:rsidRPr="008202F5">
        <w:rPr>
          <w:rFonts w:ascii="Times New Roman" w:hAnsi="Times New Roman" w:cs="Times New Roman"/>
          <w:sz w:val="24"/>
          <w:szCs w:val="24"/>
        </w:rPr>
        <w:t xml:space="preserve"> bibliográfica, de acordo com o procedimento siste</w:t>
      </w:r>
      <w:r w:rsidR="00922843" w:rsidRPr="008202F5">
        <w:rPr>
          <w:rFonts w:ascii="Times New Roman" w:hAnsi="Times New Roman" w:cs="Times New Roman"/>
          <w:sz w:val="24"/>
          <w:szCs w:val="24"/>
        </w:rPr>
        <w:t>mático</w:t>
      </w:r>
      <w:r w:rsidRPr="008202F5">
        <w:rPr>
          <w:rFonts w:ascii="Times New Roman" w:hAnsi="Times New Roman" w:cs="Times New Roman"/>
          <w:sz w:val="24"/>
          <w:szCs w:val="24"/>
        </w:rPr>
        <w:t xml:space="preserve"> realizado para identifica</w:t>
      </w:r>
      <w:r w:rsidR="00922843" w:rsidRPr="008202F5">
        <w:rPr>
          <w:rFonts w:ascii="Times New Roman" w:hAnsi="Times New Roman" w:cs="Times New Roman"/>
          <w:sz w:val="24"/>
          <w:szCs w:val="24"/>
        </w:rPr>
        <w:t>r</w:t>
      </w:r>
      <w:r w:rsidRPr="008202F5">
        <w:rPr>
          <w:rFonts w:ascii="Times New Roman" w:hAnsi="Times New Roman" w:cs="Times New Roman"/>
          <w:sz w:val="24"/>
          <w:szCs w:val="24"/>
        </w:rPr>
        <w:t xml:space="preserve"> os artigos do </w:t>
      </w:r>
      <w:r w:rsidR="00922843" w:rsidRPr="008202F5">
        <w:rPr>
          <w:rFonts w:ascii="Times New Roman" w:hAnsi="Times New Roman" w:cs="Times New Roman"/>
          <w:i/>
          <w:sz w:val="24"/>
          <w:szCs w:val="24"/>
        </w:rPr>
        <w:t>portfólio</w:t>
      </w:r>
      <w:r w:rsidR="00922843" w:rsidRPr="008202F5">
        <w:rPr>
          <w:rFonts w:ascii="Times New Roman" w:hAnsi="Times New Roman" w:cs="Times New Roman"/>
          <w:sz w:val="24"/>
          <w:szCs w:val="24"/>
        </w:rPr>
        <w:t xml:space="preserve"> bibliográfico</w:t>
      </w:r>
      <w:r w:rsidRPr="008202F5">
        <w:rPr>
          <w:rFonts w:ascii="Times New Roman" w:hAnsi="Times New Roman" w:cs="Times New Roman"/>
          <w:sz w:val="24"/>
          <w:szCs w:val="24"/>
        </w:rPr>
        <w:t>.</w:t>
      </w:r>
    </w:p>
    <w:p w:rsidR="004A04A9" w:rsidRDefault="00637BD4">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 xml:space="preserve">Para </w:t>
      </w:r>
      <w:r w:rsidR="00415C96" w:rsidRPr="008202F5">
        <w:rPr>
          <w:rFonts w:ascii="Times New Roman" w:hAnsi="Times New Roman" w:cs="Times New Roman"/>
          <w:sz w:val="24"/>
          <w:szCs w:val="24"/>
        </w:rPr>
        <w:t>a operacionalização</w:t>
      </w:r>
      <w:r w:rsidR="00CF4DB3" w:rsidRPr="008202F5">
        <w:rPr>
          <w:rFonts w:ascii="Times New Roman" w:hAnsi="Times New Roman" w:cs="Times New Roman"/>
          <w:sz w:val="24"/>
          <w:szCs w:val="24"/>
        </w:rPr>
        <w:t xml:space="preserve"> do objetivo d</w:t>
      </w:r>
      <w:r w:rsidR="005B418E">
        <w:rPr>
          <w:rFonts w:ascii="Times New Roman" w:hAnsi="Times New Roman" w:cs="Times New Roman"/>
          <w:sz w:val="24"/>
          <w:szCs w:val="24"/>
        </w:rPr>
        <w:t>o</w:t>
      </w:r>
      <w:r w:rsidR="00CF4DB3" w:rsidRPr="008202F5">
        <w:rPr>
          <w:rFonts w:ascii="Times New Roman" w:hAnsi="Times New Roman" w:cs="Times New Roman"/>
          <w:sz w:val="24"/>
          <w:szCs w:val="24"/>
        </w:rPr>
        <w:t xml:space="preserve"> estudo</w:t>
      </w:r>
      <w:r w:rsidR="004D26EE" w:rsidRPr="008202F5">
        <w:rPr>
          <w:rFonts w:ascii="Times New Roman" w:hAnsi="Times New Roman" w:cs="Times New Roman"/>
          <w:sz w:val="24"/>
          <w:szCs w:val="24"/>
        </w:rPr>
        <w:t xml:space="preserve"> foi </w:t>
      </w:r>
      <w:r w:rsidR="00384024" w:rsidRPr="008202F5">
        <w:rPr>
          <w:rFonts w:ascii="Times New Roman" w:hAnsi="Times New Roman" w:cs="Times New Roman"/>
          <w:sz w:val="24"/>
          <w:szCs w:val="24"/>
        </w:rPr>
        <w:t>realizada</w:t>
      </w:r>
      <w:r w:rsidR="00691F70" w:rsidRPr="008202F5">
        <w:rPr>
          <w:rFonts w:ascii="Times New Roman" w:hAnsi="Times New Roman" w:cs="Times New Roman"/>
          <w:sz w:val="24"/>
          <w:szCs w:val="24"/>
        </w:rPr>
        <w:t xml:space="preserve"> uma</w:t>
      </w:r>
      <w:r w:rsidR="004D26EE" w:rsidRPr="008202F5">
        <w:rPr>
          <w:rFonts w:ascii="Times New Roman" w:hAnsi="Times New Roman" w:cs="Times New Roman"/>
          <w:sz w:val="24"/>
          <w:szCs w:val="24"/>
        </w:rPr>
        <w:t xml:space="preserve"> pesquisa </w:t>
      </w:r>
      <w:r w:rsidR="004F7C58" w:rsidRPr="008202F5">
        <w:rPr>
          <w:rFonts w:ascii="Times New Roman" w:hAnsi="Times New Roman" w:cs="Times New Roman"/>
          <w:sz w:val="24"/>
          <w:szCs w:val="24"/>
        </w:rPr>
        <w:t xml:space="preserve">com </w:t>
      </w:r>
      <w:r w:rsidR="00415C96" w:rsidRPr="008202F5">
        <w:rPr>
          <w:rFonts w:ascii="Times New Roman" w:hAnsi="Times New Roman" w:cs="Times New Roman"/>
          <w:sz w:val="24"/>
          <w:szCs w:val="24"/>
        </w:rPr>
        <w:t>o uso</w:t>
      </w:r>
      <w:r w:rsidR="004F7C58" w:rsidRPr="008202F5">
        <w:rPr>
          <w:rFonts w:ascii="Times New Roman" w:hAnsi="Times New Roman" w:cs="Times New Roman"/>
          <w:sz w:val="24"/>
          <w:szCs w:val="24"/>
        </w:rPr>
        <w:t xml:space="preserve"> </w:t>
      </w:r>
      <w:r w:rsidR="004F7C58" w:rsidRPr="008202F5">
        <w:rPr>
          <w:rFonts w:ascii="Times New Roman" w:hAnsi="Times New Roman" w:cs="Times New Roman"/>
          <w:sz w:val="24"/>
          <w:szCs w:val="24"/>
        </w:rPr>
        <w:lastRenderedPageBreak/>
        <w:t>d</w:t>
      </w:r>
      <w:r w:rsidR="00691F70" w:rsidRPr="008202F5">
        <w:rPr>
          <w:rFonts w:ascii="Times New Roman" w:hAnsi="Times New Roman" w:cs="Times New Roman"/>
          <w:sz w:val="24"/>
          <w:szCs w:val="24"/>
        </w:rPr>
        <w:t>o</w:t>
      </w:r>
      <w:r w:rsidR="004F7C58" w:rsidRPr="008202F5">
        <w:rPr>
          <w:rFonts w:ascii="Times New Roman" w:hAnsi="Times New Roman" w:cs="Times New Roman"/>
          <w:sz w:val="24"/>
          <w:szCs w:val="24"/>
        </w:rPr>
        <w:t xml:space="preserve"> </w:t>
      </w:r>
      <w:proofErr w:type="spellStart"/>
      <w:r w:rsidR="004F7C58" w:rsidRPr="008202F5">
        <w:rPr>
          <w:rFonts w:ascii="Times New Roman" w:hAnsi="Times New Roman" w:cs="Times New Roman"/>
          <w:i/>
          <w:sz w:val="24"/>
          <w:szCs w:val="24"/>
        </w:rPr>
        <w:t>Knowledge</w:t>
      </w:r>
      <w:proofErr w:type="spellEnd"/>
      <w:r w:rsidR="004F7C58" w:rsidRPr="008202F5">
        <w:rPr>
          <w:rFonts w:ascii="Times New Roman" w:hAnsi="Times New Roman" w:cs="Times New Roman"/>
          <w:i/>
          <w:sz w:val="24"/>
          <w:szCs w:val="24"/>
        </w:rPr>
        <w:t xml:space="preserve"> </w:t>
      </w:r>
      <w:proofErr w:type="spellStart"/>
      <w:r w:rsidR="004F7C58" w:rsidRPr="008202F5">
        <w:rPr>
          <w:rFonts w:ascii="Times New Roman" w:hAnsi="Times New Roman" w:cs="Times New Roman"/>
          <w:i/>
          <w:sz w:val="24"/>
          <w:szCs w:val="24"/>
        </w:rPr>
        <w:t>Development</w:t>
      </w:r>
      <w:proofErr w:type="spellEnd"/>
      <w:r w:rsidR="004F7C58" w:rsidRPr="008202F5">
        <w:rPr>
          <w:rFonts w:ascii="Times New Roman" w:hAnsi="Times New Roman" w:cs="Times New Roman"/>
          <w:i/>
          <w:sz w:val="24"/>
          <w:szCs w:val="24"/>
        </w:rPr>
        <w:t xml:space="preserve"> </w:t>
      </w:r>
      <w:proofErr w:type="spellStart"/>
      <w:r w:rsidR="004F7C58" w:rsidRPr="008202F5">
        <w:rPr>
          <w:rFonts w:ascii="Times New Roman" w:hAnsi="Times New Roman" w:cs="Times New Roman"/>
          <w:i/>
          <w:sz w:val="24"/>
          <w:szCs w:val="24"/>
        </w:rPr>
        <w:t>Process</w:t>
      </w:r>
      <w:proofErr w:type="spellEnd"/>
      <w:r w:rsidR="004F7C58" w:rsidRPr="008202F5">
        <w:rPr>
          <w:rFonts w:ascii="Times New Roman" w:hAnsi="Times New Roman" w:cs="Times New Roman"/>
          <w:i/>
          <w:sz w:val="24"/>
          <w:szCs w:val="24"/>
        </w:rPr>
        <w:t xml:space="preserve"> – </w:t>
      </w:r>
      <w:proofErr w:type="spellStart"/>
      <w:r w:rsidR="004F7C58" w:rsidRPr="008202F5">
        <w:rPr>
          <w:rFonts w:ascii="Times New Roman" w:hAnsi="Times New Roman" w:cs="Times New Roman"/>
          <w:i/>
          <w:sz w:val="24"/>
          <w:szCs w:val="24"/>
        </w:rPr>
        <w:t>Construtivist</w:t>
      </w:r>
      <w:proofErr w:type="spellEnd"/>
      <w:r w:rsidR="004F7C58" w:rsidRPr="008202F5">
        <w:rPr>
          <w:rFonts w:ascii="Times New Roman" w:hAnsi="Times New Roman" w:cs="Times New Roman"/>
          <w:sz w:val="24"/>
          <w:szCs w:val="24"/>
        </w:rPr>
        <w:t xml:space="preserve"> (</w:t>
      </w:r>
      <w:proofErr w:type="spellStart"/>
      <w:proofErr w:type="gramStart"/>
      <w:r w:rsidR="004F7C58" w:rsidRPr="008202F5">
        <w:rPr>
          <w:rFonts w:ascii="Times New Roman" w:hAnsi="Times New Roman" w:cs="Times New Roman"/>
          <w:i/>
          <w:sz w:val="24"/>
          <w:szCs w:val="24"/>
        </w:rPr>
        <w:t>ProKnow</w:t>
      </w:r>
      <w:proofErr w:type="spellEnd"/>
      <w:proofErr w:type="gramEnd"/>
      <w:r w:rsidR="004F7C58" w:rsidRPr="008202F5">
        <w:rPr>
          <w:rFonts w:ascii="Times New Roman" w:hAnsi="Times New Roman" w:cs="Times New Roman"/>
          <w:i/>
          <w:sz w:val="24"/>
          <w:szCs w:val="24"/>
        </w:rPr>
        <w:t>-C</w:t>
      </w:r>
      <w:r w:rsidR="004F7C58" w:rsidRPr="008202F5">
        <w:rPr>
          <w:rFonts w:ascii="Times New Roman" w:hAnsi="Times New Roman" w:cs="Times New Roman"/>
          <w:sz w:val="24"/>
          <w:szCs w:val="24"/>
        </w:rPr>
        <w:t>) (ENSSLIN</w:t>
      </w:r>
      <w:r w:rsidR="00166090" w:rsidRPr="008202F5">
        <w:rPr>
          <w:rFonts w:ascii="Times New Roman" w:hAnsi="Times New Roman" w:cs="Times New Roman"/>
          <w:sz w:val="24"/>
          <w:szCs w:val="24"/>
        </w:rPr>
        <w:t xml:space="preserve"> </w:t>
      </w:r>
      <w:r w:rsidR="00AA175D" w:rsidRPr="008202F5">
        <w:rPr>
          <w:rFonts w:ascii="Times New Roman" w:hAnsi="Times New Roman" w:cs="Times New Roman"/>
          <w:i/>
          <w:sz w:val="24"/>
          <w:szCs w:val="24"/>
        </w:rPr>
        <w:t>et al</w:t>
      </w:r>
      <w:r w:rsidR="00166090" w:rsidRPr="008202F5">
        <w:rPr>
          <w:rFonts w:ascii="Times New Roman" w:hAnsi="Times New Roman" w:cs="Times New Roman"/>
          <w:sz w:val="24"/>
          <w:szCs w:val="24"/>
        </w:rPr>
        <w:t>.</w:t>
      </w:r>
      <w:r w:rsidR="004F7C58" w:rsidRPr="008202F5">
        <w:rPr>
          <w:rFonts w:ascii="Times New Roman" w:hAnsi="Times New Roman" w:cs="Times New Roman"/>
          <w:sz w:val="24"/>
          <w:szCs w:val="24"/>
        </w:rPr>
        <w:t>, 201</w:t>
      </w:r>
      <w:r w:rsidR="00166090" w:rsidRPr="008202F5">
        <w:rPr>
          <w:rFonts w:ascii="Times New Roman" w:hAnsi="Times New Roman" w:cs="Times New Roman"/>
          <w:sz w:val="24"/>
          <w:szCs w:val="24"/>
        </w:rPr>
        <w:t>0</w:t>
      </w:r>
      <w:r w:rsidR="004F7C58" w:rsidRPr="008202F5">
        <w:rPr>
          <w:rFonts w:ascii="Times New Roman" w:hAnsi="Times New Roman" w:cs="Times New Roman"/>
          <w:sz w:val="24"/>
          <w:szCs w:val="24"/>
        </w:rPr>
        <w:t>).</w:t>
      </w:r>
      <w:r w:rsidR="005B418E">
        <w:rPr>
          <w:rFonts w:ascii="Times New Roman" w:hAnsi="Times New Roman" w:cs="Times New Roman"/>
          <w:sz w:val="24"/>
          <w:szCs w:val="24"/>
        </w:rPr>
        <w:t xml:space="preserve"> Com a aplicação deste instrumento</w:t>
      </w:r>
      <w:r w:rsidR="00163220" w:rsidRPr="008202F5">
        <w:rPr>
          <w:rFonts w:ascii="Times New Roman" w:hAnsi="Times New Roman" w:cs="Times New Roman"/>
          <w:sz w:val="24"/>
          <w:szCs w:val="24"/>
        </w:rPr>
        <w:t xml:space="preserve"> buscou-se</w:t>
      </w:r>
      <w:r w:rsidR="002C1DEB" w:rsidRPr="008202F5">
        <w:rPr>
          <w:rFonts w:ascii="Times New Roman" w:hAnsi="Times New Roman" w:cs="Times New Roman"/>
          <w:sz w:val="24"/>
          <w:szCs w:val="24"/>
        </w:rPr>
        <w:t xml:space="preserve"> </w:t>
      </w:r>
      <w:r w:rsidR="002C1DEB" w:rsidRPr="008202F5">
        <w:rPr>
          <w:rFonts w:ascii="Times New Roman" w:hAnsi="Times New Roman" w:cs="Times New Roman"/>
          <w:sz w:val="24"/>
          <w:szCs w:val="24"/>
          <w:shd w:val="clear" w:color="auto" w:fill="FFFFFF"/>
        </w:rPr>
        <w:t>escolher um grupo de artigos cujo tema est</w:t>
      </w:r>
      <w:r w:rsidR="00163220" w:rsidRPr="008202F5">
        <w:rPr>
          <w:rFonts w:ascii="Times New Roman" w:hAnsi="Times New Roman" w:cs="Times New Roman"/>
          <w:sz w:val="24"/>
          <w:szCs w:val="24"/>
          <w:shd w:val="clear" w:color="auto" w:fill="FFFFFF"/>
        </w:rPr>
        <w:t>á</w:t>
      </w:r>
      <w:r w:rsidR="002C1DEB" w:rsidRPr="008202F5">
        <w:rPr>
          <w:rFonts w:ascii="Times New Roman" w:hAnsi="Times New Roman" w:cs="Times New Roman"/>
          <w:sz w:val="24"/>
          <w:szCs w:val="24"/>
          <w:shd w:val="clear" w:color="auto" w:fill="FFFFFF"/>
        </w:rPr>
        <w:t xml:space="preserve"> alinhado com </w:t>
      </w:r>
      <w:r w:rsidR="00A31602" w:rsidRPr="008202F5">
        <w:rPr>
          <w:rFonts w:ascii="Times New Roman" w:hAnsi="Times New Roman" w:cs="Times New Roman"/>
          <w:sz w:val="24"/>
          <w:szCs w:val="24"/>
          <w:shd w:val="clear" w:color="auto" w:fill="FFFFFF"/>
        </w:rPr>
        <w:t>n</w:t>
      </w:r>
      <w:r w:rsidR="002C1DEB" w:rsidRPr="008202F5">
        <w:rPr>
          <w:rFonts w:ascii="Times New Roman" w:hAnsi="Times New Roman" w:cs="Times New Roman"/>
          <w:sz w:val="24"/>
          <w:szCs w:val="24"/>
          <w:shd w:val="clear" w:color="auto" w:fill="FFFFFF"/>
        </w:rPr>
        <w:t xml:space="preserve">arrativas contábeis </w:t>
      </w:r>
      <w:r w:rsidR="00966EE6">
        <w:rPr>
          <w:rFonts w:ascii="Times New Roman" w:hAnsi="Times New Roman" w:cs="Times New Roman"/>
          <w:sz w:val="24"/>
          <w:szCs w:val="24"/>
          <w:shd w:val="clear" w:color="auto" w:fill="FFFFFF"/>
        </w:rPr>
        <w:t>organizacionais</w:t>
      </w:r>
      <w:r w:rsidR="003C62AA" w:rsidRPr="008202F5">
        <w:rPr>
          <w:rFonts w:ascii="Times New Roman" w:hAnsi="Times New Roman" w:cs="Times New Roman"/>
          <w:sz w:val="24"/>
          <w:szCs w:val="24"/>
          <w:shd w:val="clear" w:color="auto" w:fill="FFFFFF"/>
        </w:rPr>
        <w:t xml:space="preserve">, voltado para </w:t>
      </w:r>
      <w:r w:rsidR="00A31602" w:rsidRPr="008202F5">
        <w:rPr>
          <w:rFonts w:ascii="Times New Roman" w:hAnsi="Times New Roman" w:cs="Times New Roman"/>
          <w:sz w:val="24"/>
          <w:szCs w:val="24"/>
          <w:shd w:val="clear" w:color="auto" w:fill="FFFFFF"/>
        </w:rPr>
        <w:t>os vieses linguísticos aplicados em relatórios</w:t>
      </w:r>
      <w:r w:rsidR="00A31602" w:rsidRPr="008202F5">
        <w:rPr>
          <w:rFonts w:ascii="Times New Roman" w:hAnsi="Times New Roman" w:cs="Times New Roman"/>
          <w:sz w:val="24"/>
          <w:szCs w:val="24"/>
        </w:rPr>
        <w:t xml:space="preserve"> elaborados</w:t>
      </w:r>
      <w:r w:rsidR="003C62AA" w:rsidRPr="008202F5">
        <w:rPr>
          <w:rFonts w:ascii="Times New Roman" w:hAnsi="Times New Roman" w:cs="Times New Roman"/>
          <w:sz w:val="24"/>
          <w:szCs w:val="24"/>
        </w:rPr>
        <w:t xml:space="preserve"> pelos contadore</w:t>
      </w:r>
      <w:r w:rsidR="00A31602" w:rsidRPr="008202F5">
        <w:rPr>
          <w:rFonts w:ascii="Times New Roman" w:hAnsi="Times New Roman" w:cs="Times New Roman"/>
          <w:sz w:val="24"/>
          <w:szCs w:val="24"/>
        </w:rPr>
        <w:t>s e responsáveis pelas empresas.</w:t>
      </w:r>
      <w:r w:rsidR="00B76C81" w:rsidRPr="008202F5">
        <w:rPr>
          <w:rFonts w:ascii="Times New Roman" w:hAnsi="Times New Roman" w:cs="Times New Roman"/>
          <w:sz w:val="24"/>
          <w:szCs w:val="24"/>
        </w:rPr>
        <w:t xml:space="preserve"> </w:t>
      </w:r>
      <w:r w:rsidR="00163220" w:rsidRPr="008202F5">
        <w:rPr>
          <w:rFonts w:ascii="Times New Roman" w:hAnsi="Times New Roman" w:cs="Times New Roman"/>
          <w:sz w:val="24"/>
          <w:szCs w:val="24"/>
        </w:rPr>
        <w:t>Na sequência</w:t>
      </w:r>
      <w:r w:rsidR="00B76C81" w:rsidRPr="008202F5">
        <w:rPr>
          <w:rFonts w:ascii="Times New Roman" w:hAnsi="Times New Roman" w:cs="Times New Roman"/>
          <w:sz w:val="24"/>
          <w:szCs w:val="24"/>
        </w:rPr>
        <w:t>,</w:t>
      </w:r>
      <w:r w:rsidR="004539C5" w:rsidRPr="008202F5">
        <w:rPr>
          <w:rFonts w:ascii="Times New Roman" w:hAnsi="Times New Roman" w:cs="Times New Roman"/>
          <w:sz w:val="24"/>
          <w:szCs w:val="24"/>
        </w:rPr>
        <w:t xml:space="preserve"> descrevem-se detalhes do processo de sel</w:t>
      </w:r>
      <w:r w:rsidR="004F7604" w:rsidRPr="008202F5">
        <w:rPr>
          <w:rFonts w:ascii="Times New Roman" w:hAnsi="Times New Roman" w:cs="Times New Roman"/>
          <w:sz w:val="24"/>
          <w:szCs w:val="24"/>
        </w:rPr>
        <w:t xml:space="preserve">eção do </w:t>
      </w:r>
      <w:r w:rsidR="00AA175D" w:rsidRPr="008202F5">
        <w:rPr>
          <w:rFonts w:ascii="Times New Roman" w:hAnsi="Times New Roman" w:cs="Times New Roman"/>
          <w:i/>
          <w:sz w:val="24"/>
          <w:szCs w:val="24"/>
        </w:rPr>
        <w:t>portfólio</w:t>
      </w:r>
      <w:r w:rsidR="004F7604" w:rsidRPr="008202F5">
        <w:rPr>
          <w:rFonts w:ascii="Times New Roman" w:hAnsi="Times New Roman" w:cs="Times New Roman"/>
          <w:sz w:val="24"/>
          <w:szCs w:val="24"/>
        </w:rPr>
        <w:t xml:space="preserve"> bibliográfico, </w:t>
      </w:r>
      <w:r w:rsidR="00B76C81" w:rsidRPr="008202F5">
        <w:rPr>
          <w:rFonts w:ascii="Times New Roman" w:hAnsi="Times New Roman" w:cs="Times New Roman"/>
          <w:sz w:val="24"/>
          <w:szCs w:val="24"/>
        </w:rPr>
        <w:t>juntamente com</w:t>
      </w:r>
      <w:r w:rsidR="005B418E">
        <w:rPr>
          <w:rFonts w:ascii="Times New Roman" w:hAnsi="Times New Roman" w:cs="Times New Roman"/>
          <w:sz w:val="24"/>
          <w:szCs w:val="24"/>
        </w:rPr>
        <w:t xml:space="preserve"> os procedimentos</w:t>
      </w:r>
      <w:r w:rsidR="00966EE6">
        <w:rPr>
          <w:rFonts w:ascii="Times New Roman" w:hAnsi="Times New Roman" w:cs="Times New Roman"/>
          <w:sz w:val="24"/>
          <w:szCs w:val="24"/>
        </w:rPr>
        <w:t xml:space="preserve"> adotados para as</w:t>
      </w:r>
      <w:r w:rsidR="004F7604" w:rsidRPr="008202F5">
        <w:rPr>
          <w:rFonts w:ascii="Times New Roman" w:hAnsi="Times New Roman" w:cs="Times New Roman"/>
          <w:sz w:val="24"/>
          <w:szCs w:val="24"/>
        </w:rPr>
        <w:t xml:space="preserve"> análise</w:t>
      </w:r>
      <w:r w:rsidR="00966EE6">
        <w:rPr>
          <w:rFonts w:ascii="Times New Roman" w:hAnsi="Times New Roman" w:cs="Times New Roman"/>
          <w:sz w:val="24"/>
          <w:szCs w:val="24"/>
        </w:rPr>
        <w:t>s</w:t>
      </w:r>
      <w:r w:rsidR="004F7604" w:rsidRPr="008202F5">
        <w:rPr>
          <w:rFonts w:ascii="Times New Roman" w:hAnsi="Times New Roman" w:cs="Times New Roman"/>
          <w:sz w:val="24"/>
          <w:szCs w:val="24"/>
        </w:rPr>
        <w:t xml:space="preserve"> </w:t>
      </w:r>
      <w:proofErr w:type="spellStart"/>
      <w:r w:rsidR="004F7604" w:rsidRPr="008202F5">
        <w:rPr>
          <w:rFonts w:ascii="Times New Roman" w:hAnsi="Times New Roman" w:cs="Times New Roman"/>
          <w:sz w:val="24"/>
          <w:szCs w:val="24"/>
        </w:rPr>
        <w:t>biblio</w:t>
      </w:r>
      <w:r w:rsidR="005B418E">
        <w:rPr>
          <w:rFonts w:ascii="Times New Roman" w:hAnsi="Times New Roman" w:cs="Times New Roman"/>
          <w:sz w:val="24"/>
          <w:szCs w:val="24"/>
        </w:rPr>
        <w:t>métrica</w:t>
      </w:r>
      <w:proofErr w:type="spellEnd"/>
      <w:r w:rsidR="005B418E">
        <w:rPr>
          <w:rFonts w:ascii="Times New Roman" w:hAnsi="Times New Roman" w:cs="Times New Roman"/>
          <w:sz w:val="24"/>
          <w:szCs w:val="24"/>
        </w:rPr>
        <w:t xml:space="preserve"> e </w:t>
      </w:r>
      <w:r w:rsidR="00966EE6">
        <w:rPr>
          <w:rFonts w:ascii="Times New Roman" w:hAnsi="Times New Roman" w:cs="Times New Roman"/>
          <w:sz w:val="24"/>
          <w:szCs w:val="24"/>
        </w:rPr>
        <w:t xml:space="preserve">de </w:t>
      </w:r>
      <w:r w:rsidR="005B418E">
        <w:rPr>
          <w:rFonts w:ascii="Times New Roman" w:hAnsi="Times New Roman" w:cs="Times New Roman"/>
          <w:sz w:val="24"/>
          <w:szCs w:val="24"/>
        </w:rPr>
        <w:t>afiliação epistemológica e teórica dos artigos</w:t>
      </w:r>
      <w:r w:rsidR="00B76C81" w:rsidRPr="008202F5">
        <w:rPr>
          <w:rFonts w:ascii="Times New Roman" w:hAnsi="Times New Roman" w:cs="Times New Roman"/>
          <w:sz w:val="24"/>
          <w:szCs w:val="24"/>
        </w:rPr>
        <w:t>.</w:t>
      </w:r>
    </w:p>
    <w:p w:rsidR="004A04A9" w:rsidRDefault="004A04A9">
      <w:pPr>
        <w:widowControl w:val="0"/>
        <w:spacing w:after="0" w:line="360" w:lineRule="auto"/>
        <w:ind w:firstLine="708"/>
        <w:jc w:val="both"/>
        <w:rPr>
          <w:rFonts w:ascii="Times New Roman" w:hAnsi="Times New Roman" w:cs="Times New Roman"/>
          <w:sz w:val="24"/>
          <w:szCs w:val="24"/>
        </w:rPr>
      </w:pPr>
    </w:p>
    <w:p w:rsidR="004A04A9" w:rsidRDefault="003F6C45">
      <w:pPr>
        <w:widowControl w:val="0"/>
        <w:spacing w:after="0" w:line="360" w:lineRule="auto"/>
        <w:ind w:left="357" w:hanging="357"/>
        <w:jc w:val="both"/>
        <w:rPr>
          <w:rFonts w:ascii="Times New Roman" w:hAnsi="Times New Roman" w:cs="Times New Roman"/>
          <w:b/>
          <w:sz w:val="24"/>
          <w:szCs w:val="24"/>
        </w:rPr>
      </w:pPr>
      <w:r w:rsidRPr="008202F5">
        <w:rPr>
          <w:rFonts w:ascii="Times New Roman" w:hAnsi="Times New Roman" w:cs="Times New Roman"/>
          <w:b/>
          <w:sz w:val="24"/>
          <w:szCs w:val="24"/>
        </w:rPr>
        <w:t>3.1</w:t>
      </w:r>
      <w:r w:rsidRPr="008202F5">
        <w:rPr>
          <w:rFonts w:ascii="Times New Roman" w:hAnsi="Times New Roman" w:cs="Times New Roman"/>
          <w:b/>
          <w:sz w:val="24"/>
          <w:szCs w:val="24"/>
        </w:rPr>
        <w:tab/>
      </w:r>
      <w:r w:rsidR="004F7C58" w:rsidRPr="008202F5">
        <w:rPr>
          <w:rFonts w:ascii="Times New Roman" w:hAnsi="Times New Roman" w:cs="Times New Roman"/>
          <w:b/>
          <w:sz w:val="24"/>
          <w:szCs w:val="24"/>
        </w:rPr>
        <w:t xml:space="preserve">Seleção do </w:t>
      </w:r>
      <w:r w:rsidR="00AA175D" w:rsidRPr="008202F5">
        <w:rPr>
          <w:rFonts w:ascii="Times New Roman" w:hAnsi="Times New Roman" w:cs="Times New Roman"/>
          <w:b/>
          <w:i/>
          <w:sz w:val="24"/>
          <w:szCs w:val="24"/>
        </w:rPr>
        <w:t>portfólio</w:t>
      </w:r>
      <w:r w:rsidR="00884067" w:rsidRPr="008202F5">
        <w:rPr>
          <w:rFonts w:ascii="Times New Roman" w:hAnsi="Times New Roman" w:cs="Times New Roman"/>
          <w:b/>
          <w:sz w:val="24"/>
          <w:szCs w:val="24"/>
        </w:rPr>
        <w:t xml:space="preserve"> bibli</w:t>
      </w:r>
      <w:r w:rsidR="004F7C58" w:rsidRPr="008202F5">
        <w:rPr>
          <w:rFonts w:ascii="Times New Roman" w:hAnsi="Times New Roman" w:cs="Times New Roman"/>
          <w:b/>
          <w:sz w:val="24"/>
          <w:szCs w:val="24"/>
        </w:rPr>
        <w:t>ográfico</w:t>
      </w:r>
    </w:p>
    <w:p w:rsidR="004A04A9" w:rsidRDefault="00966EE6">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w:t>
      </w:r>
      <w:r w:rsidR="00766737" w:rsidRPr="008202F5">
        <w:rPr>
          <w:rFonts w:ascii="Times New Roman" w:hAnsi="Times New Roman" w:cs="Times New Roman"/>
          <w:sz w:val="24"/>
          <w:szCs w:val="24"/>
        </w:rPr>
        <w:t xml:space="preserve">sta etapa </w:t>
      </w:r>
      <w:r>
        <w:rPr>
          <w:rFonts w:ascii="Times New Roman" w:hAnsi="Times New Roman" w:cs="Times New Roman"/>
          <w:sz w:val="24"/>
          <w:szCs w:val="24"/>
        </w:rPr>
        <w:t>buscou-se</w:t>
      </w:r>
      <w:r w:rsidR="00766737" w:rsidRPr="008202F5">
        <w:rPr>
          <w:rFonts w:ascii="Times New Roman" w:hAnsi="Times New Roman" w:cs="Times New Roman"/>
          <w:sz w:val="24"/>
          <w:szCs w:val="24"/>
        </w:rPr>
        <w:t xml:space="preserve"> selecionar os artigos considerados mais relevantes para o tema de interesse, </w:t>
      </w:r>
      <w:r>
        <w:rPr>
          <w:rFonts w:ascii="Times New Roman" w:hAnsi="Times New Roman" w:cs="Times New Roman"/>
          <w:sz w:val="24"/>
          <w:szCs w:val="24"/>
        </w:rPr>
        <w:t>d</w:t>
      </w:r>
      <w:r w:rsidR="00766737" w:rsidRPr="008202F5">
        <w:rPr>
          <w:rFonts w:ascii="Times New Roman" w:hAnsi="Times New Roman" w:cs="Times New Roman"/>
          <w:sz w:val="24"/>
          <w:szCs w:val="24"/>
        </w:rPr>
        <w:t>e</w:t>
      </w:r>
      <w:r>
        <w:rPr>
          <w:rFonts w:ascii="Times New Roman" w:hAnsi="Times New Roman" w:cs="Times New Roman"/>
          <w:sz w:val="24"/>
          <w:szCs w:val="24"/>
        </w:rPr>
        <w:t xml:space="preserve"> modo a</w:t>
      </w:r>
      <w:r w:rsidR="00766737" w:rsidRPr="008202F5">
        <w:rPr>
          <w:rFonts w:ascii="Times New Roman" w:hAnsi="Times New Roman" w:cs="Times New Roman"/>
          <w:sz w:val="24"/>
          <w:szCs w:val="24"/>
        </w:rPr>
        <w:t xml:space="preserve"> </w:t>
      </w:r>
      <w:r>
        <w:rPr>
          <w:rFonts w:ascii="Times New Roman" w:hAnsi="Times New Roman" w:cs="Times New Roman"/>
          <w:sz w:val="24"/>
          <w:szCs w:val="24"/>
        </w:rPr>
        <w:t>compor</w:t>
      </w:r>
      <w:r w:rsidR="00766737" w:rsidRPr="008202F5">
        <w:rPr>
          <w:rFonts w:ascii="Times New Roman" w:hAnsi="Times New Roman" w:cs="Times New Roman"/>
          <w:sz w:val="24"/>
          <w:szCs w:val="24"/>
        </w:rPr>
        <w:t xml:space="preserve"> o </w:t>
      </w:r>
      <w:r w:rsidR="00AA175D" w:rsidRPr="008202F5">
        <w:rPr>
          <w:rFonts w:ascii="Times New Roman" w:hAnsi="Times New Roman" w:cs="Times New Roman"/>
          <w:i/>
          <w:sz w:val="24"/>
          <w:szCs w:val="24"/>
        </w:rPr>
        <w:t>portfólio</w:t>
      </w:r>
      <w:r w:rsidR="00766737" w:rsidRPr="008202F5">
        <w:rPr>
          <w:rFonts w:ascii="Times New Roman" w:hAnsi="Times New Roman" w:cs="Times New Roman"/>
          <w:sz w:val="24"/>
          <w:szCs w:val="24"/>
        </w:rPr>
        <w:t xml:space="preserve"> bibliográfico da pesquisa. </w:t>
      </w:r>
      <w:r w:rsidR="004F7C58" w:rsidRPr="008202F5">
        <w:rPr>
          <w:rFonts w:ascii="Times New Roman" w:hAnsi="Times New Roman" w:cs="Times New Roman"/>
          <w:sz w:val="24"/>
          <w:szCs w:val="24"/>
        </w:rPr>
        <w:t>O processo inici</w:t>
      </w:r>
      <w:r w:rsidR="00503148" w:rsidRPr="008202F5">
        <w:rPr>
          <w:rFonts w:ascii="Times New Roman" w:hAnsi="Times New Roman" w:cs="Times New Roman"/>
          <w:sz w:val="24"/>
          <w:szCs w:val="24"/>
        </w:rPr>
        <w:t>ou</w:t>
      </w:r>
      <w:r w:rsidR="004F7C58" w:rsidRPr="008202F5">
        <w:rPr>
          <w:rFonts w:ascii="Times New Roman" w:hAnsi="Times New Roman" w:cs="Times New Roman"/>
          <w:sz w:val="24"/>
          <w:szCs w:val="24"/>
        </w:rPr>
        <w:t xml:space="preserve"> com</w:t>
      </w:r>
      <w:r w:rsidR="00503148" w:rsidRPr="008202F5">
        <w:rPr>
          <w:rFonts w:ascii="Times New Roman" w:hAnsi="Times New Roman" w:cs="Times New Roman"/>
          <w:sz w:val="24"/>
          <w:szCs w:val="24"/>
        </w:rPr>
        <w:t xml:space="preserve">: </w:t>
      </w:r>
      <w:r w:rsidR="0001772D" w:rsidRPr="008202F5">
        <w:rPr>
          <w:rFonts w:ascii="Times New Roman" w:hAnsi="Times New Roman" w:cs="Times New Roman"/>
          <w:sz w:val="24"/>
          <w:szCs w:val="24"/>
        </w:rPr>
        <w:t>(</w:t>
      </w:r>
      <w:r w:rsidR="00503148" w:rsidRPr="008202F5">
        <w:rPr>
          <w:rFonts w:ascii="Times New Roman" w:hAnsi="Times New Roman" w:cs="Times New Roman"/>
          <w:sz w:val="24"/>
          <w:szCs w:val="24"/>
        </w:rPr>
        <w:t>i)</w:t>
      </w:r>
      <w:r w:rsidR="004F7C58" w:rsidRPr="008202F5">
        <w:rPr>
          <w:rFonts w:ascii="Times New Roman" w:hAnsi="Times New Roman" w:cs="Times New Roman"/>
          <w:sz w:val="24"/>
          <w:szCs w:val="24"/>
        </w:rPr>
        <w:t xml:space="preserve"> defini</w:t>
      </w:r>
      <w:r w:rsidR="00503148" w:rsidRPr="008202F5">
        <w:rPr>
          <w:rFonts w:ascii="Times New Roman" w:hAnsi="Times New Roman" w:cs="Times New Roman"/>
          <w:sz w:val="24"/>
          <w:szCs w:val="24"/>
        </w:rPr>
        <w:t>ção d</w:t>
      </w:r>
      <w:r w:rsidR="004F7C58" w:rsidRPr="008202F5">
        <w:rPr>
          <w:rFonts w:ascii="Times New Roman" w:hAnsi="Times New Roman" w:cs="Times New Roman"/>
          <w:sz w:val="24"/>
          <w:szCs w:val="24"/>
        </w:rPr>
        <w:t xml:space="preserve">as palavras-chave; </w:t>
      </w:r>
      <w:r w:rsidR="0001772D" w:rsidRPr="008202F5">
        <w:rPr>
          <w:rFonts w:ascii="Times New Roman" w:hAnsi="Times New Roman" w:cs="Times New Roman"/>
          <w:sz w:val="24"/>
          <w:szCs w:val="24"/>
        </w:rPr>
        <w:t>(</w:t>
      </w:r>
      <w:proofErr w:type="spellStart"/>
      <w:proofErr w:type="gramStart"/>
      <w:r w:rsidR="00503148" w:rsidRPr="008202F5">
        <w:rPr>
          <w:rFonts w:ascii="Times New Roman" w:hAnsi="Times New Roman" w:cs="Times New Roman"/>
          <w:sz w:val="24"/>
          <w:szCs w:val="24"/>
        </w:rPr>
        <w:t>ii</w:t>
      </w:r>
      <w:proofErr w:type="spellEnd"/>
      <w:proofErr w:type="gramEnd"/>
      <w:r w:rsidR="00503148" w:rsidRPr="008202F5">
        <w:rPr>
          <w:rFonts w:ascii="Times New Roman" w:hAnsi="Times New Roman" w:cs="Times New Roman"/>
          <w:sz w:val="24"/>
          <w:szCs w:val="24"/>
        </w:rPr>
        <w:t xml:space="preserve">) </w:t>
      </w:r>
      <w:r w:rsidR="004F7C58" w:rsidRPr="008202F5">
        <w:rPr>
          <w:rFonts w:ascii="Times New Roman" w:hAnsi="Times New Roman" w:cs="Times New Roman"/>
          <w:sz w:val="24"/>
          <w:szCs w:val="24"/>
        </w:rPr>
        <w:t xml:space="preserve">seleção das bases de dados; </w:t>
      </w:r>
      <w:r w:rsidR="0001772D" w:rsidRPr="008202F5">
        <w:rPr>
          <w:rFonts w:ascii="Times New Roman" w:hAnsi="Times New Roman" w:cs="Times New Roman"/>
          <w:sz w:val="24"/>
          <w:szCs w:val="24"/>
        </w:rPr>
        <w:t>(</w:t>
      </w:r>
      <w:proofErr w:type="spellStart"/>
      <w:r w:rsidR="004F7C58" w:rsidRPr="008202F5">
        <w:rPr>
          <w:rFonts w:ascii="Times New Roman" w:hAnsi="Times New Roman" w:cs="Times New Roman"/>
          <w:sz w:val="24"/>
          <w:szCs w:val="24"/>
        </w:rPr>
        <w:t>iii</w:t>
      </w:r>
      <w:proofErr w:type="spellEnd"/>
      <w:r w:rsidR="004F7C58" w:rsidRPr="008202F5">
        <w:rPr>
          <w:rFonts w:ascii="Times New Roman" w:hAnsi="Times New Roman" w:cs="Times New Roman"/>
          <w:sz w:val="24"/>
          <w:szCs w:val="24"/>
        </w:rPr>
        <w:t>) busca de artigos nas bases de dados selecionadas de acordo com as palavras-chave</w:t>
      </w:r>
      <w:r w:rsidR="00730FE4" w:rsidRPr="008202F5">
        <w:rPr>
          <w:rFonts w:ascii="Times New Roman" w:hAnsi="Times New Roman" w:cs="Times New Roman"/>
          <w:sz w:val="24"/>
          <w:szCs w:val="24"/>
        </w:rPr>
        <w:t xml:space="preserve"> definidas; e </w:t>
      </w:r>
      <w:r w:rsidR="0001772D" w:rsidRPr="008202F5">
        <w:rPr>
          <w:rFonts w:ascii="Times New Roman" w:hAnsi="Times New Roman" w:cs="Times New Roman"/>
          <w:sz w:val="24"/>
          <w:szCs w:val="24"/>
        </w:rPr>
        <w:t>(</w:t>
      </w:r>
      <w:proofErr w:type="spellStart"/>
      <w:r w:rsidR="00730FE4" w:rsidRPr="008202F5">
        <w:rPr>
          <w:rFonts w:ascii="Times New Roman" w:hAnsi="Times New Roman" w:cs="Times New Roman"/>
          <w:sz w:val="24"/>
          <w:szCs w:val="24"/>
        </w:rPr>
        <w:t>iv</w:t>
      </w:r>
      <w:proofErr w:type="spellEnd"/>
      <w:r w:rsidR="00730FE4" w:rsidRPr="008202F5">
        <w:rPr>
          <w:rFonts w:ascii="Times New Roman" w:hAnsi="Times New Roman" w:cs="Times New Roman"/>
          <w:sz w:val="24"/>
          <w:szCs w:val="24"/>
        </w:rPr>
        <w:t>) teste de aderência das palavras-chave definidas.</w:t>
      </w:r>
    </w:p>
    <w:p w:rsidR="004A04A9" w:rsidRDefault="0048141D">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A</w:t>
      </w:r>
      <w:r w:rsidR="001133B9" w:rsidRPr="008202F5">
        <w:rPr>
          <w:rFonts w:ascii="Times New Roman" w:hAnsi="Times New Roman" w:cs="Times New Roman"/>
          <w:sz w:val="24"/>
          <w:szCs w:val="24"/>
        </w:rPr>
        <w:t xml:space="preserve"> definição das palavras-chave </w:t>
      </w:r>
      <w:r w:rsidRPr="008202F5">
        <w:rPr>
          <w:rFonts w:ascii="Times New Roman" w:hAnsi="Times New Roman" w:cs="Times New Roman"/>
          <w:sz w:val="24"/>
          <w:szCs w:val="24"/>
        </w:rPr>
        <w:t>para a</w:t>
      </w:r>
      <w:r w:rsidR="001133B9" w:rsidRPr="008202F5">
        <w:rPr>
          <w:rFonts w:ascii="Times New Roman" w:hAnsi="Times New Roman" w:cs="Times New Roman"/>
          <w:sz w:val="24"/>
          <w:szCs w:val="24"/>
        </w:rPr>
        <w:t xml:space="preserve"> seleção do </w:t>
      </w:r>
      <w:r w:rsidR="00AA175D" w:rsidRPr="008202F5">
        <w:rPr>
          <w:rFonts w:ascii="Times New Roman" w:hAnsi="Times New Roman" w:cs="Times New Roman"/>
          <w:i/>
          <w:sz w:val="24"/>
          <w:szCs w:val="24"/>
        </w:rPr>
        <w:t>portfólio</w:t>
      </w:r>
      <w:r w:rsidR="001133B9" w:rsidRPr="008202F5">
        <w:rPr>
          <w:rFonts w:ascii="Times New Roman" w:hAnsi="Times New Roman" w:cs="Times New Roman"/>
          <w:sz w:val="24"/>
          <w:szCs w:val="24"/>
        </w:rPr>
        <w:t xml:space="preserve"> bibliográfico </w:t>
      </w:r>
      <w:r w:rsidRPr="008202F5">
        <w:rPr>
          <w:rFonts w:ascii="Times New Roman" w:hAnsi="Times New Roman" w:cs="Times New Roman"/>
          <w:sz w:val="24"/>
          <w:szCs w:val="24"/>
        </w:rPr>
        <w:t>foi posta</w:t>
      </w:r>
      <w:r w:rsidR="001133B9" w:rsidRPr="008202F5">
        <w:rPr>
          <w:rFonts w:ascii="Times New Roman" w:hAnsi="Times New Roman" w:cs="Times New Roman"/>
          <w:sz w:val="24"/>
          <w:szCs w:val="24"/>
        </w:rPr>
        <w:t xml:space="preserve"> </w:t>
      </w:r>
      <w:r w:rsidRPr="008202F5">
        <w:rPr>
          <w:rFonts w:ascii="Times New Roman" w:hAnsi="Times New Roman" w:cs="Times New Roman"/>
          <w:sz w:val="24"/>
          <w:szCs w:val="24"/>
        </w:rPr>
        <w:t>por dois</w:t>
      </w:r>
      <w:r w:rsidR="001133B9" w:rsidRPr="008202F5">
        <w:rPr>
          <w:rFonts w:ascii="Times New Roman" w:hAnsi="Times New Roman" w:cs="Times New Roman"/>
          <w:sz w:val="24"/>
          <w:szCs w:val="24"/>
        </w:rPr>
        <w:t xml:space="preserve"> eixo</w:t>
      </w:r>
      <w:r w:rsidRPr="008202F5">
        <w:rPr>
          <w:rFonts w:ascii="Times New Roman" w:hAnsi="Times New Roman" w:cs="Times New Roman"/>
          <w:sz w:val="24"/>
          <w:szCs w:val="24"/>
        </w:rPr>
        <w:t>s</w:t>
      </w:r>
      <w:r w:rsidR="001133B9" w:rsidRPr="008202F5">
        <w:rPr>
          <w:rFonts w:ascii="Times New Roman" w:hAnsi="Times New Roman" w:cs="Times New Roman"/>
          <w:sz w:val="24"/>
          <w:szCs w:val="24"/>
        </w:rPr>
        <w:t xml:space="preserve"> de pesquisa e seus respecti</w:t>
      </w:r>
      <w:r w:rsidRPr="008202F5">
        <w:rPr>
          <w:rFonts w:ascii="Times New Roman" w:hAnsi="Times New Roman" w:cs="Times New Roman"/>
          <w:sz w:val="24"/>
          <w:szCs w:val="24"/>
        </w:rPr>
        <w:t>vos conjuntos de palavras-chave</w:t>
      </w:r>
      <w:r w:rsidR="001A1D67">
        <w:rPr>
          <w:rFonts w:ascii="Times New Roman" w:hAnsi="Times New Roman" w:cs="Times New Roman"/>
          <w:sz w:val="24"/>
          <w:szCs w:val="24"/>
        </w:rPr>
        <w:t xml:space="preserve"> em con</w:t>
      </w:r>
      <w:r w:rsidR="00FC672F">
        <w:rPr>
          <w:rFonts w:ascii="Times New Roman" w:hAnsi="Times New Roman" w:cs="Times New Roman"/>
          <w:sz w:val="24"/>
          <w:szCs w:val="24"/>
        </w:rPr>
        <w:t>s</w:t>
      </w:r>
      <w:r w:rsidR="001A1D67">
        <w:rPr>
          <w:rFonts w:ascii="Times New Roman" w:hAnsi="Times New Roman" w:cs="Times New Roman"/>
          <w:sz w:val="24"/>
          <w:szCs w:val="24"/>
        </w:rPr>
        <w:t>onância com o objetivo da pesquisa e o referencial teórico do estudo</w:t>
      </w:r>
      <w:r w:rsidRPr="008202F5">
        <w:rPr>
          <w:rFonts w:ascii="Times New Roman" w:hAnsi="Times New Roman" w:cs="Times New Roman"/>
          <w:sz w:val="24"/>
          <w:szCs w:val="24"/>
        </w:rPr>
        <w:t>.</w:t>
      </w:r>
      <w:r w:rsidR="00B76C81" w:rsidRPr="008202F5">
        <w:rPr>
          <w:rFonts w:ascii="Times New Roman" w:hAnsi="Times New Roman" w:cs="Times New Roman"/>
          <w:sz w:val="24"/>
          <w:szCs w:val="24"/>
        </w:rPr>
        <w:t xml:space="preserve"> O primeiro eixo</w:t>
      </w:r>
      <w:r w:rsidR="0001772D" w:rsidRPr="008202F5">
        <w:rPr>
          <w:rFonts w:ascii="Times New Roman" w:hAnsi="Times New Roman" w:cs="Times New Roman"/>
          <w:sz w:val="24"/>
          <w:szCs w:val="24"/>
        </w:rPr>
        <w:t>,</w:t>
      </w:r>
      <w:r w:rsidR="00B76C81" w:rsidRPr="008202F5">
        <w:rPr>
          <w:rFonts w:ascii="Times New Roman" w:hAnsi="Times New Roman" w:cs="Times New Roman"/>
          <w:sz w:val="24"/>
          <w:szCs w:val="24"/>
        </w:rPr>
        <w:t xml:space="preserve"> denominado “</w:t>
      </w:r>
      <w:r w:rsidR="00966EE6" w:rsidRPr="008202F5">
        <w:rPr>
          <w:rFonts w:ascii="Times New Roman" w:hAnsi="Times New Roman" w:cs="Times New Roman"/>
          <w:sz w:val="24"/>
          <w:szCs w:val="24"/>
        </w:rPr>
        <w:t>n</w:t>
      </w:r>
      <w:r w:rsidR="00B76C81" w:rsidRPr="008202F5">
        <w:rPr>
          <w:rFonts w:ascii="Times New Roman" w:hAnsi="Times New Roman" w:cs="Times New Roman"/>
          <w:sz w:val="24"/>
          <w:szCs w:val="24"/>
        </w:rPr>
        <w:t>arrativas” e o segundo eixo “</w:t>
      </w:r>
      <w:r w:rsidR="00966EE6" w:rsidRPr="008202F5">
        <w:rPr>
          <w:rFonts w:ascii="Times New Roman" w:hAnsi="Times New Roman" w:cs="Times New Roman"/>
          <w:sz w:val="24"/>
          <w:szCs w:val="24"/>
        </w:rPr>
        <w:t>o</w:t>
      </w:r>
      <w:r w:rsidR="00B76C81" w:rsidRPr="008202F5">
        <w:rPr>
          <w:rFonts w:ascii="Times New Roman" w:hAnsi="Times New Roman" w:cs="Times New Roman"/>
          <w:sz w:val="24"/>
          <w:szCs w:val="24"/>
        </w:rPr>
        <w:t>rganizacional”.</w:t>
      </w:r>
      <w:r w:rsidR="00E95E99" w:rsidRPr="008202F5">
        <w:rPr>
          <w:rFonts w:ascii="Times New Roman" w:hAnsi="Times New Roman" w:cs="Times New Roman"/>
          <w:sz w:val="24"/>
          <w:szCs w:val="24"/>
        </w:rPr>
        <w:t xml:space="preserve"> </w:t>
      </w:r>
      <w:r w:rsidR="00416289" w:rsidRPr="008202F5">
        <w:rPr>
          <w:rFonts w:ascii="Times New Roman" w:hAnsi="Times New Roman" w:cs="Times New Roman"/>
          <w:sz w:val="24"/>
          <w:szCs w:val="24"/>
        </w:rPr>
        <w:t xml:space="preserve">De acordo com as </w:t>
      </w:r>
      <w:r w:rsidR="0001772D" w:rsidRPr="008202F5">
        <w:rPr>
          <w:rFonts w:ascii="Times New Roman" w:hAnsi="Times New Roman" w:cs="Times New Roman"/>
          <w:sz w:val="24"/>
          <w:szCs w:val="24"/>
        </w:rPr>
        <w:t>palavras-chave</w:t>
      </w:r>
      <w:r w:rsidR="00416289" w:rsidRPr="008202F5">
        <w:rPr>
          <w:rFonts w:ascii="Times New Roman" w:hAnsi="Times New Roman" w:cs="Times New Roman"/>
          <w:sz w:val="24"/>
          <w:szCs w:val="24"/>
        </w:rPr>
        <w:t xml:space="preserve"> definidas</w:t>
      </w:r>
      <w:r w:rsidR="006C20E4" w:rsidRPr="008202F5">
        <w:rPr>
          <w:rFonts w:ascii="Times New Roman" w:hAnsi="Times New Roman" w:cs="Times New Roman"/>
          <w:sz w:val="24"/>
          <w:szCs w:val="24"/>
        </w:rPr>
        <w:t xml:space="preserve">, efetuou-se um comando de busca (matriz </w:t>
      </w:r>
      <w:r w:rsidR="00191D35" w:rsidRPr="008202F5">
        <w:rPr>
          <w:rFonts w:ascii="Times New Roman" w:hAnsi="Times New Roman" w:cs="Times New Roman"/>
          <w:sz w:val="24"/>
          <w:szCs w:val="24"/>
        </w:rPr>
        <w:t>3</w:t>
      </w:r>
      <w:r w:rsidR="006C20E4" w:rsidRPr="008202F5">
        <w:rPr>
          <w:rFonts w:ascii="Times New Roman" w:hAnsi="Times New Roman" w:cs="Times New Roman"/>
          <w:sz w:val="24"/>
          <w:szCs w:val="24"/>
        </w:rPr>
        <w:t>x</w:t>
      </w:r>
      <w:r w:rsidR="00191D35" w:rsidRPr="008202F5">
        <w:rPr>
          <w:rFonts w:ascii="Times New Roman" w:hAnsi="Times New Roman" w:cs="Times New Roman"/>
          <w:sz w:val="24"/>
          <w:szCs w:val="24"/>
        </w:rPr>
        <w:t>5</w:t>
      </w:r>
      <w:r w:rsidR="006C20E4" w:rsidRPr="008202F5">
        <w:rPr>
          <w:rFonts w:ascii="Times New Roman" w:hAnsi="Times New Roman" w:cs="Times New Roman"/>
          <w:sz w:val="24"/>
          <w:szCs w:val="24"/>
        </w:rPr>
        <w:t>)</w:t>
      </w:r>
      <w:r w:rsidR="0001772D" w:rsidRPr="008202F5">
        <w:rPr>
          <w:rFonts w:ascii="Times New Roman" w:hAnsi="Times New Roman" w:cs="Times New Roman"/>
          <w:sz w:val="24"/>
          <w:szCs w:val="24"/>
        </w:rPr>
        <w:t>,</w:t>
      </w:r>
      <w:r w:rsidR="006C20E4" w:rsidRPr="008202F5">
        <w:rPr>
          <w:rFonts w:ascii="Times New Roman" w:hAnsi="Times New Roman" w:cs="Times New Roman"/>
          <w:sz w:val="24"/>
          <w:szCs w:val="24"/>
        </w:rPr>
        <w:t xml:space="preserve"> estabelecida pelo seguinte formato:</w:t>
      </w:r>
      <w:r w:rsidR="00927E76" w:rsidRPr="008202F5">
        <w:rPr>
          <w:rFonts w:ascii="Times New Roman" w:hAnsi="Times New Roman" w:cs="Times New Roman"/>
          <w:sz w:val="24"/>
          <w:szCs w:val="24"/>
        </w:rPr>
        <w:t xml:space="preserve"> [(</w:t>
      </w:r>
      <w:r w:rsidR="00191D35" w:rsidRPr="008202F5">
        <w:rPr>
          <w:rFonts w:ascii="Times New Roman" w:hAnsi="Times New Roman" w:cs="Times New Roman"/>
          <w:i/>
          <w:iCs/>
          <w:sz w:val="24"/>
          <w:szCs w:val="24"/>
          <w:shd w:val="clear" w:color="auto" w:fill="FFFFFF"/>
        </w:rPr>
        <w:t>“</w:t>
      </w:r>
      <w:proofErr w:type="spellStart"/>
      <w:r w:rsidR="00191D35" w:rsidRPr="008202F5">
        <w:rPr>
          <w:rFonts w:ascii="Times New Roman" w:hAnsi="Times New Roman" w:cs="Times New Roman"/>
          <w:i/>
          <w:iCs/>
          <w:sz w:val="24"/>
          <w:szCs w:val="24"/>
          <w:shd w:val="clear" w:color="auto" w:fill="FFFFFF"/>
        </w:rPr>
        <w:t>language</w:t>
      </w:r>
      <w:proofErr w:type="spellEnd"/>
      <w:r w:rsidR="00191D35" w:rsidRPr="008202F5">
        <w:rPr>
          <w:rFonts w:ascii="Times New Roman" w:hAnsi="Times New Roman" w:cs="Times New Roman"/>
          <w:i/>
          <w:iCs/>
          <w:sz w:val="24"/>
          <w:szCs w:val="24"/>
          <w:shd w:val="clear" w:color="auto" w:fill="FFFFFF"/>
        </w:rPr>
        <w:t xml:space="preserve"> classe*” </w:t>
      </w:r>
      <w:proofErr w:type="spellStart"/>
      <w:r w:rsidR="00191D35" w:rsidRPr="008202F5">
        <w:rPr>
          <w:rFonts w:ascii="Times New Roman" w:hAnsi="Times New Roman" w:cs="Times New Roman"/>
          <w:i/>
          <w:iCs/>
          <w:sz w:val="24"/>
          <w:szCs w:val="24"/>
          <w:shd w:val="clear" w:color="auto" w:fill="FFFFFF"/>
        </w:rPr>
        <w:t>or</w:t>
      </w:r>
      <w:proofErr w:type="spellEnd"/>
      <w:r w:rsidR="00191D35" w:rsidRPr="008202F5">
        <w:rPr>
          <w:rFonts w:ascii="Times New Roman" w:hAnsi="Times New Roman" w:cs="Times New Roman"/>
          <w:i/>
          <w:iCs/>
          <w:sz w:val="24"/>
          <w:szCs w:val="24"/>
          <w:shd w:val="clear" w:color="auto" w:fill="FFFFFF"/>
        </w:rPr>
        <w:t xml:space="preserve"> “</w:t>
      </w:r>
      <w:proofErr w:type="spellStart"/>
      <w:r w:rsidR="00191D35" w:rsidRPr="008202F5">
        <w:rPr>
          <w:rFonts w:ascii="Times New Roman" w:hAnsi="Times New Roman" w:cs="Times New Roman"/>
          <w:i/>
          <w:iCs/>
          <w:sz w:val="24"/>
          <w:szCs w:val="24"/>
          <w:shd w:val="clear" w:color="auto" w:fill="FFFFFF"/>
        </w:rPr>
        <w:t>cognitive</w:t>
      </w:r>
      <w:proofErr w:type="spellEnd"/>
      <w:r w:rsidR="00191D35" w:rsidRPr="008202F5">
        <w:rPr>
          <w:rFonts w:ascii="Times New Roman" w:hAnsi="Times New Roman" w:cs="Times New Roman"/>
          <w:i/>
          <w:iCs/>
          <w:sz w:val="24"/>
          <w:szCs w:val="24"/>
          <w:shd w:val="clear" w:color="auto" w:fill="FFFFFF"/>
        </w:rPr>
        <w:t xml:space="preserve"> </w:t>
      </w:r>
      <w:proofErr w:type="spellStart"/>
      <w:r w:rsidR="00191D35" w:rsidRPr="008202F5">
        <w:rPr>
          <w:rFonts w:ascii="Times New Roman" w:hAnsi="Times New Roman" w:cs="Times New Roman"/>
          <w:i/>
          <w:iCs/>
          <w:sz w:val="24"/>
          <w:szCs w:val="24"/>
          <w:shd w:val="clear" w:color="auto" w:fill="FFFFFF"/>
        </w:rPr>
        <w:t>linguistic</w:t>
      </w:r>
      <w:proofErr w:type="spellEnd"/>
      <w:r w:rsidR="00191D35" w:rsidRPr="008202F5">
        <w:rPr>
          <w:rFonts w:ascii="Times New Roman" w:hAnsi="Times New Roman" w:cs="Times New Roman"/>
          <w:i/>
          <w:iCs/>
          <w:sz w:val="24"/>
          <w:szCs w:val="24"/>
          <w:shd w:val="clear" w:color="auto" w:fill="FFFFFF"/>
        </w:rPr>
        <w:t xml:space="preserve">*” </w:t>
      </w:r>
      <w:proofErr w:type="spellStart"/>
      <w:r w:rsidR="00191D35" w:rsidRPr="008202F5">
        <w:rPr>
          <w:rFonts w:ascii="Times New Roman" w:hAnsi="Times New Roman" w:cs="Times New Roman"/>
          <w:i/>
          <w:iCs/>
          <w:sz w:val="24"/>
          <w:szCs w:val="24"/>
          <w:shd w:val="clear" w:color="auto" w:fill="FFFFFF"/>
        </w:rPr>
        <w:t>or</w:t>
      </w:r>
      <w:proofErr w:type="spellEnd"/>
      <w:r w:rsidR="00191D35" w:rsidRPr="008202F5">
        <w:rPr>
          <w:rFonts w:ascii="Times New Roman" w:hAnsi="Times New Roman" w:cs="Times New Roman"/>
          <w:i/>
          <w:iCs/>
          <w:sz w:val="24"/>
          <w:szCs w:val="24"/>
          <w:shd w:val="clear" w:color="auto" w:fill="FFFFFF"/>
        </w:rPr>
        <w:t xml:space="preserve"> “</w:t>
      </w:r>
      <w:proofErr w:type="spellStart"/>
      <w:r w:rsidR="00191D35" w:rsidRPr="008202F5">
        <w:rPr>
          <w:rFonts w:ascii="Times New Roman" w:hAnsi="Times New Roman" w:cs="Times New Roman"/>
          <w:i/>
          <w:iCs/>
          <w:sz w:val="24"/>
          <w:szCs w:val="24"/>
          <w:shd w:val="clear" w:color="auto" w:fill="FFFFFF"/>
        </w:rPr>
        <w:t>narrative</w:t>
      </w:r>
      <w:proofErr w:type="spellEnd"/>
      <w:r w:rsidR="00191D35" w:rsidRPr="008202F5">
        <w:rPr>
          <w:rFonts w:ascii="Times New Roman" w:hAnsi="Times New Roman" w:cs="Times New Roman"/>
          <w:i/>
          <w:iCs/>
          <w:sz w:val="24"/>
          <w:szCs w:val="24"/>
          <w:shd w:val="clear" w:color="auto" w:fill="FFFFFF"/>
        </w:rPr>
        <w:t xml:space="preserve">*”) </w:t>
      </w:r>
      <w:proofErr w:type="spellStart"/>
      <w:r w:rsidR="00191D35" w:rsidRPr="008202F5">
        <w:rPr>
          <w:rFonts w:ascii="Times New Roman" w:hAnsi="Times New Roman" w:cs="Times New Roman"/>
          <w:i/>
          <w:iCs/>
          <w:sz w:val="24"/>
          <w:szCs w:val="24"/>
          <w:shd w:val="clear" w:color="auto" w:fill="FFFFFF"/>
        </w:rPr>
        <w:t>and</w:t>
      </w:r>
      <w:proofErr w:type="spellEnd"/>
      <w:r w:rsidR="00191D35" w:rsidRPr="008202F5">
        <w:rPr>
          <w:rFonts w:ascii="Times New Roman" w:hAnsi="Times New Roman" w:cs="Times New Roman"/>
          <w:i/>
          <w:iCs/>
          <w:sz w:val="24"/>
          <w:szCs w:val="24"/>
          <w:shd w:val="clear" w:color="auto" w:fill="FFFFFF"/>
        </w:rPr>
        <w:t xml:space="preserve"> (“</w:t>
      </w:r>
      <w:proofErr w:type="spellStart"/>
      <w:r w:rsidR="00191D35" w:rsidRPr="008202F5">
        <w:rPr>
          <w:rFonts w:ascii="Times New Roman" w:hAnsi="Times New Roman" w:cs="Times New Roman"/>
          <w:bCs/>
          <w:i/>
          <w:iCs/>
          <w:sz w:val="24"/>
          <w:szCs w:val="24"/>
          <w:shd w:val="clear" w:color="auto" w:fill="FFFFFF"/>
        </w:rPr>
        <w:t>accounting</w:t>
      </w:r>
      <w:proofErr w:type="spellEnd"/>
      <w:r w:rsidR="00191D35" w:rsidRPr="008202F5">
        <w:rPr>
          <w:rFonts w:ascii="Times New Roman" w:hAnsi="Times New Roman" w:cs="Times New Roman"/>
          <w:bCs/>
          <w:i/>
          <w:iCs/>
          <w:sz w:val="24"/>
          <w:szCs w:val="24"/>
          <w:shd w:val="clear" w:color="auto" w:fill="FFFFFF"/>
        </w:rPr>
        <w:t xml:space="preserve">” </w:t>
      </w:r>
      <w:proofErr w:type="spellStart"/>
      <w:r w:rsidR="00191D35" w:rsidRPr="008202F5">
        <w:rPr>
          <w:rFonts w:ascii="Times New Roman" w:hAnsi="Times New Roman" w:cs="Times New Roman"/>
          <w:i/>
          <w:iCs/>
          <w:sz w:val="24"/>
          <w:szCs w:val="24"/>
          <w:shd w:val="clear" w:color="auto" w:fill="FFFFFF"/>
        </w:rPr>
        <w:t>or</w:t>
      </w:r>
      <w:proofErr w:type="spellEnd"/>
      <w:r w:rsidR="00191D35" w:rsidRPr="008202F5">
        <w:rPr>
          <w:rFonts w:ascii="Times New Roman" w:hAnsi="Times New Roman" w:cs="Times New Roman"/>
          <w:i/>
          <w:iCs/>
          <w:sz w:val="24"/>
          <w:szCs w:val="24"/>
          <w:shd w:val="clear" w:color="auto" w:fill="FFFFFF"/>
        </w:rPr>
        <w:t xml:space="preserve"> “</w:t>
      </w:r>
      <w:proofErr w:type="spellStart"/>
      <w:r w:rsidR="00191D35" w:rsidRPr="008202F5">
        <w:rPr>
          <w:rFonts w:ascii="Times New Roman" w:hAnsi="Times New Roman" w:cs="Times New Roman"/>
          <w:i/>
          <w:iCs/>
          <w:sz w:val="24"/>
          <w:szCs w:val="24"/>
          <w:shd w:val="clear" w:color="auto" w:fill="FFFFFF"/>
        </w:rPr>
        <w:t>corporate</w:t>
      </w:r>
      <w:proofErr w:type="spellEnd"/>
      <w:r w:rsidR="00191D35" w:rsidRPr="008202F5">
        <w:rPr>
          <w:rFonts w:ascii="Times New Roman" w:hAnsi="Times New Roman" w:cs="Times New Roman"/>
          <w:i/>
          <w:iCs/>
          <w:sz w:val="24"/>
          <w:szCs w:val="24"/>
          <w:shd w:val="clear" w:color="auto" w:fill="FFFFFF"/>
        </w:rPr>
        <w:t xml:space="preserve">” </w:t>
      </w:r>
      <w:proofErr w:type="spellStart"/>
      <w:r w:rsidR="00191D35" w:rsidRPr="008202F5">
        <w:rPr>
          <w:rFonts w:ascii="Times New Roman" w:hAnsi="Times New Roman" w:cs="Times New Roman"/>
          <w:i/>
          <w:iCs/>
          <w:sz w:val="24"/>
          <w:szCs w:val="24"/>
          <w:shd w:val="clear" w:color="auto" w:fill="FFFFFF"/>
        </w:rPr>
        <w:t>or</w:t>
      </w:r>
      <w:proofErr w:type="spellEnd"/>
      <w:r w:rsidR="00191D35" w:rsidRPr="008202F5">
        <w:rPr>
          <w:rFonts w:ascii="Times New Roman" w:hAnsi="Times New Roman" w:cs="Times New Roman"/>
          <w:i/>
          <w:iCs/>
          <w:sz w:val="24"/>
          <w:szCs w:val="24"/>
          <w:shd w:val="clear" w:color="auto" w:fill="FFFFFF"/>
        </w:rPr>
        <w:t xml:space="preserve"> “management” </w:t>
      </w:r>
      <w:proofErr w:type="spellStart"/>
      <w:r w:rsidR="00191D35" w:rsidRPr="008202F5">
        <w:rPr>
          <w:rFonts w:ascii="Times New Roman" w:hAnsi="Times New Roman" w:cs="Times New Roman"/>
          <w:i/>
          <w:iCs/>
          <w:sz w:val="24"/>
          <w:szCs w:val="24"/>
          <w:shd w:val="clear" w:color="auto" w:fill="FFFFFF"/>
        </w:rPr>
        <w:t>or</w:t>
      </w:r>
      <w:proofErr w:type="spellEnd"/>
      <w:r w:rsidR="00191D35" w:rsidRPr="008202F5">
        <w:rPr>
          <w:rFonts w:ascii="Times New Roman" w:hAnsi="Times New Roman" w:cs="Times New Roman"/>
          <w:i/>
          <w:iCs/>
          <w:sz w:val="24"/>
          <w:szCs w:val="24"/>
          <w:shd w:val="clear" w:color="auto" w:fill="FFFFFF"/>
        </w:rPr>
        <w:t xml:space="preserve"> “</w:t>
      </w:r>
      <w:proofErr w:type="spellStart"/>
      <w:r w:rsidR="00191D35" w:rsidRPr="008202F5">
        <w:rPr>
          <w:rFonts w:ascii="Times New Roman" w:hAnsi="Times New Roman" w:cs="Times New Roman"/>
          <w:i/>
          <w:iCs/>
          <w:sz w:val="24"/>
          <w:szCs w:val="24"/>
          <w:shd w:val="clear" w:color="auto" w:fill="FFFFFF"/>
        </w:rPr>
        <w:t>corporate</w:t>
      </w:r>
      <w:proofErr w:type="spellEnd"/>
      <w:r w:rsidR="00191D35" w:rsidRPr="008202F5">
        <w:rPr>
          <w:rFonts w:ascii="Times New Roman" w:hAnsi="Times New Roman" w:cs="Times New Roman"/>
          <w:i/>
          <w:iCs/>
          <w:sz w:val="24"/>
          <w:szCs w:val="24"/>
          <w:shd w:val="clear" w:color="auto" w:fill="FFFFFF"/>
        </w:rPr>
        <w:t xml:space="preserve"> </w:t>
      </w:r>
      <w:proofErr w:type="spellStart"/>
      <w:r w:rsidR="00191D35" w:rsidRPr="008202F5">
        <w:rPr>
          <w:rFonts w:ascii="Times New Roman" w:hAnsi="Times New Roman" w:cs="Times New Roman"/>
          <w:i/>
          <w:iCs/>
          <w:sz w:val="24"/>
          <w:szCs w:val="24"/>
          <w:shd w:val="clear" w:color="auto" w:fill="FFFFFF"/>
        </w:rPr>
        <w:t>annual</w:t>
      </w:r>
      <w:proofErr w:type="spellEnd"/>
      <w:r w:rsidR="00191D35" w:rsidRPr="008202F5">
        <w:rPr>
          <w:rFonts w:ascii="Times New Roman" w:hAnsi="Times New Roman" w:cs="Times New Roman"/>
          <w:i/>
          <w:iCs/>
          <w:sz w:val="24"/>
          <w:szCs w:val="24"/>
          <w:shd w:val="clear" w:color="auto" w:fill="FFFFFF"/>
        </w:rPr>
        <w:t xml:space="preserve"> </w:t>
      </w:r>
      <w:proofErr w:type="spellStart"/>
      <w:r w:rsidR="00191D35" w:rsidRPr="008202F5">
        <w:rPr>
          <w:rFonts w:ascii="Times New Roman" w:hAnsi="Times New Roman" w:cs="Times New Roman"/>
          <w:i/>
          <w:iCs/>
          <w:sz w:val="24"/>
          <w:szCs w:val="24"/>
          <w:shd w:val="clear" w:color="auto" w:fill="FFFFFF"/>
        </w:rPr>
        <w:t>reports</w:t>
      </w:r>
      <w:proofErr w:type="spellEnd"/>
      <w:r w:rsidR="00191D35" w:rsidRPr="008202F5">
        <w:rPr>
          <w:rFonts w:ascii="Times New Roman" w:hAnsi="Times New Roman" w:cs="Times New Roman"/>
          <w:i/>
          <w:iCs/>
          <w:sz w:val="24"/>
          <w:szCs w:val="24"/>
          <w:shd w:val="clear" w:color="auto" w:fill="FFFFFF"/>
        </w:rPr>
        <w:t xml:space="preserve">” </w:t>
      </w:r>
      <w:proofErr w:type="spellStart"/>
      <w:r w:rsidR="00191D35" w:rsidRPr="008202F5">
        <w:rPr>
          <w:rFonts w:ascii="Times New Roman" w:hAnsi="Times New Roman" w:cs="Times New Roman"/>
          <w:i/>
          <w:iCs/>
          <w:sz w:val="24"/>
          <w:szCs w:val="24"/>
          <w:shd w:val="clear" w:color="auto" w:fill="FFFFFF"/>
        </w:rPr>
        <w:t>or</w:t>
      </w:r>
      <w:proofErr w:type="spellEnd"/>
      <w:r w:rsidR="00191D35" w:rsidRPr="008202F5">
        <w:rPr>
          <w:rFonts w:ascii="Times New Roman" w:hAnsi="Times New Roman" w:cs="Times New Roman"/>
          <w:i/>
          <w:iCs/>
          <w:sz w:val="24"/>
          <w:szCs w:val="24"/>
          <w:shd w:val="clear" w:color="auto" w:fill="FFFFFF"/>
        </w:rPr>
        <w:t xml:space="preserve"> “</w:t>
      </w:r>
      <w:proofErr w:type="spellStart"/>
      <w:r w:rsidR="00191D35" w:rsidRPr="008202F5">
        <w:rPr>
          <w:rFonts w:ascii="Times New Roman" w:hAnsi="Times New Roman" w:cs="Times New Roman"/>
          <w:i/>
          <w:iCs/>
          <w:sz w:val="24"/>
          <w:szCs w:val="24"/>
          <w:shd w:val="clear" w:color="auto" w:fill="FFFFFF"/>
        </w:rPr>
        <w:t>disclosure</w:t>
      </w:r>
      <w:proofErr w:type="spellEnd"/>
      <w:r w:rsidR="00191D35" w:rsidRPr="008202F5">
        <w:rPr>
          <w:rFonts w:ascii="Times New Roman" w:hAnsi="Times New Roman" w:cs="Times New Roman"/>
          <w:i/>
          <w:iCs/>
          <w:sz w:val="24"/>
          <w:szCs w:val="24"/>
          <w:shd w:val="clear" w:color="auto" w:fill="FFFFFF"/>
        </w:rPr>
        <w:t>*”</w:t>
      </w:r>
      <w:r w:rsidR="00927E76" w:rsidRPr="008202F5">
        <w:rPr>
          <w:rFonts w:ascii="Times New Roman" w:hAnsi="Times New Roman" w:cs="Times New Roman"/>
          <w:sz w:val="24"/>
          <w:szCs w:val="24"/>
        </w:rPr>
        <w:t>)].</w:t>
      </w:r>
    </w:p>
    <w:p w:rsidR="004A04A9" w:rsidRDefault="004E365F">
      <w:pPr>
        <w:widowControl w:val="0"/>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A escolha do eixo “</w:t>
      </w:r>
      <w:r w:rsidR="00151346">
        <w:rPr>
          <w:rFonts w:ascii="Times New Roman" w:hAnsi="Times New Roman" w:cs="Times New Roman"/>
          <w:sz w:val="24"/>
          <w:szCs w:val="24"/>
        </w:rPr>
        <w:t>n</w:t>
      </w:r>
      <w:r>
        <w:rPr>
          <w:rFonts w:ascii="Times New Roman" w:hAnsi="Times New Roman" w:cs="Times New Roman"/>
          <w:sz w:val="24"/>
          <w:szCs w:val="24"/>
        </w:rPr>
        <w:t>arrativas”</w:t>
      </w:r>
      <w:proofErr w:type="gramEnd"/>
      <w:r>
        <w:rPr>
          <w:rFonts w:ascii="Times New Roman" w:hAnsi="Times New Roman" w:cs="Times New Roman"/>
          <w:sz w:val="24"/>
          <w:szCs w:val="24"/>
        </w:rPr>
        <w:t xml:space="preserve"> justifica-se por ser uma fonte de informação</w:t>
      </w:r>
      <w:r w:rsidR="00966EE6">
        <w:rPr>
          <w:rFonts w:ascii="Times New Roman" w:hAnsi="Times New Roman" w:cs="Times New Roman"/>
          <w:sz w:val="24"/>
          <w:szCs w:val="24"/>
        </w:rPr>
        <w:t xml:space="preserve"> alinhada com o propósito da pesquisa</w:t>
      </w:r>
      <w:r>
        <w:rPr>
          <w:rFonts w:ascii="Times New Roman" w:hAnsi="Times New Roman" w:cs="Times New Roman"/>
          <w:sz w:val="24"/>
          <w:szCs w:val="24"/>
        </w:rPr>
        <w:t xml:space="preserve">, que ajuda a compreender como os autores das narrativas </w:t>
      </w:r>
      <w:r w:rsidR="00966EE6">
        <w:rPr>
          <w:rFonts w:ascii="Times New Roman" w:hAnsi="Times New Roman" w:cs="Times New Roman"/>
          <w:sz w:val="24"/>
          <w:szCs w:val="24"/>
        </w:rPr>
        <w:t xml:space="preserve">e as empresas </w:t>
      </w:r>
      <w:r w:rsidR="001A1D67">
        <w:rPr>
          <w:rFonts w:ascii="Times New Roman" w:hAnsi="Times New Roman" w:cs="Times New Roman"/>
          <w:sz w:val="24"/>
          <w:szCs w:val="24"/>
        </w:rPr>
        <w:t>s</w:t>
      </w:r>
      <w:r w:rsidR="00966EE6">
        <w:rPr>
          <w:rFonts w:ascii="Times New Roman" w:hAnsi="Times New Roman" w:cs="Times New Roman"/>
          <w:sz w:val="24"/>
          <w:szCs w:val="24"/>
        </w:rPr>
        <w:t>e</w:t>
      </w:r>
      <w:r w:rsidR="001A1D67">
        <w:rPr>
          <w:rFonts w:ascii="Times New Roman" w:hAnsi="Times New Roman" w:cs="Times New Roman"/>
          <w:sz w:val="24"/>
          <w:szCs w:val="24"/>
        </w:rPr>
        <w:t xml:space="preserve"> manifestam</w:t>
      </w:r>
      <w:r w:rsidR="00966EE6">
        <w:rPr>
          <w:rFonts w:ascii="Times New Roman" w:hAnsi="Times New Roman" w:cs="Times New Roman"/>
          <w:sz w:val="24"/>
          <w:szCs w:val="24"/>
        </w:rPr>
        <w:t xml:space="preserve"> </w:t>
      </w:r>
      <w:r w:rsidR="001A1D67">
        <w:rPr>
          <w:rFonts w:ascii="Times New Roman" w:hAnsi="Times New Roman" w:cs="Times New Roman"/>
          <w:sz w:val="24"/>
          <w:szCs w:val="24"/>
        </w:rPr>
        <w:t>diante de</w:t>
      </w:r>
      <w:r>
        <w:rPr>
          <w:rFonts w:ascii="Times New Roman" w:hAnsi="Times New Roman" w:cs="Times New Roman"/>
          <w:sz w:val="24"/>
          <w:szCs w:val="24"/>
        </w:rPr>
        <w:t xml:space="preserve"> determinados eventos organizacionais. </w:t>
      </w:r>
      <w:r w:rsidR="001A1D67">
        <w:rPr>
          <w:rFonts w:ascii="Times New Roman" w:hAnsi="Times New Roman" w:cs="Times New Roman"/>
          <w:sz w:val="24"/>
          <w:szCs w:val="24"/>
        </w:rPr>
        <w:t>Também</w:t>
      </w:r>
      <w:r>
        <w:rPr>
          <w:rFonts w:ascii="Times New Roman" w:hAnsi="Times New Roman" w:cs="Times New Roman"/>
          <w:sz w:val="24"/>
          <w:szCs w:val="24"/>
        </w:rPr>
        <w:t xml:space="preserve"> podem estar inclusos aspectos comportamentais do autor das narrativas com o intuito de convencer o receptor da informação</w:t>
      </w:r>
      <w:r w:rsidR="001A1D67">
        <w:rPr>
          <w:rFonts w:ascii="Times New Roman" w:hAnsi="Times New Roman" w:cs="Times New Roman"/>
          <w:sz w:val="24"/>
          <w:szCs w:val="24"/>
        </w:rPr>
        <w:t>. A</w:t>
      </w:r>
      <w:r>
        <w:rPr>
          <w:rFonts w:ascii="Times New Roman" w:hAnsi="Times New Roman" w:cs="Times New Roman"/>
          <w:sz w:val="24"/>
          <w:szCs w:val="24"/>
        </w:rPr>
        <w:t xml:space="preserve">ssim </w:t>
      </w:r>
      <w:r w:rsidR="00FC672F">
        <w:rPr>
          <w:rFonts w:ascii="Times New Roman" w:hAnsi="Times New Roman" w:cs="Times New Roman"/>
          <w:sz w:val="24"/>
          <w:szCs w:val="24"/>
        </w:rPr>
        <w:t>acrescentaram-se</w:t>
      </w:r>
      <w:r>
        <w:rPr>
          <w:rFonts w:ascii="Times New Roman" w:hAnsi="Times New Roman" w:cs="Times New Roman"/>
          <w:sz w:val="24"/>
          <w:szCs w:val="24"/>
        </w:rPr>
        <w:t xml:space="preserve"> palavras-chave que direcionam para o uso de classes de linguagem e para a linguística cognitiva. </w:t>
      </w:r>
      <w:r w:rsidR="001A1D67">
        <w:rPr>
          <w:rFonts w:ascii="Times New Roman" w:hAnsi="Times New Roman" w:cs="Times New Roman"/>
          <w:sz w:val="24"/>
          <w:szCs w:val="24"/>
        </w:rPr>
        <w:t>Já</w:t>
      </w:r>
      <w:r>
        <w:rPr>
          <w:rFonts w:ascii="Times New Roman" w:hAnsi="Times New Roman" w:cs="Times New Roman"/>
          <w:sz w:val="24"/>
          <w:szCs w:val="24"/>
        </w:rPr>
        <w:t xml:space="preserve"> o eixo “</w:t>
      </w:r>
      <w:r w:rsidR="001A1D67">
        <w:rPr>
          <w:rFonts w:ascii="Times New Roman" w:hAnsi="Times New Roman" w:cs="Times New Roman"/>
          <w:sz w:val="24"/>
          <w:szCs w:val="24"/>
        </w:rPr>
        <w:t>o</w:t>
      </w:r>
      <w:r>
        <w:rPr>
          <w:rFonts w:ascii="Times New Roman" w:hAnsi="Times New Roman" w:cs="Times New Roman"/>
          <w:sz w:val="24"/>
          <w:szCs w:val="24"/>
        </w:rPr>
        <w:t>rganizacional”</w:t>
      </w:r>
      <w:r w:rsidR="001A1D67">
        <w:rPr>
          <w:rFonts w:ascii="Times New Roman" w:hAnsi="Times New Roman" w:cs="Times New Roman"/>
          <w:sz w:val="24"/>
          <w:szCs w:val="24"/>
        </w:rPr>
        <w:t xml:space="preserve"> tem</w:t>
      </w:r>
      <w:r>
        <w:rPr>
          <w:rFonts w:ascii="Times New Roman" w:hAnsi="Times New Roman" w:cs="Times New Roman"/>
          <w:sz w:val="24"/>
          <w:szCs w:val="24"/>
        </w:rPr>
        <w:t xml:space="preserve"> seu emprego justificado por delimitar a busca de nar</w:t>
      </w:r>
      <w:r w:rsidR="00FC672F">
        <w:rPr>
          <w:rFonts w:ascii="Times New Roman" w:hAnsi="Times New Roman" w:cs="Times New Roman"/>
          <w:sz w:val="24"/>
          <w:szCs w:val="24"/>
        </w:rPr>
        <w:t>r</w:t>
      </w:r>
      <w:r>
        <w:rPr>
          <w:rFonts w:ascii="Times New Roman" w:hAnsi="Times New Roman" w:cs="Times New Roman"/>
          <w:sz w:val="24"/>
          <w:szCs w:val="24"/>
        </w:rPr>
        <w:t>ativas direcionadas para organizações e facilitar a tri</w:t>
      </w:r>
      <w:r w:rsidR="00590660">
        <w:rPr>
          <w:rFonts w:ascii="Times New Roman" w:hAnsi="Times New Roman" w:cs="Times New Roman"/>
          <w:sz w:val="24"/>
          <w:szCs w:val="24"/>
        </w:rPr>
        <w:t>a</w:t>
      </w:r>
      <w:r>
        <w:rPr>
          <w:rFonts w:ascii="Times New Roman" w:hAnsi="Times New Roman" w:cs="Times New Roman"/>
          <w:sz w:val="24"/>
          <w:szCs w:val="24"/>
        </w:rPr>
        <w:t>gem de um tema</w:t>
      </w:r>
      <w:r w:rsidR="001A1D67">
        <w:rPr>
          <w:rFonts w:ascii="Times New Roman" w:hAnsi="Times New Roman" w:cs="Times New Roman"/>
          <w:sz w:val="24"/>
          <w:szCs w:val="24"/>
        </w:rPr>
        <w:t xml:space="preserve"> visivelmente</w:t>
      </w:r>
      <w:r>
        <w:rPr>
          <w:rFonts w:ascii="Times New Roman" w:hAnsi="Times New Roman" w:cs="Times New Roman"/>
          <w:sz w:val="24"/>
          <w:szCs w:val="24"/>
        </w:rPr>
        <w:t xml:space="preserve"> multidisciplinar.</w:t>
      </w:r>
    </w:p>
    <w:p w:rsidR="004A04A9" w:rsidRDefault="00927E76">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D</w:t>
      </w:r>
      <w:r w:rsidR="00940A0C" w:rsidRPr="008202F5">
        <w:rPr>
          <w:rFonts w:ascii="Times New Roman" w:hAnsi="Times New Roman" w:cs="Times New Roman"/>
          <w:sz w:val="24"/>
          <w:szCs w:val="24"/>
        </w:rPr>
        <w:t>efini</w:t>
      </w:r>
      <w:r w:rsidRPr="008202F5">
        <w:rPr>
          <w:rFonts w:ascii="Times New Roman" w:hAnsi="Times New Roman" w:cs="Times New Roman"/>
          <w:sz w:val="24"/>
          <w:szCs w:val="24"/>
        </w:rPr>
        <w:t>das as</w:t>
      </w:r>
      <w:r w:rsidR="00940A0C" w:rsidRPr="008202F5">
        <w:rPr>
          <w:rFonts w:ascii="Times New Roman" w:hAnsi="Times New Roman" w:cs="Times New Roman"/>
          <w:sz w:val="24"/>
          <w:szCs w:val="24"/>
        </w:rPr>
        <w:t xml:space="preserve"> </w:t>
      </w:r>
      <w:r w:rsidR="0001772D" w:rsidRPr="008202F5">
        <w:rPr>
          <w:rFonts w:ascii="Times New Roman" w:hAnsi="Times New Roman" w:cs="Times New Roman"/>
          <w:sz w:val="24"/>
          <w:szCs w:val="24"/>
        </w:rPr>
        <w:t>palavras-chave</w:t>
      </w:r>
      <w:r w:rsidR="00940A0C" w:rsidRPr="008202F5">
        <w:rPr>
          <w:rFonts w:ascii="Times New Roman" w:hAnsi="Times New Roman" w:cs="Times New Roman"/>
          <w:sz w:val="24"/>
          <w:szCs w:val="24"/>
        </w:rPr>
        <w:t xml:space="preserve">, </w:t>
      </w:r>
      <w:r w:rsidRPr="008202F5">
        <w:rPr>
          <w:rFonts w:ascii="Times New Roman" w:hAnsi="Times New Roman" w:cs="Times New Roman"/>
          <w:sz w:val="24"/>
          <w:szCs w:val="24"/>
        </w:rPr>
        <w:t xml:space="preserve">o passo seguinte </w:t>
      </w:r>
      <w:r w:rsidR="00F42748" w:rsidRPr="008202F5">
        <w:rPr>
          <w:rFonts w:ascii="Times New Roman" w:hAnsi="Times New Roman" w:cs="Times New Roman"/>
          <w:sz w:val="24"/>
          <w:szCs w:val="24"/>
        </w:rPr>
        <w:t xml:space="preserve">foi </w:t>
      </w:r>
      <w:r w:rsidR="00940A0C" w:rsidRPr="008202F5">
        <w:rPr>
          <w:rFonts w:ascii="Times New Roman" w:hAnsi="Times New Roman" w:cs="Times New Roman"/>
          <w:sz w:val="24"/>
          <w:szCs w:val="24"/>
        </w:rPr>
        <w:t>identificar as bases de dados com referência científica alinhada ao tema “</w:t>
      </w:r>
      <w:r w:rsidR="001A1D67" w:rsidRPr="008202F5">
        <w:rPr>
          <w:rFonts w:ascii="Times New Roman" w:hAnsi="Times New Roman" w:cs="Times New Roman"/>
          <w:sz w:val="24"/>
          <w:szCs w:val="24"/>
        </w:rPr>
        <w:t>n</w:t>
      </w:r>
      <w:r w:rsidR="00416289" w:rsidRPr="008202F5">
        <w:rPr>
          <w:rFonts w:ascii="Times New Roman" w:hAnsi="Times New Roman" w:cs="Times New Roman"/>
          <w:sz w:val="24"/>
          <w:szCs w:val="24"/>
        </w:rPr>
        <w:t xml:space="preserve">arrativas contábeis </w:t>
      </w:r>
      <w:r w:rsidR="006446F3" w:rsidRPr="008202F5">
        <w:rPr>
          <w:rFonts w:ascii="Times New Roman" w:hAnsi="Times New Roman" w:cs="Times New Roman"/>
          <w:sz w:val="24"/>
          <w:szCs w:val="24"/>
        </w:rPr>
        <w:t>nas</w:t>
      </w:r>
      <w:r w:rsidR="00416289" w:rsidRPr="008202F5">
        <w:rPr>
          <w:rFonts w:ascii="Times New Roman" w:hAnsi="Times New Roman" w:cs="Times New Roman"/>
          <w:sz w:val="24"/>
          <w:szCs w:val="24"/>
        </w:rPr>
        <w:t xml:space="preserve"> organizações</w:t>
      </w:r>
      <w:r w:rsidR="00940A0C" w:rsidRPr="008202F5">
        <w:rPr>
          <w:rFonts w:ascii="Times New Roman" w:hAnsi="Times New Roman" w:cs="Times New Roman"/>
          <w:sz w:val="24"/>
          <w:szCs w:val="24"/>
        </w:rPr>
        <w:t xml:space="preserve">”. </w:t>
      </w:r>
      <w:r w:rsidR="00555F0D" w:rsidRPr="00555F0D">
        <w:rPr>
          <w:rFonts w:ascii="Times New Roman" w:hAnsi="Times New Roman" w:cs="Times New Roman"/>
          <w:sz w:val="24"/>
          <w:szCs w:val="24"/>
        </w:rPr>
        <w:t xml:space="preserve">As bases de dados escolhidas foram </w:t>
      </w:r>
      <w:r w:rsidR="004E365F" w:rsidRPr="008E1766">
        <w:rPr>
          <w:rFonts w:ascii="Times New Roman" w:hAnsi="Times New Roman" w:cs="Times New Roman"/>
          <w:sz w:val="24"/>
          <w:szCs w:val="24"/>
        </w:rPr>
        <w:t>as que apresentaram</w:t>
      </w:r>
      <w:r w:rsidR="00E8600D">
        <w:rPr>
          <w:rFonts w:ascii="Times New Roman" w:hAnsi="Times New Roman" w:cs="Times New Roman"/>
          <w:sz w:val="24"/>
          <w:szCs w:val="24"/>
        </w:rPr>
        <w:t xml:space="preserve"> na busca</w:t>
      </w:r>
      <w:r w:rsidR="004E365F" w:rsidRPr="008E1766">
        <w:rPr>
          <w:rFonts w:ascii="Times New Roman" w:hAnsi="Times New Roman" w:cs="Times New Roman"/>
          <w:sz w:val="24"/>
          <w:szCs w:val="24"/>
        </w:rPr>
        <w:t xml:space="preserve"> </w:t>
      </w:r>
      <w:r w:rsidR="001A1D67">
        <w:rPr>
          <w:rFonts w:ascii="Times New Roman" w:hAnsi="Times New Roman" w:cs="Times New Roman"/>
          <w:sz w:val="24"/>
          <w:szCs w:val="24"/>
        </w:rPr>
        <w:t xml:space="preserve">o </w:t>
      </w:r>
      <w:r w:rsidR="004E365F" w:rsidRPr="008E1766">
        <w:rPr>
          <w:rFonts w:ascii="Times New Roman" w:hAnsi="Times New Roman" w:cs="Times New Roman"/>
          <w:sz w:val="24"/>
          <w:szCs w:val="24"/>
        </w:rPr>
        <w:t>m</w:t>
      </w:r>
      <w:r w:rsidR="004E365F">
        <w:rPr>
          <w:rFonts w:ascii="Times New Roman" w:hAnsi="Times New Roman" w:cs="Times New Roman"/>
          <w:sz w:val="24"/>
          <w:szCs w:val="24"/>
        </w:rPr>
        <w:t>aior</w:t>
      </w:r>
      <w:r w:rsidR="001A1D67">
        <w:rPr>
          <w:rFonts w:ascii="Times New Roman" w:hAnsi="Times New Roman" w:cs="Times New Roman"/>
          <w:sz w:val="24"/>
          <w:szCs w:val="24"/>
        </w:rPr>
        <w:t xml:space="preserve"> número</w:t>
      </w:r>
      <w:r w:rsidR="004E365F">
        <w:rPr>
          <w:rFonts w:ascii="Times New Roman" w:hAnsi="Times New Roman" w:cs="Times New Roman"/>
          <w:sz w:val="24"/>
          <w:szCs w:val="24"/>
        </w:rPr>
        <w:t xml:space="preserve"> de artigos sobre o tema</w:t>
      </w:r>
      <w:r w:rsidR="00E8600D">
        <w:rPr>
          <w:rFonts w:ascii="Times New Roman" w:hAnsi="Times New Roman" w:cs="Times New Roman"/>
          <w:sz w:val="24"/>
          <w:szCs w:val="24"/>
        </w:rPr>
        <w:t xml:space="preserve"> objeto de estudo</w:t>
      </w:r>
      <w:r w:rsidR="004E365F">
        <w:rPr>
          <w:rFonts w:ascii="Times New Roman" w:hAnsi="Times New Roman" w:cs="Times New Roman"/>
          <w:sz w:val="24"/>
          <w:szCs w:val="24"/>
        </w:rPr>
        <w:t xml:space="preserve"> e representam predominância </w:t>
      </w:r>
      <w:r w:rsidR="001A1D67">
        <w:rPr>
          <w:rFonts w:ascii="Times New Roman" w:hAnsi="Times New Roman" w:cs="Times New Roman"/>
          <w:sz w:val="24"/>
          <w:szCs w:val="24"/>
        </w:rPr>
        <w:t>de publicações</w:t>
      </w:r>
      <w:r w:rsidR="004E365F">
        <w:rPr>
          <w:rFonts w:ascii="Times New Roman" w:hAnsi="Times New Roman" w:cs="Times New Roman"/>
          <w:sz w:val="24"/>
          <w:szCs w:val="24"/>
        </w:rPr>
        <w:t xml:space="preserve"> na área das Ciências Sociais </w:t>
      </w:r>
      <w:r w:rsidR="00E8600D">
        <w:rPr>
          <w:rFonts w:ascii="Times New Roman" w:hAnsi="Times New Roman" w:cs="Times New Roman"/>
          <w:sz w:val="24"/>
          <w:szCs w:val="24"/>
        </w:rPr>
        <w:t>A</w:t>
      </w:r>
      <w:r w:rsidR="004E365F">
        <w:rPr>
          <w:rFonts w:ascii="Times New Roman" w:hAnsi="Times New Roman" w:cs="Times New Roman"/>
          <w:sz w:val="24"/>
          <w:szCs w:val="24"/>
        </w:rPr>
        <w:t xml:space="preserve">plicadas, </w:t>
      </w:r>
      <w:r w:rsidR="00E8600D">
        <w:rPr>
          <w:rFonts w:ascii="Times New Roman" w:hAnsi="Times New Roman" w:cs="Times New Roman"/>
          <w:sz w:val="24"/>
          <w:szCs w:val="24"/>
        </w:rPr>
        <w:t>a saber</w:t>
      </w:r>
      <w:r w:rsidR="00555F0D" w:rsidRPr="00555F0D">
        <w:rPr>
          <w:rFonts w:ascii="Times New Roman" w:hAnsi="Times New Roman" w:cs="Times New Roman"/>
          <w:sz w:val="24"/>
          <w:szCs w:val="24"/>
        </w:rPr>
        <w:t xml:space="preserve">: </w:t>
      </w:r>
      <w:r w:rsidR="00555F0D" w:rsidRPr="00555F0D">
        <w:rPr>
          <w:rFonts w:ascii="Times New Roman" w:hAnsi="Times New Roman" w:cs="Times New Roman"/>
          <w:i/>
          <w:sz w:val="24"/>
          <w:szCs w:val="24"/>
        </w:rPr>
        <w:t>“</w:t>
      </w:r>
      <w:proofErr w:type="spellStart"/>
      <w:r w:rsidR="00555F0D" w:rsidRPr="00555F0D">
        <w:rPr>
          <w:rFonts w:ascii="Times New Roman" w:hAnsi="Times New Roman" w:cs="Times New Roman"/>
          <w:i/>
          <w:sz w:val="24"/>
          <w:szCs w:val="24"/>
        </w:rPr>
        <w:t>Scopus</w:t>
      </w:r>
      <w:proofErr w:type="spellEnd"/>
      <w:r w:rsidR="00555F0D" w:rsidRPr="00555F0D">
        <w:rPr>
          <w:rFonts w:ascii="Times New Roman" w:hAnsi="Times New Roman" w:cs="Times New Roman"/>
          <w:i/>
          <w:sz w:val="24"/>
          <w:szCs w:val="24"/>
        </w:rPr>
        <w:t xml:space="preserve"> – </w:t>
      </w:r>
      <w:proofErr w:type="spellStart"/>
      <w:r w:rsidR="00555F0D" w:rsidRPr="00555F0D">
        <w:rPr>
          <w:rFonts w:ascii="Times New Roman" w:hAnsi="Times New Roman" w:cs="Times New Roman"/>
          <w:i/>
          <w:sz w:val="24"/>
          <w:szCs w:val="24"/>
        </w:rPr>
        <w:t>Elsevier</w:t>
      </w:r>
      <w:proofErr w:type="spellEnd"/>
      <w:r w:rsidR="00555F0D" w:rsidRPr="00555F0D">
        <w:rPr>
          <w:rFonts w:ascii="Times New Roman" w:hAnsi="Times New Roman" w:cs="Times New Roman"/>
          <w:i/>
          <w:sz w:val="24"/>
          <w:szCs w:val="24"/>
        </w:rPr>
        <w:t xml:space="preserve">”, “ISI Web </w:t>
      </w:r>
      <w:proofErr w:type="spellStart"/>
      <w:r w:rsidR="00555F0D" w:rsidRPr="00555F0D">
        <w:rPr>
          <w:rFonts w:ascii="Times New Roman" w:hAnsi="Times New Roman" w:cs="Times New Roman"/>
          <w:i/>
          <w:sz w:val="24"/>
          <w:szCs w:val="24"/>
        </w:rPr>
        <w:t>of</w:t>
      </w:r>
      <w:proofErr w:type="spellEnd"/>
      <w:r w:rsidR="00555F0D" w:rsidRPr="00555F0D">
        <w:rPr>
          <w:rFonts w:ascii="Times New Roman" w:hAnsi="Times New Roman" w:cs="Times New Roman"/>
          <w:i/>
          <w:sz w:val="24"/>
          <w:szCs w:val="24"/>
        </w:rPr>
        <w:t xml:space="preserve"> Science”, “</w:t>
      </w:r>
      <w:proofErr w:type="spellStart"/>
      <w:r w:rsidR="00555F0D" w:rsidRPr="00555F0D">
        <w:rPr>
          <w:rFonts w:ascii="Times New Roman" w:hAnsi="Times New Roman" w:cs="Times New Roman"/>
          <w:i/>
          <w:sz w:val="24"/>
          <w:szCs w:val="24"/>
        </w:rPr>
        <w:t>Wiley</w:t>
      </w:r>
      <w:proofErr w:type="spellEnd"/>
      <w:r w:rsidR="00555F0D" w:rsidRPr="00555F0D">
        <w:rPr>
          <w:rFonts w:ascii="Times New Roman" w:hAnsi="Times New Roman" w:cs="Times New Roman"/>
          <w:i/>
          <w:sz w:val="24"/>
          <w:szCs w:val="24"/>
        </w:rPr>
        <w:t xml:space="preserve"> Online Library”, </w:t>
      </w:r>
      <w:r w:rsidR="00555F0D" w:rsidRPr="00555F0D">
        <w:rPr>
          <w:rFonts w:ascii="Times New Roman" w:hAnsi="Times New Roman" w:cs="Times New Roman"/>
          <w:i/>
          <w:sz w:val="24"/>
          <w:szCs w:val="24"/>
        </w:rPr>
        <w:lastRenderedPageBreak/>
        <w:t>“</w:t>
      </w:r>
      <w:proofErr w:type="spellStart"/>
      <w:proofErr w:type="gramStart"/>
      <w:r w:rsidR="00555F0D" w:rsidRPr="00555F0D">
        <w:rPr>
          <w:rFonts w:ascii="Times New Roman" w:hAnsi="Times New Roman" w:cs="Times New Roman"/>
          <w:i/>
          <w:sz w:val="24"/>
          <w:szCs w:val="24"/>
        </w:rPr>
        <w:t>ProQuest</w:t>
      </w:r>
      <w:proofErr w:type="spellEnd"/>
      <w:proofErr w:type="gramEnd"/>
      <w:r w:rsidR="00555F0D" w:rsidRPr="00555F0D">
        <w:rPr>
          <w:rFonts w:ascii="Times New Roman" w:hAnsi="Times New Roman" w:cs="Times New Roman"/>
          <w:i/>
          <w:sz w:val="24"/>
          <w:szCs w:val="24"/>
        </w:rPr>
        <w:t xml:space="preserve"> – Technology </w:t>
      </w:r>
      <w:proofErr w:type="spellStart"/>
      <w:r w:rsidR="00555F0D" w:rsidRPr="00555F0D">
        <w:rPr>
          <w:rFonts w:ascii="Times New Roman" w:hAnsi="Times New Roman" w:cs="Times New Roman"/>
          <w:i/>
          <w:sz w:val="24"/>
          <w:szCs w:val="24"/>
        </w:rPr>
        <w:t>Research</w:t>
      </w:r>
      <w:proofErr w:type="spellEnd"/>
      <w:r w:rsidR="00555F0D" w:rsidRPr="00555F0D">
        <w:rPr>
          <w:rFonts w:ascii="Times New Roman" w:hAnsi="Times New Roman" w:cs="Times New Roman"/>
          <w:i/>
          <w:sz w:val="24"/>
          <w:szCs w:val="24"/>
        </w:rPr>
        <w:t xml:space="preserve"> </w:t>
      </w:r>
      <w:proofErr w:type="spellStart"/>
      <w:r w:rsidR="00555F0D" w:rsidRPr="00555F0D">
        <w:rPr>
          <w:rFonts w:ascii="Times New Roman" w:hAnsi="Times New Roman" w:cs="Times New Roman"/>
          <w:i/>
          <w:sz w:val="24"/>
          <w:szCs w:val="24"/>
        </w:rPr>
        <w:t>Database</w:t>
      </w:r>
      <w:proofErr w:type="spellEnd"/>
      <w:r w:rsidR="00555F0D" w:rsidRPr="00555F0D">
        <w:rPr>
          <w:rFonts w:ascii="Times New Roman" w:hAnsi="Times New Roman" w:cs="Times New Roman"/>
          <w:i/>
          <w:sz w:val="24"/>
          <w:szCs w:val="24"/>
        </w:rPr>
        <w:t xml:space="preserve">”, “Science </w:t>
      </w:r>
      <w:proofErr w:type="spellStart"/>
      <w:r w:rsidR="00555F0D" w:rsidRPr="00555F0D">
        <w:rPr>
          <w:rFonts w:ascii="Times New Roman" w:hAnsi="Times New Roman" w:cs="Times New Roman"/>
          <w:i/>
          <w:sz w:val="24"/>
          <w:szCs w:val="24"/>
        </w:rPr>
        <w:t>Direct</w:t>
      </w:r>
      <w:proofErr w:type="spellEnd"/>
      <w:r w:rsidR="00555F0D" w:rsidRPr="00555F0D">
        <w:rPr>
          <w:rFonts w:ascii="Times New Roman" w:hAnsi="Times New Roman" w:cs="Times New Roman"/>
          <w:sz w:val="24"/>
          <w:szCs w:val="24"/>
        </w:rPr>
        <w:t xml:space="preserve">” e “EBSCO </w:t>
      </w:r>
      <w:proofErr w:type="spellStart"/>
      <w:r w:rsidR="00555F0D" w:rsidRPr="00555F0D">
        <w:rPr>
          <w:rFonts w:ascii="Times New Roman" w:hAnsi="Times New Roman" w:cs="Times New Roman"/>
          <w:i/>
          <w:sz w:val="24"/>
          <w:szCs w:val="24"/>
        </w:rPr>
        <w:t>Academic</w:t>
      </w:r>
      <w:proofErr w:type="spellEnd"/>
      <w:r w:rsidR="00555F0D" w:rsidRPr="00555F0D">
        <w:rPr>
          <w:rFonts w:ascii="Times New Roman" w:hAnsi="Times New Roman" w:cs="Times New Roman"/>
          <w:i/>
          <w:sz w:val="24"/>
          <w:szCs w:val="24"/>
        </w:rPr>
        <w:t xml:space="preserve"> </w:t>
      </w:r>
      <w:proofErr w:type="spellStart"/>
      <w:r w:rsidR="00555F0D" w:rsidRPr="00555F0D">
        <w:rPr>
          <w:rFonts w:ascii="Times New Roman" w:hAnsi="Times New Roman" w:cs="Times New Roman"/>
          <w:i/>
          <w:sz w:val="24"/>
          <w:szCs w:val="24"/>
        </w:rPr>
        <w:t>Search</w:t>
      </w:r>
      <w:proofErr w:type="spellEnd"/>
      <w:r w:rsidR="00555F0D" w:rsidRPr="00555F0D">
        <w:rPr>
          <w:rFonts w:ascii="Times New Roman" w:hAnsi="Times New Roman" w:cs="Times New Roman"/>
          <w:i/>
          <w:sz w:val="24"/>
          <w:szCs w:val="24"/>
        </w:rPr>
        <w:t xml:space="preserve"> Premier</w:t>
      </w:r>
      <w:r w:rsidR="00555F0D" w:rsidRPr="00555F0D">
        <w:rPr>
          <w:rFonts w:ascii="Times New Roman" w:hAnsi="Times New Roman" w:cs="Times New Roman"/>
          <w:sz w:val="24"/>
          <w:szCs w:val="24"/>
        </w:rPr>
        <w:t xml:space="preserve">”. </w:t>
      </w:r>
      <w:r w:rsidR="00B93BC2" w:rsidRPr="008202F5">
        <w:rPr>
          <w:rFonts w:ascii="Times New Roman" w:hAnsi="Times New Roman" w:cs="Times New Roman"/>
          <w:sz w:val="24"/>
          <w:szCs w:val="24"/>
        </w:rPr>
        <w:t xml:space="preserve">E com </w:t>
      </w:r>
      <w:r w:rsidR="0001772D" w:rsidRPr="008202F5">
        <w:rPr>
          <w:rFonts w:ascii="Times New Roman" w:hAnsi="Times New Roman" w:cs="Times New Roman"/>
          <w:sz w:val="24"/>
          <w:szCs w:val="24"/>
        </w:rPr>
        <w:t xml:space="preserve">o </w:t>
      </w:r>
      <w:r w:rsidR="00B93BC2" w:rsidRPr="008202F5">
        <w:rPr>
          <w:rFonts w:ascii="Times New Roman" w:hAnsi="Times New Roman" w:cs="Times New Roman"/>
          <w:sz w:val="24"/>
          <w:szCs w:val="24"/>
        </w:rPr>
        <w:t xml:space="preserve">intuito de selecionar </w:t>
      </w:r>
      <w:r w:rsidR="0001772D" w:rsidRPr="008202F5">
        <w:rPr>
          <w:rFonts w:ascii="Times New Roman" w:hAnsi="Times New Roman" w:cs="Times New Roman"/>
          <w:sz w:val="24"/>
          <w:szCs w:val="24"/>
        </w:rPr>
        <w:t>artigos</w:t>
      </w:r>
      <w:r w:rsidR="00B93BC2" w:rsidRPr="008202F5">
        <w:rPr>
          <w:rFonts w:ascii="Times New Roman" w:hAnsi="Times New Roman" w:cs="Times New Roman"/>
          <w:sz w:val="24"/>
          <w:szCs w:val="24"/>
        </w:rPr>
        <w:t xml:space="preserve"> nacionais, foi utilizada a biblioteca eletrônica “SPELL® - </w:t>
      </w:r>
      <w:proofErr w:type="spellStart"/>
      <w:r w:rsidR="00B93BC2" w:rsidRPr="008202F5">
        <w:rPr>
          <w:rFonts w:ascii="Times New Roman" w:hAnsi="Times New Roman" w:cs="Times New Roman"/>
          <w:i/>
          <w:sz w:val="24"/>
          <w:szCs w:val="24"/>
        </w:rPr>
        <w:t>Scientific</w:t>
      </w:r>
      <w:proofErr w:type="spellEnd"/>
      <w:r w:rsidR="00B93BC2" w:rsidRPr="008202F5">
        <w:rPr>
          <w:rFonts w:ascii="Times New Roman" w:hAnsi="Times New Roman" w:cs="Times New Roman"/>
          <w:i/>
          <w:sz w:val="24"/>
          <w:szCs w:val="24"/>
        </w:rPr>
        <w:t xml:space="preserve"> </w:t>
      </w:r>
      <w:proofErr w:type="spellStart"/>
      <w:r w:rsidR="00B93BC2" w:rsidRPr="008202F5">
        <w:rPr>
          <w:rFonts w:ascii="Times New Roman" w:hAnsi="Times New Roman" w:cs="Times New Roman"/>
          <w:i/>
          <w:sz w:val="24"/>
          <w:szCs w:val="24"/>
        </w:rPr>
        <w:t>Periodical</w:t>
      </w:r>
      <w:proofErr w:type="spellEnd"/>
      <w:r w:rsidR="00B93BC2" w:rsidRPr="008202F5">
        <w:rPr>
          <w:rFonts w:ascii="Times New Roman" w:hAnsi="Times New Roman" w:cs="Times New Roman"/>
          <w:i/>
          <w:sz w:val="24"/>
          <w:szCs w:val="24"/>
        </w:rPr>
        <w:t xml:space="preserve"> Eletronic Library</w:t>
      </w:r>
      <w:r w:rsidR="00B93BC2" w:rsidRPr="008202F5">
        <w:rPr>
          <w:rFonts w:ascii="Times New Roman" w:hAnsi="Times New Roman" w:cs="Times New Roman"/>
          <w:sz w:val="24"/>
          <w:szCs w:val="24"/>
        </w:rPr>
        <w:t>”.</w:t>
      </w:r>
    </w:p>
    <w:p w:rsidR="004A04A9" w:rsidRDefault="00BD6D4E">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O levantamento dos</w:t>
      </w:r>
      <w:r w:rsidR="003B4BAA" w:rsidRPr="008202F5">
        <w:rPr>
          <w:rFonts w:ascii="Times New Roman" w:hAnsi="Times New Roman" w:cs="Times New Roman"/>
          <w:sz w:val="24"/>
          <w:szCs w:val="24"/>
        </w:rPr>
        <w:t xml:space="preserve"> artigos </w:t>
      </w:r>
      <w:r w:rsidR="006258F5" w:rsidRPr="008202F5">
        <w:rPr>
          <w:rFonts w:ascii="Times New Roman" w:hAnsi="Times New Roman" w:cs="Times New Roman"/>
          <w:sz w:val="24"/>
          <w:szCs w:val="24"/>
        </w:rPr>
        <w:t>foi realizad</w:t>
      </w:r>
      <w:r w:rsidR="00C4628E">
        <w:rPr>
          <w:rFonts w:ascii="Times New Roman" w:hAnsi="Times New Roman" w:cs="Times New Roman"/>
          <w:sz w:val="24"/>
          <w:szCs w:val="24"/>
        </w:rPr>
        <w:t>o</w:t>
      </w:r>
      <w:r w:rsidR="006258F5" w:rsidRPr="008202F5">
        <w:rPr>
          <w:rFonts w:ascii="Times New Roman" w:hAnsi="Times New Roman" w:cs="Times New Roman"/>
          <w:sz w:val="24"/>
          <w:szCs w:val="24"/>
        </w:rPr>
        <w:t xml:space="preserve"> p</w:t>
      </w:r>
      <w:r w:rsidR="00C4628E">
        <w:rPr>
          <w:rFonts w:ascii="Times New Roman" w:hAnsi="Times New Roman" w:cs="Times New Roman"/>
          <w:sz w:val="24"/>
          <w:szCs w:val="24"/>
        </w:rPr>
        <w:t>or meio d</w:t>
      </w:r>
      <w:r w:rsidR="006258F5" w:rsidRPr="008202F5">
        <w:rPr>
          <w:rFonts w:ascii="Times New Roman" w:hAnsi="Times New Roman" w:cs="Times New Roman"/>
          <w:sz w:val="24"/>
          <w:szCs w:val="24"/>
        </w:rPr>
        <w:t xml:space="preserve">a aplicação do comando de busca construído a partir dos eixos e seus respectivos conjuntos de </w:t>
      </w:r>
      <w:r w:rsidR="0001772D" w:rsidRPr="008202F5">
        <w:rPr>
          <w:rFonts w:ascii="Times New Roman" w:hAnsi="Times New Roman" w:cs="Times New Roman"/>
          <w:sz w:val="24"/>
          <w:szCs w:val="24"/>
        </w:rPr>
        <w:t>palavras-chave</w:t>
      </w:r>
      <w:r w:rsidR="006258F5" w:rsidRPr="008202F5">
        <w:rPr>
          <w:rFonts w:ascii="Times New Roman" w:hAnsi="Times New Roman" w:cs="Times New Roman"/>
          <w:sz w:val="24"/>
          <w:szCs w:val="24"/>
        </w:rPr>
        <w:t xml:space="preserve"> nas bases de dados especificadas</w:t>
      </w:r>
      <w:r w:rsidR="00C4628E">
        <w:rPr>
          <w:rFonts w:ascii="Times New Roman" w:hAnsi="Times New Roman" w:cs="Times New Roman"/>
          <w:sz w:val="24"/>
          <w:szCs w:val="24"/>
        </w:rPr>
        <w:t xml:space="preserve">, </w:t>
      </w:r>
      <w:r w:rsidR="00C4628E" w:rsidRPr="008202F5">
        <w:rPr>
          <w:rFonts w:ascii="Times New Roman" w:hAnsi="Times New Roman" w:cs="Times New Roman"/>
          <w:sz w:val="24"/>
          <w:szCs w:val="24"/>
        </w:rPr>
        <w:t>no período de 29 de setembro a 11 de outubro de 2015</w:t>
      </w:r>
      <w:r w:rsidR="006258F5" w:rsidRPr="008202F5">
        <w:rPr>
          <w:rFonts w:ascii="Times New Roman" w:hAnsi="Times New Roman" w:cs="Times New Roman"/>
          <w:sz w:val="24"/>
          <w:szCs w:val="24"/>
        </w:rPr>
        <w:t xml:space="preserve">. O processo foi desenvolvido de acordo com as seguintes delimitações: </w:t>
      </w:r>
      <w:r w:rsidR="0001772D" w:rsidRPr="008202F5">
        <w:rPr>
          <w:rFonts w:ascii="Times New Roman" w:hAnsi="Times New Roman" w:cs="Times New Roman"/>
          <w:sz w:val="24"/>
          <w:szCs w:val="24"/>
        </w:rPr>
        <w:t>(</w:t>
      </w:r>
      <w:r w:rsidR="006258F5" w:rsidRPr="008202F5">
        <w:rPr>
          <w:rFonts w:ascii="Times New Roman" w:hAnsi="Times New Roman" w:cs="Times New Roman"/>
          <w:sz w:val="24"/>
          <w:szCs w:val="24"/>
        </w:rPr>
        <w:t xml:space="preserve">i) seleção de artigos científicos; </w:t>
      </w:r>
      <w:r w:rsidR="0001772D" w:rsidRPr="008202F5">
        <w:rPr>
          <w:rFonts w:ascii="Times New Roman" w:hAnsi="Times New Roman" w:cs="Times New Roman"/>
          <w:sz w:val="24"/>
          <w:szCs w:val="24"/>
        </w:rPr>
        <w:t>(</w:t>
      </w:r>
      <w:proofErr w:type="spellStart"/>
      <w:proofErr w:type="gramStart"/>
      <w:r w:rsidR="006258F5" w:rsidRPr="008202F5">
        <w:rPr>
          <w:rFonts w:ascii="Times New Roman" w:hAnsi="Times New Roman" w:cs="Times New Roman"/>
          <w:sz w:val="24"/>
          <w:szCs w:val="24"/>
        </w:rPr>
        <w:t>ii</w:t>
      </w:r>
      <w:proofErr w:type="spellEnd"/>
      <w:proofErr w:type="gramEnd"/>
      <w:r w:rsidR="006258F5" w:rsidRPr="008202F5">
        <w:rPr>
          <w:rFonts w:ascii="Times New Roman" w:hAnsi="Times New Roman" w:cs="Times New Roman"/>
          <w:sz w:val="24"/>
          <w:szCs w:val="24"/>
        </w:rPr>
        <w:t xml:space="preserve">) período </w:t>
      </w:r>
      <w:r w:rsidR="00416289" w:rsidRPr="008202F5">
        <w:rPr>
          <w:rFonts w:ascii="Times New Roman" w:hAnsi="Times New Roman" w:cs="Times New Roman"/>
          <w:sz w:val="24"/>
          <w:szCs w:val="24"/>
        </w:rPr>
        <w:t xml:space="preserve">de </w:t>
      </w:r>
      <w:r w:rsidR="006258F5" w:rsidRPr="008202F5">
        <w:rPr>
          <w:rFonts w:ascii="Times New Roman" w:hAnsi="Times New Roman" w:cs="Times New Roman"/>
          <w:sz w:val="24"/>
          <w:szCs w:val="24"/>
        </w:rPr>
        <w:t>publica</w:t>
      </w:r>
      <w:r w:rsidR="00416289" w:rsidRPr="008202F5">
        <w:rPr>
          <w:rFonts w:ascii="Times New Roman" w:hAnsi="Times New Roman" w:cs="Times New Roman"/>
          <w:sz w:val="24"/>
          <w:szCs w:val="24"/>
        </w:rPr>
        <w:t xml:space="preserve">ção </w:t>
      </w:r>
      <w:r w:rsidR="00443159" w:rsidRPr="008202F5">
        <w:rPr>
          <w:rFonts w:ascii="Times New Roman" w:hAnsi="Times New Roman" w:cs="Times New Roman"/>
          <w:sz w:val="24"/>
          <w:szCs w:val="24"/>
        </w:rPr>
        <w:t xml:space="preserve">sem delimitações de tempo; </w:t>
      </w:r>
      <w:r w:rsidR="0001772D" w:rsidRPr="008202F5">
        <w:rPr>
          <w:rFonts w:ascii="Times New Roman" w:hAnsi="Times New Roman" w:cs="Times New Roman"/>
          <w:sz w:val="24"/>
          <w:szCs w:val="24"/>
        </w:rPr>
        <w:t>(</w:t>
      </w:r>
      <w:proofErr w:type="spellStart"/>
      <w:r w:rsidR="006258F5" w:rsidRPr="008202F5">
        <w:rPr>
          <w:rFonts w:ascii="Times New Roman" w:hAnsi="Times New Roman" w:cs="Times New Roman"/>
          <w:sz w:val="24"/>
          <w:szCs w:val="24"/>
        </w:rPr>
        <w:t>iii</w:t>
      </w:r>
      <w:proofErr w:type="spellEnd"/>
      <w:r w:rsidR="006258F5" w:rsidRPr="008202F5">
        <w:rPr>
          <w:rFonts w:ascii="Times New Roman" w:hAnsi="Times New Roman" w:cs="Times New Roman"/>
          <w:sz w:val="24"/>
          <w:szCs w:val="24"/>
        </w:rPr>
        <w:t>) aplicação nas bases de dados do comando de busca nos campos título, resumo e palavras-chave</w:t>
      </w:r>
      <w:r w:rsidR="00072050" w:rsidRPr="008202F5">
        <w:rPr>
          <w:rFonts w:ascii="Times New Roman" w:hAnsi="Times New Roman" w:cs="Times New Roman"/>
          <w:sz w:val="24"/>
          <w:szCs w:val="24"/>
        </w:rPr>
        <w:t>;</w:t>
      </w:r>
      <w:r w:rsidR="00443159" w:rsidRPr="008202F5">
        <w:rPr>
          <w:rFonts w:ascii="Times New Roman" w:hAnsi="Times New Roman" w:cs="Times New Roman"/>
          <w:sz w:val="24"/>
          <w:szCs w:val="24"/>
        </w:rPr>
        <w:t xml:space="preserve"> </w:t>
      </w:r>
      <w:r w:rsidR="0001772D" w:rsidRPr="008202F5">
        <w:rPr>
          <w:rFonts w:ascii="Times New Roman" w:hAnsi="Times New Roman" w:cs="Times New Roman"/>
          <w:sz w:val="24"/>
          <w:szCs w:val="24"/>
        </w:rPr>
        <w:t>(</w:t>
      </w:r>
      <w:proofErr w:type="spellStart"/>
      <w:r w:rsidR="00443159" w:rsidRPr="008202F5">
        <w:rPr>
          <w:rFonts w:ascii="Times New Roman" w:hAnsi="Times New Roman" w:cs="Times New Roman"/>
          <w:sz w:val="24"/>
          <w:szCs w:val="24"/>
        </w:rPr>
        <w:t>iv</w:t>
      </w:r>
      <w:proofErr w:type="spellEnd"/>
      <w:r w:rsidR="00443159" w:rsidRPr="008202F5">
        <w:rPr>
          <w:rFonts w:ascii="Times New Roman" w:hAnsi="Times New Roman" w:cs="Times New Roman"/>
          <w:sz w:val="24"/>
          <w:szCs w:val="24"/>
        </w:rPr>
        <w:t>)</w:t>
      </w:r>
      <w:r w:rsidR="00037BA1" w:rsidRPr="008202F5">
        <w:rPr>
          <w:rFonts w:ascii="Times New Roman" w:hAnsi="Times New Roman" w:cs="Times New Roman"/>
          <w:sz w:val="24"/>
          <w:szCs w:val="24"/>
        </w:rPr>
        <w:t xml:space="preserve"> área de atuação</w:t>
      </w:r>
      <w:r w:rsidR="0001772D" w:rsidRPr="008202F5">
        <w:rPr>
          <w:rFonts w:ascii="Times New Roman" w:hAnsi="Times New Roman" w:cs="Times New Roman"/>
          <w:sz w:val="24"/>
          <w:szCs w:val="24"/>
        </w:rPr>
        <w:t xml:space="preserve"> em</w:t>
      </w:r>
      <w:r w:rsidR="00037BA1" w:rsidRPr="008202F5">
        <w:rPr>
          <w:rFonts w:ascii="Times New Roman" w:hAnsi="Times New Roman" w:cs="Times New Roman"/>
          <w:i/>
          <w:sz w:val="24"/>
          <w:szCs w:val="24"/>
        </w:rPr>
        <w:t xml:space="preserve"> </w:t>
      </w:r>
      <w:r w:rsidR="0001772D" w:rsidRPr="008202F5">
        <w:rPr>
          <w:rFonts w:ascii="Times New Roman" w:hAnsi="Times New Roman" w:cs="Times New Roman"/>
          <w:i/>
          <w:sz w:val="24"/>
          <w:szCs w:val="24"/>
        </w:rPr>
        <w:t xml:space="preserve">business, management </w:t>
      </w:r>
      <w:proofErr w:type="spellStart"/>
      <w:r w:rsidR="0001772D" w:rsidRPr="008202F5">
        <w:rPr>
          <w:rFonts w:ascii="Times New Roman" w:hAnsi="Times New Roman" w:cs="Times New Roman"/>
          <w:i/>
          <w:sz w:val="24"/>
          <w:szCs w:val="24"/>
        </w:rPr>
        <w:t>and</w:t>
      </w:r>
      <w:proofErr w:type="spellEnd"/>
      <w:r w:rsidR="0001772D" w:rsidRPr="008202F5">
        <w:rPr>
          <w:rFonts w:ascii="Times New Roman" w:hAnsi="Times New Roman" w:cs="Times New Roman"/>
          <w:i/>
          <w:sz w:val="24"/>
          <w:szCs w:val="24"/>
        </w:rPr>
        <w:t xml:space="preserve"> </w:t>
      </w:r>
      <w:proofErr w:type="spellStart"/>
      <w:r w:rsidR="0001772D" w:rsidRPr="008202F5">
        <w:rPr>
          <w:rFonts w:ascii="Times New Roman" w:hAnsi="Times New Roman" w:cs="Times New Roman"/>
          <w:i/>
          <w:sz w:val="24"/>
          <w:szCs w:val="24"/>
        </w:rPr>
        <w:t>accounting</w:t>
      </w:r>
      <w:proofErr w:type="spellEnd"/>
      <w:r w:rsidR="0001772D" w:rsidRPr="008202F5">
        <w:rPr>
          <w:rFonts w:ascii="Times New Roman" w:hAnsi="Times New Roman" w:cs="Times New Roman"/>
          <w:i/>
          <w:sz w:val="24"/>
          <w:szCs w:val="24"/>
        </w:rPr>
        <w:t xml:space="preserve">; social </w:t>
      </w:r>
      <w:proofErr w:type="spellStart"/>
      <w:r w:rsidR="0001772D" w:rsidRPr="008202F5">
        <w:rPr>
          <w:rFonts w:ascii="Times New Roman" w:hAnsi="Times New Roman" w:cs="Times New Roman"/>
          <w:i/>
          <w:sz w:val="24"/>
          <w:szCs w:val="24"/>
        </w:rPr>
        <w:t>science</w:t>
      </w:r>
      <w:proofErr w:type="spellEnd"/>
      <w:r w:rsidR="0001772D" w:rsidRPr="008202F5">
        <w:rPr>
          <w:rFonts w:ascii="Times New Roman" w:hAnsi="Times New Roman" w:cs="Times New Roman"/>
          <w:i/>
          <w:sz w:val="24"/>
          <w:szCs w:val="24"/>
        </w:rPr>
        <w:t xml:space="preserve">; </w:t>
      </w:r>
      <w:proofErr w:type="spellStart"/>
      <w:r w:rsidR="0001772D" w:rsidRPr="008202F5">
        <w:rPr>
          <w:rFonts w:ascii="Times New Roman" w:hAnsi="Times New Roman" w:cs="Times New Roman"/>
          <w:i/>
          <w:sz w:val="24"/>
          <w:szCs w:val="24"/>
        </w:rPr>
        <w:t>economics</w:t>
      </w:r>
      <w:proofErr w:type="spellEnd"/>
      <w:r w:rsidR="00037BA1" w:rsidRPr="008202F5">
        <w:rPr>
          <w:rFonts w:ascii="Times New Roman" w:hAnsi="Times New Roman" w:cs="Times New Roman"/>
          <w:i/>
          <w:sz w:val="24"/>
          <w:szCs w:val="24"/>
        </w:rPr>
        <w:t xml:space="preserve">, </w:t>
      </w:r>
      <w:proofErr w:type="spellStart"/>
      <w:r w:rsidR="00037BA1" w:rsidRPr="008202F5">
        <w:rPr>
          <w:rFonts w:ascii="Times New Roman" w:hAnsi="Times New Roman" w:cs="Times New Roman"/>
          <w:i/>
          <w:sz w:val="24"/>
          <w:szCs w:val="24"/>
        </w:rPr>
        <w:t>econometric</w:t>
      </w:r>
      <w:proofErr w:type="spellEnd"/>
      <w:r w:rsidR="00037BA1" w:rsidRPr="008202F5">
        <w:rPr>
          <w:rFonts w:ascii="Times New Roman" w:hAnsi="Times New Roman" w:cs="Times New Roman"/>
          <w:i/>
          <w:sz w:val="24"/>
          <w:szCs w:val="24"/>
        </w:rPr>
        <w:t xml:space="preserve"> </w:t>
      </w:r>
      <w:proofErr w:type="spellStart"/>
      <w:r w:rsidR="00037BA1" w:rsidRPr="008202F5">
        <w:rPr>
          <w:rFonts w:ascii="Times New Roman" w:hAnsi="Times New Roman" w:cs="Times New Roman"/>
          <w:i/>
          <w:sz w:val="24"/>
          <w:szCs w:val="24"/>
        </w:rPr>
        <w:t>and</w:t>
      </w:r>
      <w:proofErr w:type="spellEnd"/>
      <w:r w:rsidR="00037BA1" w:rsidRPr="008202F5">
        <w:rPr>
          <w:rFonts w:ascii="Times New Roman" w:hAnsi="Times New Roman" w:cs="Times New Roman"/>
          <w:i/>
          <w:sz w:val="24"/>
          <w:szCs w:val="24"/>
        </w:rPr>
        <w:t xml:space="preserve"> </w:t>
      </w:r>
      <w:proofErr w:type="spellStart"/>
      <w:r w:rsidR="00037BA1" w:rsidRPr="008202F5">
        <w:rPr>
          <w:rFonts w:ascii="Times New Roman" w:hAnsi="Times New Roman" w:cs="Times New Roman"/>
          <w:i/>
          <w:sz w:val="24"/>
          <w:szCs w:val="24"/>
        </w:rPr>
        <w:t>finance</w:t>
      </w:r>
      <w:proofErr w:type="spellEnd"/>
      <w:r w:rsidR="00037BA1" w:rsidRPr="008202F5">
        <w:rPr>
          <w:rFonts w:ascii="Times New Roman" w:hAnsi="Times New Roman" w:cs="Times New Roman"/>
          <w:i/>
          <w:sz w:val="24"/>
          <w:szCs w:val="24"/>
        </w:rPr>
        <w:t xml:space="preserve">; </w:t>
      </w:r>
      <w:proofErr w:type="spellStart"/>
      <w:r w:rsidR="0001772D" w:rsidRPr="008202F5">
        <w:rPr>
          <w:rFonts w:ascii="Times New Roman" w:hAnsi="Times New Roman" w:cs="Times New Roman"/>
          <w:i/>
          <w:sz w:val="24"/>
          <w:szCs w:val="24"/>
        </w:rPr>
        <w:t>decision</w:t>
      </w:r>
      <w:proofErr w:type="spellEnd"/>
      <w:r w:rsidR="0001772D" w:rsidRPr="008202F5">
        <w:rPr>
          <w:rFonts w:ascii="Times New Roman" w:hAnsi="Times New Roman" w:cs="Times New Roman"/>
          <w:i/>
          <w:sz w:val="24"/>
          <w:szCs w:val="24"/>
        </w:rPr>
        <w:t xml:space="preserve"> </w:t>
      </w:r>
      <w:proofErr w:type="spellStart"/>
      <w:r w:rsidR="0001772D" w:rsidRPr="008202F5">
        <w:rPr>
          <w:rFonts w:ascii="Times New Roman" w:hAnsi="Times New Roman" w:cs="Times New Roman"/>
          <w:i/>
          <w:sz w:val="24"/>
          <w:szCs w:val="24"/>
        </w:rPr>
        <w:t>science</w:t>
      </w:r>
      <w:proofErr w:type="spellEnd"/>
      <w:r w:rsidR="00037BA1" w:rsidRPr="008202F5">
        <w:rPr>
          <w:rFonts w:ascii="Times New Roman" w:hAnsi="Times New Roman" w:cs="Times New Roman"/>
          <w:sz w:val="24"/>
          <w:szCs w:val="24"/>
        </w:rPr>
        <w:t xml:space="preserve">; e </w:t>
      </w:r>
      <w:r w:rsidR="0001772D" w:rsidRPr="008202F5">
        <w:rPr>
          <w:rFonts w:ascii="Times New Roman" w:hAnsi="Times New Roman" w:cs="Times New Roman"/>
          <w:sz w:val="24"/>
          <w:szCs w:val="24"/>
        </w:rPr>
        <w:t>(</w:t>
      </w:r>
      <w:r w:rsidR="00443159" w:rsidRPr="008202F5">
        <w:rPr>
          <w:rFonts w:ascii="Times New Roman" w:hAnsi="Times New Roman" w:cs="Times New Roman"/>
          <w:sz w:val="24"/>
          <w:szCs w:val="24"/>
        </w:rPr>
        <w:t>v) seleção dos idiomas inglês, espanhol e português</w:t>
      </w:r>
      <w:r w:rsidR="006258F5" w:rsidRPr="008202F5">
        <w:rPr>
          <w:rFonts w:ascii="Times New Roman" w:hAnsi="Times New Roman" w:cs="Times New Roman"/>
          <w:sz w:val="24"/>
          <w:szCs w:val="24"/>
        </w:rPr>
        <w:t>.</w:t>
      </w:r>
      <w:r w:rsidR="00C4628E">
        <w:rPr>
          <w:rFonts w:ascii="Times New Roman" w:hAnsi="Times New Roman" w:cs="Times New Roman"/>
          <w:sz w:val="24"/>
          <w:szCs w:val="24"/>
        </w:rPr>
        <w:t xml:space="preserve"> </w:t>
      </w:r>
    </w:p>
    <w:p w:rsidR="004A04A9" w:rsidRDefault="006E5DDC">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A filtragem do banco bruto de artigos constituiu-se na depuração de 7.182</w:t>
      </w:r>
      <w:r>
        <w:rPr>
          <w:rFonts w:ascii="Times New Roman" w:hAnsi="Times New Roman" w:cs="Times New Roman"/>
          <w:sz w:val="24"/>
          <w:szCs w:val="24"/>
        </w:rPr>
        <w:t>.</w:t>
      </w:r>
      <w:r w:rsidRPr="008202F5">
        <w:rPr>
          <w:rFonts w:ascii="Times New Roman" w:hAnsi="Times New Roman" w:cs="Times New Roman"/>
          <w:sz w:val="24"/>
          <w:szCs w:val="24"/>
        </w:rPr>
        <w:t xml:space="preserve"> </w:t>
      </w:r>
      <w:r w:rsidR="00331BD4">
        <w:rPr>
          <w:rFonts w:ascii="Times New Roman" w:hAnsi="Times New Roman" w:cs="Times New Roman"/>
          <w:sz w:val="24"/>
          <w:szCs w:val="24"/>
        </w:rPr>
        <w:t>Após a seleção dos</w:t>
      </w:r>
      <w:r w:rsidR="000004B3" w:rsidRPr="008202F5">
        <w:rPr>
          <w:rFonts w:ascii="Times New Roman" w:hAnsi="Times New Roman" w:cs="Times New Roman"/>
          <w:sz w:val="24"/>
          <w:szCs w:val="24"/>
        </w:rPr>
        <w:t xml:space="preserve"> artigos</w:t>
      </w:r>
      <w:r>
        <w:rPr>
          <w:rFonts w:ascii="Times New Roman" w:hAnsi="Times New Roman" w:cs="Times New Roman"/>
          <w:sz w:val="24"/>
          <w:szCs w:val="24"/>
        </w:rPr>
        <w:t>,</w:t>
      </w:r>
      <w:r w:rsidR="00EC4CEB" w:rsidRPr="008202F5">
        <w:rPr>
          <w:rFonts w:ascii="Times New Roman" w:hAnsi="Times New Roman" w:cs="Times New Roman"/>
          <w:sz w:val="24"/>
          <w:szCs w:val="24"/>
        </w:rPr>
        <w:t xml:space="preserve"> foi realizado o teste de aderência das palavras-chave</w:t>
      </w:r>
      <w:r w:rsidR="00C4628E">
        <w:rPr>
          <w:rFonts w:ascii="Times New Roman" w:hAnsi="Times New Roman" w:cs="Times New Roman"/>
          <w:sz w:val="24"/>
          <w:szCs w:val="24"/>
        </w:rPr>
        <w:t>. Nesta etapa</w:t>
      </w:r>
      <w:r w:rsidR="00312102" w:rsidRPr="008202F5">
        <w:rPr>
          <w:rFonts w:ascii="Times New Roman" w:hAnsi="Times New Roman" w:cs="Times New Roman"/>
          <w:sz w:val="24"/>
          <w:szCs w:val="24"/>
        </w:rPr>
        <w:t xml:space="preserve"> </w:t>
      </w:r>
      <w:r w:rsidR="008E7931" w:rsidRPr="008202F5">
        <w:rPr>
          <w:rFonts w:ascii="Times New Roman" w:hAnsi="Times New Roman" w:cs="Times New Roman"/>
          <w:sz w:val="24"/>
          <w:szCs w:val="24"/>
        </w:rPr>
        <w:t>foram</w:t>
      </w:r>
      <w:r w:rsidR="00312102" w:rsidRPr="008202F5">
        <w:rPr>
          <w:rFonts w:ascii="Times New Roman" w:hAnsi="Times New Roman" w:cs="Times New Roman"/>
          <w:sz w:val="24"/>
          <w:szCs w:val="24"/>
        </w:rPr>
        <w:t xml:space="preserve"> selecionados cinco artigos de acordo com um protocolo de aleatoriedade para validar o banco de artigos selecionados. Estes </w:t>
      </w:r>
      <w:r w:rsidR="008E78EF" w:rsidRPr="008202F5">
        <w:rPr>
          <w:rFonts w:ascii="Times New Roman" w:hAnsi="Times New Roman" w:cs="Times New Roman"/>
          <w:sz w:val="24"/>
          <w:szCs w:val="24"/>
        </w:rPr>
        <w:t xml:space="preserve">cinco </w:t>
      </w:r>
      <w:r w:rsidR="00312102" w:rsidRPr="008202F5">
        <w:rPr>
          <w:rFonts w:ascii="Times New Roman" w:hAnsi="Times New Roman" w:cs="Times New Roman"/>
          <w:sz w:val="24"/>
          <w:szCs w:val="24"/>
        </w:rPr>
        <w:t xml:space="preserve">artigos foram lidos e analisados, de modo que as </w:t>
      </w:r>
      <w:r w:rsidR="0001772D" w:rsidRPr="008202F5">
        <w:rPr>
          <w:rFonts w:ascii="Times New Roman" w:hAnsi="Times New Roman" w:cs="Times New Roman"/>
          <w:sz w:val="24"/>
          <w:szCs w:val="24"/>
        </w:rPr>
        <w:t>palavras-chave</w:t>
      </w:r>
      <w:r w:rsidR="00312102" w:rsidRPr="008202F5">
        <w:rPr>
          <w:rFonts w:ascii="Times New Roman" w:hAnsi="Times New Roman" w:cs="Times New Roman"/>
          <w:sz w:val="24"/>
          <w:szCs w:val="24"/>
        </w:rPr>
        <w:t xml:space="preserve"> fossem avaliadas</w:t>
      </w:r>
      <w:r>
        <w:rPr>
          <w:rFonts w:ascii="Times New Roman" w:hAnsi="Times New Roman" w:cs="Times New Roman"/>
          <w:sz w:val="24"/>
          <w:szCs w:val="24"/>
        </w:rPr>
        <w:t>, sendo que a</w:t>
      </w:r>
      <w:r w:rsidR="00312102" w:rsidRPr="008202F5">
        <w:rPr>
          <w:rFonts w:ascii="Times New Roman" w:hAnsi="Times New Roman" w:cs="Times New Roman"/>
          <w:sz w:val="24"/>
          <w:szCs w:val="24"/>
        </w:rPr>
        <w:t xml:space="preserve"> aderência ao </w:t>
      </w:r>
      <w:r w:rsidR="00A7715E" w:rsidRPr="008202F5">
        <w:rPr>
          <w:rFonts w:ascii="Times New Roman" w:hAnsi="Times New Roman" w:cs="Times New Roman"/>
          <w:sz w:val="24"/>
          <w:szCs w:val="24"/>
        </w:rPr>
        <w:t>o</w:t>
      </w:r>
      <w:r w:rsidR="00312102" w:rsidRPr="008202F5">
        <w:rPr>
          <w:rFonts w:ascii="Times New Roman" w:hAnsi="Times New Roman" w:cs="Times New Roman"/>
          <w:sz w:val="24"/>
          <w:szCs w:val="24"/>
        </w:rPr>
        <w:t>bjeto investigado</w:t>
      </w:r>
      <w:r>
        <w:rPr>
          <w:rFonts w:ascii="Times New Roman" w:hAnsi="Times New Roman" w:cs="Times New Roman"/>
          <w:sz w:val="24"/>
          <w:szCs w:val="24"/>
        </w:rPr>
        <w:t xml:space="preserve"> foi confirmada</w:t>
      </w:r>
      <w:r w:rsidR="000564AA" w:rsidRPr="008202F5">
        <w:rPr>
          <w:rFonts w:ascii="Times New Roman" w:hAnsi="Times New Roman" w:cs="Times New Roman"/>
          <w:sz w:val="24"/>
          <w:szCs w:val="24"/>
        </w:rPr>
        <w:t>.</w:t>
      </w:r>
      <w:r w:rsidR="00085DAE">
        <w:rPr>
          <w:rFonts w:ascii="Times New Roman" w:hAnsi="Times New Roman" w:cs="Times New Roman"/>
          <w:sz w:val="24"/>
          <w:szCs w:val="24"/>
        </w:rPr>
        <w:t xml:space="preserve"> Um refinamento da filtragem do banco bruto foi realizado mediante</w:t>
      </w:r>
      <w:r w:rsidR="00E53F35">
        <w:rPr>
          <w:rFonts w:ascii="Times New Roman" w:hAnsi="Times New Roman" w:cs="Times New Roman"/>
          <w:sz w:val="24"/>
          <w:szCs w:val="24"/>
        </w:rPr>
        <w:t xml:space="preserve"> a leitura de fragmentos da literatura</w:t>
      </w:r>
      <w:r w:rsidR="00085DAE">
        <w:rPr>
          <w:rFonts w:ascii="Times New Roman" w:hAnsi="Times New Roman" w:cs="Times New Roman"/>
          <w:sz w:val="24"/>
          <w:szCs w:val="24"/>
        </w:rPr>
        <w:t>.</w:t>
      </w:r>
      <w:r>
        <w:rPr>
          <w:rFonts w:ascii="Times New Roman" w:hAnsi="Times New Roman" w:cs="Times New Roman"/>
          <w:sz w:val="24"/>
          <w:szCs w:val="24"/>
        </w:rPr>
        <w:t xml:space="preserve"> A</w:t>
      </w:r>
      <w:r w:rsidR="000564AA" w:rsidRPr="008202F5">
        <w:rPr>
          <w:rFonts w:ascii="Times New Roman" w:hAnsi="Times New Roman" w:cs="Times New Roman"/>
          <w:sz w:val="24"/>
          <w:szCs w:val="24"/>
        </w:rPr>
        <w:t>pós</w:t>
      </w:r>
      <w:r w:rsidR="00E53F35">
        <w:rPr>
          <w:rFonts w:ascii="Times New Roman" w:hAnsi="Times New Roman" w:cs="Times New Roman"/>
          <w:sz w:val="24"/>
          <w:szCs w:val="24"/>
        </w:rPr>
        <w:t xml:space="preserve"> essa etapa d</w:t>
      </w:r>
      <w:r w:rsidR="000564AA" w:rsidRPr="008202F5">
        <w:rPr>
          <w:rFonts w:ascii="Times New Roman" w:hAnsi="Times New Roman" w:cs="Times New Roman"/>
          <w:sz w:val="24"/>
          <w:szCs w:val="24"/>
        </w:rPr>
        <w:t>a triagem</w:t>
      </w:r>
      <w:r w:rsidR="00E53F35">
        <w:rPr>
          <w:rFonts w:ascii="Times New Roman" w:hAnsi="Times New Roman" w:cs="Times New Roman"/>
          <w:sz w:val="24"/>
          <w:szCs w:val="24"/>
        </w:rPr>
        <w:t xml:space="preserve"> </w:t>
      </w:r>
      <w:r w:rsidR="000564AA" w:rsidRPr="008202F5">
        <w:rPr>
          <w:rFonts w:ascii="Times New Roman" w:hAnsi="Times New Roman" w:cs="Times New Roman"/>
          <w:sz w:val="24"/>
          <w:szCs w:val="24"/>
        </w:rPr>
        <w:t>foi con</w:t>
      </w:r>
      <w:r w:rsidR="00BA2AFD" w:rsidRPr="008202F5">
        <w:rPr>
          <w:rFonts w:ascii="Times New Roman" w:hAnsi="Times New Roman" w:cs="Times New Roman"/>
          <w:sz w:val="24"/>
          <w:szCs w:val="24"/>
        </w:rPr>
        <w:t>s</w:t>
      </w:r>
      <w:r w:rsidR="000564AA" w:rsidRPr="008202F5">
        <w:rPr>
          <w:rFonts w:ascii="Times New Roman" w:hAnsi="Times New Roman" w:cs="Times New Roman"/>
          <w:sz w:val="24"/>
          <w:szCs w:val="24"/>
        </w:rPr>
        <w:t>titu</w:t>
      </w:r>
      <w:r w:rsidR="00BA2AFD" w:rsidRPr="008202F5">
        <w:rPr>
          <w:rFonts w:ascii="Times New Roman" w:hAnsi="Times New Roman" w:cs="Times New Roman"/>
          <w:sz w:val="24"/>
          <w:szCs w:val="24"/>
        </w:rPr>
        <w:t>í</w:t>
      </w:r>
      <w:r w:rsidR="000564AA" w:rsidRPr="008202F5">
        <w:rPr>
          <w:rFonts w:ascii="Times New Roman" w:hAnsi="Times New Roman" w:cs="Times New Roman"/>
          <w:sz w:val="24"/>
          <w:szCs w:val="24"/>
        </w:rPr>
        <w:t xml:space="preserve">do </w:t>
      </w:r>
      <w:r w:rsidR="00F840D9" w:rsidRPr="008202F5">
        <w:rPr>
          <w:rFonts w:ascii="Times New Roman" w:hAnsi="Times New Roman" w:cs="Times New Roman"/>
          <w:sz w:val="24"/>
          <w:szCs w:val="24"/>
        </w:rPr>
        <w:t xml:space="preserve">o </w:t>
      </w:r>
      <w:r w:rsidR="002D0281" w:rsidRPr="008202F5">
        <w:rPr>
          <w:rFonts w:ascii="Times New Roman" w:hAnsi="Times New Roman" w:cs="Times New Roman"/>
          <w:i/>
          <w:sz w:val="24"/>
          <w:szCs w:val="24"/>
        </w:rPr>
        <w:t>portfólio</w:t>
      </w:r>
      <w:r w:rsidR="002D0281" w:rsidRPr="008202F5">
        <w:rPr>
          <w:rFonts w:ascii="Times New Roman" w:hAnsi="Times New Roman" w:cs="Times New Roman"/>
          <w:sz w:val="24"/>
          <w:szCs w:val="24"/>
        </w:rPr>
        <w:t xml:space="preserve"> bibliográfico</w:t>
      </w:r>
      <w:r w:rsidR="00BA2AFD" w:rsidRPr="008202F5">
        <w:rPr>
          <w:rFonts w:ascii="Times New Roman" w:hAnsi="Times New Roman" w:cs="Times New Roman"/>
          <w:sz w:val="24"/>
          <w:szCs w:val="24"/>
        </w:rPr>
        <w:t>,</w:t>
      </w:r>
      <w:r w:rsidR="00F840D9" w:rsidRPr="008202F5">
        <w:rPr>
          <w:rFonts w:ascii="Times New Roman" w:hAnsi="Times New Roman" w:cs="Times New Roman"/>
          <w:sz w:val="24"/>
          <w:szCs w:val="24"/>
        </w:rPr>
        <w:t xml:space="preserve"> </w:t>
      </w:r>
      <w:r>
        <w:rPr>
          <w:rFonts w:ascii="Times New Roman" w:hAnsi="Times New Roman" w:cs="Times New Roman"/>
          <w:sz w:val="24"/>
          <w:szCs w:val="24"/>
        </w:rPr>
        <w:t>que resultou em</w:t>
      </w:r>
      <w:r w:rsidR="00F840D9" w:rsidRPr="008202F5">
        <w:rPr>
          <w:rFonts w:ascii="Times New Roman" w:hAnsi="Times New Roman" w:cs="Times New Roman"/>
          <w:sz w:val="24"/>
          <w:szCs w:val="24"/>
        </w:rPr>
        <w:t xml:space="preserve"> um total de 3</w:t>
      </w:r>
      <w:r w:rsidR="00635BC9" w:rsidRPr="008202F5">
        <w:rPr>
          <w:rFonts w:ascii="Times New Roman" w:hAnsi="Times New Roman" w:cs="Times New Roman"/>
          <w:sz w:val="24"/>
          <w:szCs w:val="24"/>
        </w:rPr>
        <w:t>1</w:t>
      </w:r>
      <w:r w:rsidR="000564AA" w:rsidRPr="008202F5">
        <w:rPr>
          <w:rFonts w:ascii="Times New Roman" w:hAnsi="Times New Roman" w:cs="Times New Roman"/>
          <w:sz w:val="24"/>
          <w:szCs w:val="24"/>
        </w:rPr>
        <w:t xml:space="preserve"> artigos</w:t>
      </w:r>
      <w:r w:rsidR="00F42748" w:rsidRPr="008202F5">
        <w:rPr>
          <w:rFonts w:ascii="Times New Roman" w:hAnsi="Times New Roman" w:cs="Times New Roman"/>
          <w:sz w:val="24"/>
          <w:szCs w:val="24"/>
        </w:rPr>
        <w:t>.</w:t>
      </w:r>
      <w:r w:rsidR="00BA2AFD" w:rsidRPr="008202F5">
        <w:rPr>
          <w:rFonts w:ascii="Times New Roman" w:hAnsi="Times New Roman" w:cs="Times New Roman"/>
          <w:sz w:val="24"/>
          <w:szCs w:val="24"/>
        </w:rPr>
        <w:t xml:space="preserve"> </w:t>
      </w:r>
    </w:p>
    <w:p w:rsidR="004A04A9" w:rsidRDefault="004A04A9">
      <w:pPr>
        <w:widowControl w:val="0"/>
        <w:spacing w:after="0" w:line="360" w:lineRule="auto"/>
        <w:jc w:val="both"/>
        <w:rPr>
          <w:rFonts w:ascii="Times New Roman" w:hAnsi="Times New Roman" w:cs="Times New Roman"/>
          <w:sz w:val="24"/>
          <w:szCs w:val="24"/>
        </w:rPr>
      </w:pPr>
    </w:p>
    <w:p w:rsidR="004A04A9" w:rsidRDefault="00205F26">
      <w:pPr>
        <w:widowControl w:val="0"/>
        <w:spacing w:after="0" w:line="360" w:lineRule="auto"/>
        <w:ind w:left="357" w:hanging="357"/>
        <w:jc w:val="both"/>
        <w:rPr>
          <w:rFonts w:ascii="Times New Roman" w:hAnsi="Times New Roman" w:cs="Times New Roman"/>
          <w:b/>
          <w:sz w:val="24"/>
          <w:szCs w:val="24"/>
        </w:rPr>
      </w:pPr>
      <w:r w:rsidRPr="008202F5">
        <w:rPr>
          <w:rFonts w:ascii="Times New Roman" w:hAnsi="Times New Roman" w:cs="Times New Roman"/>
          <w:b/>
          <w:sz w:val="24"/>
          <w:szCs w:val="24"/>
        </w:rPr>
        <w:t>3.2</w:t>
      </w:r>
      <w:r w:rsidRPr="008202F5">
        <w:rPr>
          <w:rFonts w:ascii="Times New Roman" w:hAnsi="Times New Roman" w:cs="Times New Roman"/>
          <w:b/>
          <w:sz w:val="24"/>
          <w:szCs w:val="24"/>
        </w:rPr>
        <w:tab/>
        <w:t xml:space="preserve">Análise </w:t>
      </w:r>
      <w:proofErr w:type="spellStart"/>
      <w:r w:rsidRPr="008202F5">
        <w:rPr>
          <w:rFonts w:ascii="Times New Roman" w:hAnsi="Times New Roman" w:cs="Times New Roman"/>
          <w:b/>
          <w:sz w:val="24"/>
          <w:szCs w:val="24"/>
        </w:rPr>
        <w:t>biblio</w:t>
      </w:r>
      <w:r w:rsidR="00E813CF" w:rsidRPr="008202F5">
        <w:rPr>
          <w:rFonts w:ascii="Times New Roman" w:hAnsi="Times New Roman" w:cs="Times New Roman"/>
          <w:b/>
          <w:sz w:val="24"/>
          <w:szCs w:val="24"/>
        </w:rPr>
        <w:t>métrica</w:t>
      </w:r>
      <w:proofErr w:type="spellEnd"/>
      <w:r w:rsidR="00E813CF" w:rsidRPr="008202F5">
        <w:rPr>
          <w:rFonts w:ascii="Times New Roman" w:hAnsi="Times New Roman" w:cs="Times New Roman"/>
          <w:b/>
          <w:sz w:val="24"/>
          <w:szCs w:val="24"/>
        </w:rPr>
        <w:t xml:space="preserve"> e de afiliação epistemológica e teórica</w:t>
      </w:r>
    </w:p>
    <w:p w:rsidR="004A04A9" w:rsidRDefault="00E813CF">
      <w:pPr>
        <w:widowControl w:val="0"/>
        <w:spacing w:after="0" w:line="360" w:lineRule="auto"/>
        <w:ind w:firstLine="708"/>
        <w:jc w:val="both"/>
        <w:rPr>
          <w:rFonts w:ascii="Times New Roman" w:eastAsia="Times New Roman" w:hAnsi="Times New Roman" w:cs="Times New Roman"/>
          <w:sz w:val="24"/>
          <w:szCs w:val="24"/>
          <w:lang w:eastAsia="pt-BR"/>
        </w:rPr>
      </w:pPr>
      <w:r w:rsidRPr="008202F5">
        <w:rPr>
          <w:rFonts w:ascii="Times New Roman" w:eastAsia="Times New Roman" w:hAnsi="Times New Roman" w:cs="Times New Roman"/>
          <w:sz w:val="24"/>
          <w:szCs w:val="24"/>
          <w:lang w:eastAsia="pt-BR"/>
        </w:rPr>
        <w:t>Para a</w:t>
      </w:r>
      <w:r w:rsidR="002D0281">
        <w:rPr>
          <w:rFonts w:ascii="Times New Roman" w:eastAsia="Times New Roman" w:hAnsi="Times New Roman" w:cs="Times New Roman"/>
          <w:sz w:val="24"/>
          <w:szCs w:val="24"/>
          <w:lang w:eastAsia="pt-BR"/>
        </w:rPr>
        <w:t>s</w:t>
      </w:r>
      <w:r w:rsidRPr="008202F5">
        <w:rPr>
          <w:rFonts w:ascii="Times New Roman" w:eastAsia="Times New Roman" w:hAnsi="Times New Roman" w:cs="Times New Roman"/>
          <w:sz w:val="24"/>
          <w:szCs w:val="24"/>
          <w:lang w:eastAsia="pt-BR"/>
        </w:rPr>
        <w:t xml:space="preserve"> análise</w:t>
      </w:r>
      <w:r w:rsidR="002D0281">
        <w:rPr>
          <w:rFonts w:ascii="Times New Roman" w:eastAsia="Times New Roman" w:hAnsi="Times New Roman" w:cs="Times New Roman"/>
          <w:sz w:val="24"/>
          <w:szCs w:val="24"/>
          <w:lang w:eastAsia="pt-BR"/>
        </w:rPr>
        <w:t>s</w:t>
      </w:r>
      <w:r w:rsidRPr="008202F5">
        <w:rPr>
          <w:rFonts w:ascii="Times New Roman" w:eastAsia="Times New Roman" w:hAnsi="Times New Roman" w:cs="Times New Roman"/>
          <w:sz w:val="24"/>
          <w:szCs w:val="24"/>
          <w:lang w:eastAsia="pt-BR"/>
        </w:rPr>
        <w:t xml:space="preserve"> </w:t>
      </w:r>
      <w:proofErr w:type="spellStart"/>
      <w:r w:rsidRPr="008202F5">
        <w:rPr>
          <w:rFonts w:ascii="Times New Roman" w:eastAsia="Times New Roman" w:hAnsi="Times New Roman" w:cs="Times New Roman"/>
          <w:sz w:val="24"/>
          <w:szCs w:val="24"/>
          <w:lang w:eastAsia="pt-BR"/>
        </w:rPr>
        <w:t>bibliométrica</w:t>
      </w:r>
      <w:proofErr w:type="spellEnd"/>
      <w:r w:rsidR="00260D77" w:rsidRPr="008202F5">
        <w:rPr>
          <w:rFonts w:ascii="Times New Roman" w:eastAsia="Times New Roman" w:hAnsi="Times New Roman" w:cs="Times New Roman"/>
          <w:sz w:val="24"/>
          <w:szCs w:val="24"/>
          <w:lang w:eastAsia="pt-BR"/>
        </w:rPr>
        <w:t xml:space="preserve"> e de afiliação epistemológica e teórica</w:t>
      </w:r>
      <w:r w:rsidRPr="008202F5">
        <w:rPr>
          <w:rFonts w:ascii="Times New Roman" w:eastAsia="Times New Roman" w:hAnsi="Times New Roman" w:cs="Times New Roman"/>
          <w:sz w:val="24"/>
          <w:szCs w:val="24"/>
          <w:lang w:eastAsia="pt-BR"/>
        </w:rPr>
        <w:t xml:space="preserve"> dos 31 artigos selecionados</w:t>
      </w:r>
      <w:r w:rsidR="002D0281">
        <w:rPr>
          <w:rFonts w:ascii="Times New Roman" w:eastAsia="Times New Roman" w:hAnsi="Times New Roman" w:cs="Times New Roman"/>
          <w:sz w:val="24"/>
          <w:szCs w:val="24"/>
          <w:lang w:eastAsia="pt-BR"/>
        </w:rPr>
        <w:t>,</w:t>
      </w:r>
      <w:r w:rsidR="00260D77" w:rsidRPr="008202F5">
        <w:rPr>
          <w:rFonts w:ascii="Times New Roman" w:eastAsia="Times New Roman" w:hAnsi="Times New Roman" w:cs="Times New Roman"/>
          <w:sz w:val="24"/>
          <w:szCs w:val="24"/>
          <w:lang w:eastAsia="pt-BR"/>
        </w:rPr>
        <w:t xml:space="preserve"> foram realizadas as</w:t>
      </w:r>
      <w:r w:rsidR="002D0281">
        <w:rPr>
          <w:rFonts w:ascii="Times New Roman" w:eastAsia="Times New Roman" w:hAnsi="Times New Roman" w:cs="Times New Roman"/>
          <w:sz w:val="24"/>
          <w:szCs w:val="24"/>
          <w:lang w:eastAsia="pt-BR"/>
        </w:rPr>
        <w:t xml:space="preserve"> seguintes</w:t>
      </w:r>
      <w:r w:rsidR="00260D77" w:rsidRPr="008202F5">
        <w:rPr>
          <w:rFonts w:ascii="Times New Roman" w:eastAsia="Times New Roman" w:hAnsi="Times New Roman" w:cs="Times New Roman"/>
          <w:sz w:val="24"/>
          <w:szCs w:val="24"/>
          <w:lang w:eastAsia="pt-BR"/>
        </w:rPr>
        <w:t xml:space="preserve"> etapas: (i) o</w:t>
      </w:r>
      <w:r w:rsidRPr="008202F5">
        <w:rPr>
          <w:rFonts w:ascii="Times New Roman" w:hAnsi="Times New Roman" w:cs="Times New Roman"/>
          <w:sz w:val="24"/>
          <w:szCs w:val="24"/>
        </w:rPr>
        <w:t>rganização e preparação dos dados para análise</w:t>
      </w:r>
      <w:r w:rsidR="00260D77" w:rsidRPr="008202F5">
        <w:rPr>
          <w:rFonts w:ascii="Times New Roman" w:hAnsi="Times New Roman" w:cs="Times New Roman"/>
          <w:sz w:val="24"/>
          <w:szCs w:val="24"/>
        </w:rPr>
        <w:t>; (</w:t>
      </w:r>
      <w:proofErr w:type="spellStart"/>
      <w:proofErr w:type="gramStart"/>
      <w:r w:rsidR="00260D77" w:rsidRPr="008202F5">
        <w:rPr>
          <w:rFonts w:ascii="Times New Roman" w:hAnsi="Times New Roman" w:cs="Times New Roman"/>
          <w:sz w:val="24"/>
          <w:szCs w:val="24"/>
        </w:rPr>
        <w:t>ii</w:t>
      </w:r>
      <w:proofErr w:type="spellEnd"/>
      <w:proofErr w:type="gramEnd"/>
      <w:r w:rsidR="00260D77" w:rsidRPr="008202F5">
        <w:rPr>
          <w:rFonts w:ascii="Times New Roman" w:hAnsi="Times New Roman" w:cs="Times New Roman"/>
          <w:sz w:val="24"/>
          <w:szCs w:val="24"/>
        </w:rPr>
        <w:t>) l</w:t>
      </w:r>
      <w:r w:rsidRPr="008202F5">
        <w:rPr>
          <w:rFonts w:ascii="Times New Roman" w:hAnsi="Times New Roman" w:cs="Times New Roman"/>
          <w:sz w:val="24"/>
          <w:szCs w:val="24"/>
        </w:rPr>
        <w:t>eitura completa dos artigos selecionados;</w:t>
      </w:r>
      <w:r w:rsidR="00260D77" w:rsidRPr="008202F5">
        <w:rPr>
          <w:rFonts w:ascii="Times New Roman" w:hAnsi="Times New Roman" w:cs="Times New Roman"/>
          <w:sz w:val="24"/>
          <w:szCs w:val="24"/>
        </w:rPr>
        <w:t xml:space="preserve"> (</w:t>
      </w:r>
      <w:proofErr w:type="spellStart"/>
      <w:r w:rsidR="00260D77" w:rsidRPr="008202F5">
        <w:rPr>
          <w:rFonts w:ascii="Times New Roman" w:hAnsi="Times New Roman" w:cs="Times New Roman"/>
          <w:sz w:val="24"/>
          <w:szCs w:val="24"/>
        </w:rPr>
        <w:t>iii</w:t>
      </w:r>
      <w:proofErr w:type="spellEnd"/>
      <w:r w:rsidR="00260D77" w:rsidRPr="008202F5">
        <w:rPr>
          <w:rFonts w:ascii="Times New Roman" w:hAnsi="Times New Roman" w:cs="Times New Roman"/>
          <w:sz w:val="24"/>
          <w:szCs w:val="24"/>
        </w:rPr>
        <w:t>) c</w:t>
      </w:r>
      <w:r w:rsidRPr="008202F5">
        <w:rPr>
          <w:rFonts w:ascii="Times New Roman" w:hAnsi="Times New Roman" w:cs="Times New Roman"/>
          <w:sz w:val="24"/>
          <w:szCs w:val="24"/>
        </w:rPr>
        <w:t>odificação dos dados</w:t>
      </w:r>
      <w:r w:rsidR="00260D77" w:rsidRPr="008202F5">
        <w:rPr>
          <w:rFonts w:ascii="Times New Roman" w:hAnsi="Times New Roman" w:cs="Times New Roman"/>
          <w:sz w:val="24"/>
          <w:szCs w:val="24"/>
        </w:rPr>
        <w:t xml:space="preserve">, </w:t>
      </w:r>
      <w:r w:rsidRPr="008202F5">
        <w:rPr>
          <w:rFonts w:ascii="Times New Roman" w:hAnsi="Times New Roman" w:cs="Times New Roman"/>
          <w:sz w:val="24"/>
          <w:szCs w:val="24"/>
        </w:rPr>
        <w:t xml:space="preserve">com apoio do </w:t>
      </w:r>
      <w:r w:rsidRPr="008202F5">
        <w:rPr>
          <w:rFonts w:ascii="Times New Roman" w:hAnsi="Times New Roman" w:cs="Times New Roman"/>
          <w:i/>
          <w:sz w:val="24"/>
          <w:szCs w:val="24"/>
        </w:rPr>
        <w:t>software</w:t>
      </w:r>
      <w:r w:rsidRPr="008202F5">
        <w:rPr>
          <w:rFonts w:ascii="Times New Roman" w:hAnsi="Times New Roman" w:cs="Times New Roman"/>
          <w:sz w:val="24"/>
          <w:szCs w:val="24"/>
        </w:rPr>
        <w:t xml:space="preserve"> Microsoft Excel</w:t>
      </w:r>
      <w:r w:rsidR="00260D77" w:rsidRPr="008202F5">
        <w:rPr>
          <w:rFonts w:ascii="Times New Roman" w:hAnsi="Times New Roman" w:cs="Times New Roman"/>
          <w:sz w:val="24"/>
          <w:szCs w:val="24"/>
        </w:rPr>
        <w:t>; (</w:t>
      </w:r>
      <w:proofErr w:type="spellStart"/>
      <w:r w:rsidR="00260D77" w:rsidRPr="008202F5">
        <w:rPr>
          <w:rFonts w:ascii="Times New Roman" w:hAnsi="Times New Roman" w:cs="Times New Roman"/>
          <w:sz w:val="24"/>
          <w:szCs w:val="24"/>
        </w:rPr>
        <w:t>iv</w:t>
      </w:r>
      <w:proofErr w:type="spellEnd"/>
      <w:r w:rsidR="00260D77" w:rsidRPr="008202F5">
        <w:rPr>
          <w:rFonts w:ascii="Times New Roman" w:hAnsi="Times New Roman" w:cs="Times New Roman"/>
          <w:sz w:val="24"/>
          <w:szCs w:val="24"/>
        </w:rPr>
        <w:t>) a</w:t>
      </w:r>
      <w:r w:rsidRPr="008202F5">
        <w:rPr>
          <w:rFonts w:ascii="Times New Roman" w:eastAsia="Times New Roman" w:hAnsi="Times New Roman" w:cs="Times New Roman"/>
          <w:sz w:val="24"/>
          <w:szCs w:val="24"/>
          <w:lang w:eastAsia="pt-BR"/>
        </w:rPr>
        <w:t>nálise d</w:t>
      </w:r>
      <w:r w:rsidR="00260D77" w:rsidRPr="008202F5">
        <w:rPr>
          <w:rFonts w:ascii="Times New Roman" w:eastAsia="Times New Roman" w:hAnsi="Times New Roman" w:cs="Times New Roman"/>
          <w:sz w:val="24"/>
          <w:szCs w:val="24"/>
          <w:lang w:eastAsia="pt-BR"/>
        </w:rPr>
        <w:t>os</w:t>
      </w:r>
      <w:r w:rsidRPr="008202F5">
        <w:rPr>
          <w:rFonts w:ascii="Times New Roman" w:eastAsia="Times New Roman" w:hAnsi="Times New Roman" w:cs="Times New Roman"/>
          <w:sz w:val="24"/>
          <w:szCs w:val="24"/>
          <w:lang w:eastAsia="pt-BR"/>
        </w:rPr>
        <w:t xml:space="preserve"> </w:t>
      </w:r>
      <w:r w:rsidR="00260D77" w:rsidRPr="008202F5">
        <w:rPr>
          <w:rFonts w:ascii="Times New Roman" w:eastAsia="Times New Roman" w:hAnsi="Times New Roman" w:cs="Times New Roman"/>
          <w:sz w:val="24"/>
          <w:szCs w:val="24"/>
          <w:lang w:eastAsia="pt-BR"/>
        </w:rPr>
        <w:t>d</w:t>
      </w:r>
      <w:r w:rsidRPr="008202F5">
        <w:rPr>
          <w:rFonts w:ascii="Times New Roman" w:eastAsia="Times New Roman" w:hAnsi="Times New Roman" w:cs="Times New Roman"/>
          <w:sz w:val="24"/>
          <w:szCs w:val="24"/>
          <w:lang w:eastAsia="pt-BR"/>
        </w:rPr>
        <w:t>ados</w:t>
      </w:r>
      <w:r w:rsidR="00260D77" w:rsidRPr="008202F5">
        <w:rPr>
          <w:rFonts w:ascii="Times New Roman" w:eastAsia="Times New Roman" w:hAnsi="Times New Roman" w:cs="Times New Roman"/>
          <w:sz w:val="24"/>
          <w:szCs w:val="24"/>
          <w:lang w:eastAsia="pt-BR"/>
        </w:rPr>
        <w:t xml:space="preserve"> à luz d</w:t>
      </w:r>
      <w:r w:rsidRPr="008202F5">
        <w:rPr>
          <w:rFonts w:ascii="Times New Roman" w:eastAsia="Times New Roman" w:hAnsi="Times New Roman" w:cs="Times New Roman"/>
          <w:sz w:val="24"/>
          <w:szCs w:val="24"/>
          <w:lang w:eastAsia="pt-BR"/>
        </w:rPr>
        <w:t>o modelo de avaliação utilizad</w:t>
      </w:r>
      <w:r w:rsidR="00260D77" w:rsidRPr="008202F5">
        <w:rPr>
          <w:rFonts w:ascii="Times New Roman" w:eastAsia="Times New Roman" w:hAnsi="Times New Roman" w:cs="Times New Roman"/>
          <w:sz w:val="24"/>
          <w:szCs w:val="24"/>
          <w:lang w:eastAsia="pt-BR"/>
        </w:rPr>
        <w:t>o; e (v) i</w:t>
      </w:r>
      <w:r w:rsidRPr="008202F5">
        <w:rPr>
          <w:rFonts w:ascii="Times New Roman" w:eastAsia="Times New Roman" w:hAnsi="Times New Roman" w:cs="Times New Roman"/>
          <w:sz w:val="24"/>
          <w:szCs w:val="24"/>
          <w:lang w:eastAsia="pt-BR"/>
        </w:rPr>
        <w:t>nterpretação</w:t>
      </w:r>
      <w:r w:rsidR="00260D77" w:rsidRPr="008202F5">
        <w:rPr>
          <w:rFonts w:ascii="Times New Roman" w:eastAsia="Times New Roman" w:hAnsi="Times New Roman" w:cs="Times New Roman"/>
          <w:sz w:val="24"/>
          <w:szCs w:val="24"/>
          <w:lang w:eastAsia="pt-BR"/>
        </w:rPr>
        <w:t xml:space="preserve"> dos resultados. Na análise </w:t>
      </w:r>
      <w:proofErr w:type="spellStart"/>
      <w:r w:rsidR="00260D77" w:rsidRPr="008202F5">
        <w:rPr>
          <w:rFonts w:ascii="Times New Roman" w:eastAsia="Times New Roman" w:hAnsi="Times New Roman" w:cs="Times New Roman"/>
          <w:sz w:val="24"/>
          <w:szCs w:val="24"/>
          <w:lang w:eastAsia="pt-BR"/>
        </w:rPr>
        <w:t>bibliométrica</w:t>
      </w:r>
      <w:proofErr w:type="spellEnd"/>
      <w:r w:rsidR="00656C8C" w:rsidRPr="008202F5">
        <w:rPr>
          <w:rFonts w:ascii="Times New Roman" w:eastAsia="Times New Roman" w:hAnsi="Times New Roman" w:cs="Times New Roman"/>
          <w:sz w:val="24"/>
          <w:szCs w:val="24"/>
          <w:lang w:eastAsia="pt-BR"/>
        </w:rPr>
        <w:t xml:space="preserve"> foram levantados os seguintes aspectos: c</w:t>
      </w:r>
      <w:r w:rsidR="00656C8C" w:rsidRPr="008202F5">
        <w:rPr>
          <w:rFonts w:ascii="Times New Roman" w:hAnsi="Times New Roman" w:cs="Times New Roman"/>
          <w:sz w:val="24"/>
          <w:szCs w:val="24"/>
        </w:rPr>
        <w:t xml:space="preserve">ruzamento de autores de destaque no </w:t>
      </w:r>
      <w:r w:rsidR="00656C8C" w:rsidRPr="008202F5">
        <w:rPr>
          <w:rFonts w:ascii="Times New Roman" w:hAnsi="Times New Roman" w:cs="Times New Roman"/>
          <w:i/>
          <w:sz w:val="24"/>
          <w:szCs w:val="24"/>
        </w:rPr>
        <w:t>portfólio</w:t>
      </w:r>
      <w:r w:rsidR="00656C8C" w:rsidRPr="008202F5">
        <w:rPr>
          <w:rFonts w:ascii="Times New Roman" w:hAnsi="Times New Roman" w:cs="Times New Roman"/>
          <w:sz w:val="24"/>
          <w:szCs w:val="24"/>
        </w:rPr>
        <w:t xml:space="preserve"> bibliográfico e nas referências; periódicos de destaque no </w:t>
      </w:r>
      <w:r w:rsidR="00656C8C" w:rsidRPr="008202F5">
        <w:rPr>
          <w:rFonts w:ascii="Times New Roman" w:hAnsi="Times New Roman" w:cs="Times New Roman"/>
          <w:i/>
          <w:sz w:val="24"/>
          <w:szCs w:val="24"/>
        </w:rPr>
        <w:t>portfólio</w:t>
      </w:r>
      <w:r w:rsidR="00656C8C" w:rsidRPr="008202F5">
        <w:rPr>
          <w:rFonts w:ascii="Times New Roman" w:hAnsi="Times New Roman" w:cs="Times New Roman"/>
          <w:sz w:val="24"/>
          <w:szCs w:val="24"/>
        </w:rPr>
        <w:t xml:space="preserve"> bibliográfico e nas referências; artigos do </w:t>
      </w:r>
      <w:r w:rsidR="00656C8C" w:rsidRPr="008202F5">
        <w:rPr>
          <w:rFonts w:ascii="Times New Roman" w:hAnsi="Times New Roman" w:cs="Times New Roman"/>
          <w:i/>
          <w:sz w:val="24"/>
          <w:szCs w:val="24"/>
        </w:rPr>
        <w:t>portfólio</w:t>
      </w:r>
      <w:r w:rsidR="00656C8C" w:rsidRPr="008202F5">
        <w:rPr>
          <w:rFonts w:ascii="Times New Roman" w:hAnsi="Times New Roman" w:cs="Times New Roman"/>
          <w:sz w:val="24"/>
          <w:szCs w:val="24"/>
        </w:rPr>
        <w:t xml:space="preserve"> bibliográfico com maior reconhecimento científico</w:t>
      </w:r>
      <w:r w:rsidR="002D0281">
        <w:rPr>
          <w:rFonts w:ascii="Times New Roman" w:hAnsi="Times New Roman" w:cs="Times New Roman"/>
          <w:sz w:val="24"/>
          <w:szCs w:val="24"/>
        </w:rPr>
        <w:t xml:space="preserve"> (número de citações)</w:t>
      </w:r>
      <w:r w:rsidR="00656C8C" w:rsidRPr="008202F5">
        <w:rPr>
          <w:rFonts w:ascii="Times New Roman" w:hAnsi="Times New Roman" w:cs="Times New Roman"/>
          <w:sz w:val="24"/>
          <w:szCs w:val="24"/>
        </w:rPr>
        <w:t>.</w:t>
      </w:r>
    </w:p>
    <w:p w:rsidR="004A04A9" w:rsidRDefault="00656C8C">
      <w:pPr>
        <w:widowControl w:val="0"/>
        <w:spacing w:after="0" w:line="360" w:lineRule="auto"/>
        <w:ind w:firstLine="708"/>
        <w:jc w:val="both"/>
        <w:rPr>
          <w:rFonts w:ascii="Times New Roman" w:eastAsia="Times New Roman" w:hAnsi="Times New Roman" w:cs="Times New Roman"/>
          <w:sz w:val="24"/>
          <w:szCs w:val="24"/>
          <w:lang w:eastAsia="pt-BR"/>
        </w:rPr>
      </w:pPr>
      <w:r w:rsidRPr="008202F5">
        <w:rPr>
          <w:rFonts w:ascii="Times New Roman" w:eastAsia="Times New Roman" w:hAnsi="Times New Roman" w:cs="Times New Roman"/>
          <w:sz w:val="24"/>
          <w:szCs w:val="24"/>
          <w:lang w:eastAsia="pt-BR"/>
        </w:rPr>
        <w:t>Quanto</w:t>
      </w:r>
      <w:r w:rsidR="00260D77" w:rsidRPr="008202F5">
        <w:rPr>
          <w:rFonts w:ascii="Times New Roman" w:eastAsia="Times New Roman" w:hAnsi="Times New Roman" w:cs="Times New Roman"/>
          <w:sz w:val="24"/>
          <w:szCs w:val="24"/>
          <w:lang w:eastAsia="pt-BR"/>
        </w:rPr>
        <w:t xml:space="preserve"> à</w:t>
      </w:r>
      <w:r w:rsidR="00006B73">
        <w:rPr>
          <w:rFonts w:ascii="Times New Roman" w:eastAsia="Times New Roman" w:hAnsi="Times New Roman" w:cs="Times New Roman"/>
          <w:sz w:val="24"/>
          <w:szCs w:val="24"/>
          <w:lang w:eastAsia="pt-BR"/>
        </w:rPr>
        <w:t>s afiliações</w:t>
      </w:r>
      <w:r w:rsidR="00260D77" w:rsidRPr="008202F5">
        <w:rPr>
          <w:rFonts w:ascii="Times New Roman" w:eastAsia="Times New Roman" w:hAnsi="Times New Roman" w:cs="Times New Roman"/>
          <w:sz w:val="24"/>
          <w:szCs w:val="24"/>
          <w:lang w:eastAsia="pt-BR"/>
        </w:rPr>
        <w:t xml:space="preserve"> epistemológicas</w:t>
      </w:r>
      <w:r w:rsidRPr="008202F5">
        <w:rPr>
          <w:rFonts w:ascii="Times New Roman" w:eastAsia="Times New Roman" w:hAnsi="Times New Roman" w:cs="Times New Roman"/>
          <w:sz w:val="24"/>
          <w:szCs w:val="24"/>
          <w:lang w:eastAsia="pt-BR"/>
        </w:rPr>
        <w:t xml:space="preserve"> dos 31 artigos anali</w:t>
      </w:r>
      <w:r w:rsidR="002D0281">
        <w:rPr>
          <w:rFonts w:ascii="Times New Roman" w:eastAsia="Times New Roman" w:hAnsi="Times New Roman" w:cs="Times New Roman"/>
          <w:sz w:val="24"/>
          <w:szCs w:val="24"/>
          <w:lang w:eastAsia="pt-BR"/>
        </w:rPr>
        <w:t>s</w:t>
      </w:r>
      <w:r w:rsidRPr="008202F5">
        <w:rPr>
          <w:rFonts w:ascii="Times New Roman" w:eastAsia="Times New Roman" w:hAnsi="Times New Roman" w:cs="Times New Roman"/>
          <w:sz w:val="24"/>
          <w:szCs w:val="24"/>
          <w:lang w:eastAsia="pt-BR"/>
        </w:rPr>
        <w:t xml:space="preserve">ados, na etapa da </w:t>
      </w:r>
      <w:r w:rsidRPr="008202F5">
        <w:rPr>
          <w:rFonts w:ascii="Times New Roman" w:hAnsi="Times New Roman" w:cs="Times New Roman"/>
          <w:sz w:val="24"/>
          <w:szCs w:val="24"/>
        </w:rPr>
        <w:t>leitura completa dos artigos selecionados,</w:t>
      </w:r>
      <w:r w:rsidR="00006B73">
        <w:rPr>
          <w:rFonts w:ascii="Times New Roman" w:hAnsi="Times New Roman" w:cs="Times New Roman"/>
          <w:sz w:val="24"/>
          <w:szCs w:val="24"/>
        </w:rPr>
        <w:t xml:space="preserve"> </w:t>
      </w:r>
      <w:r w:rsidR="00006B73" w:rsidRPr="008202F5">
        <w:rPr>
          <w:rFonts w:ascii="Times New Roman" w:eastAsia="Times New Roman" w:hAnsi="Times New Roman" w:cs="Times New Roman"/>
          <w:sz w:val="24"/>
          <w:szCs w:val="24"/>
          <w:lang w:eastAsia="pt-BR"/>
        </w:rPr>
        <w:t>em consonância com definições</w:t>
      </w:r>
      <w:r w:rsidR="00006B73">
        <w:rPr>
          <w:rFonts w:ascii="Times New Roman" w:eastAsia="Times New Roman" w:hAnsi="Times New Roman" w:cs="Times New Roman"/>
          <w:sz w:val="24"/>
          <w:szCs w:val="24"/>
          <w:lang w:eastAsia="pt-BR"/>
        </w:rPr>
        <w:t xml:space="preserve"> de</w:t>
      </w:r>
      <w:r w:rsidR="00006B73" w:rsidRPr="008202F5">
        <w:rPr>
          <w:rFonts w:ascii="Times New Roman" w:eastAsia="Times New Roman" w:hAnsi="Times New Roman" w:cs="Times New Roman"/>
          <w:sz w:val="24"/>
          <w:szCs w:val="24"/>
          <w:lang w:eastAsia="pt-BR"/>
        </w:rPr>
        <w:t xml:space="preserve"> </w:t>
      </w:r>
      <w:proofErr w:type="spellStart"/>
      <w:r w:rsidR="00006B73" w:rsidRPr="008202F5">
        <w:rPr>
          <w:rFonts w:ascii="Times New Roman" w:eastAsia="Times New Roman" w:hAnsi="Times New Roman" w:cs="Times New Roman"/>
          <w:bCs/>
          <w:sz w:val="24"/>
          <w:szCs w:val="24"/>
          <w:lang w:eastAsia="pt-BR"/>
        </w:rPr>
        <w:t>Burrell</w:t>
      </w:r>
      <w:proofErr w:type="spellEnd"/>
      <w:r w:rsidR="00006B73" w:rsidRPr="008202F5">
        <w:rPr>
          <w:rFonts w:ascii="Times New Roman" w:eastAsia="Times New Roman" w:hAnsi="Times New Roman" w:cs="Times New Roman"/>
          <w:bCs/>
          <w:sz w:val="24"/>
          <w:szCs w:val="24"/>
          <w:lang w:eastAsia="pt-BR"/>
        </w:rPr>
        <w:t xml:space="preserve"> e Morgan (1994) e </w:t>
      </w:r>
      <w:proofErr w:type="spellStart"/>
      <w:r w:rsidR="00006B73" w:rsidRPr="008202F5">
        <w:rPr>
          <w:rFonts w:ascii="Times New Roman" w:eastAsia="Times New Roman" w:hAnsi="Times New Roman" w:cs="Times New Roman"/>
          <w:bCs/>
          <w:sz w:val="24"/>
          <w:szCs w:val="24"/>
          <w:lang w:eastAsia="pt-BR"/>
        </w:rPr>
        <w:t>Lukka</w:t>
      </w:r>
      <w:proofErr w:type="spellEnd"/>
      <w:r w:rsidR="00006B73" w:rsidRPr="008202F5">
        <w:rPr>
          <w:rFonts w:ascii="Times New Roman" w:eastAsia="Times New Roman" w:hAnsi="Times New Roman" w:cs="Times New Roman"/>
          <w:bCs/>
          <w:sz w:val="24"/>
          <w:szCs w:val="24"/>
          <w:lang w:eastAsia="pt-BR"/>
        </w:rPr>
        <w:t xml:space="preserve"> (2010)</w:t>
      </w:r>
      <w:r w:rsidR="00006B73">
        <w:rPr>
          <w:rFonts w:ascii="Times New Roman" w:eastAsia="Times New Roman" w:hAnsi="Times New Roman" w:cs="Times New Roman"/>
          <w:bCs/>
          <w:sz w:val="24"/>
          <w:szCs w:val="24"/>
          <w:lang w:eastAsia="pt-BR"/>
        </w:rPr>
        <w:t>,</w:t>
      </w:r>
      <w:r w:rsidRPr="008202F5">
        <w:rPr>
          <w:rFonts w:ascii="Times New Roman" w:eastAsia="Times New Roman" w:hAnsi="Times New Roman" w:cs="Times New Roman"/>
          <w:sz w:val="24"/>
          <w:szCs w:val="24"/>
          <w:lang w:eastAsia="pt-BR"/>
        </w:rPr>
        <w:t xml:space="preserve"> </w:t>
      </w:r>
      <w:r w:rsidR="002D0281">
        <w:rPr>
          <w:rFonts w:ascii="Times New Roman" w:eastAsia="Times New Roman" w:hAnsi="Times New Roman" w:cs="Times New Roman"/>
          <w:sz w:val="24"/>
          <w:szCs w:val="24"/>
          <w:lang w:eastAsia="pt-BR"/>
        </w:rPr>
        <w:t>identificou</w:t>
      </w:r>
      <w:r w:rsidRPr="008202F5">
        <w:rPr>
          <w:rFonts w:ascii="Times New Roman" w:eastAsia="Times New Roman" w:hAnsi="Times New Roman" w:cs="Times New Roman"/>
          <w:sz w:val="24"/>
          <w:szCs w:val="24"/>
          <w:lang w:eastAsia="pt-BR"/>
        </w:rPr>
        <w:t>-se a adoção d</w:t>
      </w:r>
      <w:r w:rsidR="00205F26" w:rsidRPr="008202F5">
        <w:rPr>
          <w:rFonts w:ascii="Times New Roman" w:eastAsia="Times New Roman" w:hAnsi="Times New Roman" w:cs="Times New Roman"/>
          <w:sz w:val="24"/>
          <w:szCs w:val="24"/>
          <w:lang w:eastAsia="pt-BR"/>
        </w:rPr>
        <w:t>as abordagens funcionalista/positivista</w:t>
      </w:r>
      <w:r w:rsidRPr="008202F5">
        <w:rPr>
          <w:rFonts w:ascii="Times New Roman" w:eastAsia="Times New Roman" w:hAnsi="Times New Roman" w:cs="Times New Roman"/>
          <w:sz w:val="24"/>
          <w:szCs w:val="24"/>
          <w:lang w:eastAsia="pt-BR"/>
        </w:rPr>
        <w:t xml:space="preserve"> e</w:t>
      </w:r>
      <w:r w:rsidR="00205F26" w:rsidRPr="008202F5">
        <w:rPr>
          <w:rFonts w:ascii="Times New Roman" w:eastAsia="Times New Roman" w:hAnsi="Times New Roman" w:cs="Times New Roman"/>
          <w:sz w:val="24"/>
          <w:szCs w:val="24"/>
          <w:lang w:eastAsia="pt-BR"/>
        </w:rPr>
        <w:t xml:space="preserve"> </w:t>
      </w:r>
      <w:proofErr w:type="spellStart"/>
      <w:r w:rsidR="00205F26" w:rsidRPr="008202F5">
        <w:rPr>
          <w:rFonts w:ascii="Times New Roman" w:eastAsia="Times New Roman" w:hAnsi="Times New Roman" w:cs="Times New Roman"/>
          <w:sz w:val="24"/>
          <w:szCs w:val="24"/>
          <w:lang w:eastAsia="pt-BR"/>
        </w:rPr>
        <w:t>interpretativista</w:t>
      </w:r>
      <w:proofErr w:type="spellEnd"/>
      <w:r w:rsidR="00006B73">
        <w:rPr>
          <w:rFonts w:ascii="Times New Roman" w:eastAsia="Times New Roman" w:hAnsi="Times New Roman" w:cs="Times New Roman"/>
          <w:sz w:val="24"/>
          <w:szCs w:val="24"/>
          <w:lang w:eastAsia="pt-BR"/>
        </w:rPr>
        <w:t>,</w:t>
      </w:r>
      <w:r w:rsidR="002D0281" w:rsidRPr="008202F5">
        <w:rPr>
          <w:rFonts w:ascii="Times New Roman" w:eastAsia="Times New Roman" w:hAnsi="Times New Roman" w:cs="Times New Roman"/>
          <w:sz w:val="24"/>
          <w:szCs w:val="24"/>
          <w:lang w:eastAsia="pt-BR"/>
        </w:rPr>
        <w:t xml:space="preserve"> </w:t>
      </w:r>
      <w:r w:rsidRPr="008202F5">
        <w:rPr>
          <w:rFonts w:ascii="Times New Roman" w:eastAsia="Times New Roman" w:hAnsi="Times New Roman" w:cs="Times New Roman"/>
          <w:sz w:val="24"/>
          <w:szCs w:val="24"/>
          <w:lang w:eastAsia="pt-BR"/>
        </w:rPr>
        <w:t>para discorrer</w:t>
      </w:r>
      <w:r w:rsidR="00205F26" w:rsidRPr="008202F5">
        <w:rPr>
          <w:rFonts w:ascii="Times New Roman" w:eastAsia="Times New Roman" w:hAnsi="Times New Roman" w:cs="Times New Roman"/>
          <w:sz w:val="24"/>
          <w:szCs w:val="24"/>
          <w:lang w:eastAsia="pt-BR"/>
        </w:rPr>
        <w:t xml:space="preserve"> sobre narrativas contábeis </w:t>
      </w:r>
      <w:r w:rsidRPr="008202F5">
        <w:rPr>
          <w:rFonts w:ascii="Times New Roman" w:eastAsia="Times New Roman" w:hAnsi="Times New Roman" w:cs="Times New Roman"/>
          <w:sz w:val="24"/>
          <w:szCs w:val="24"/>
          <w:lang w:eastAsia="pt-BR"/>
        </w:rPr>
        <w:t>d</w:t>
      </w:r>
      <w:r w:rsidR="002D0281">
        <w:rPr>
          <w:rFonts w:ascii="Times New Roman" w:eastAsia="Times New Roman" w:hAnsi="Times New Roman" w:cs="Times New Roman"/>
          <w:sz w:val="24"/>
          <w:szCs w:val="24"/>
          <w:lang w:eastAsia="pt-BR"/>
        </w:rPr>
        <w:t>e</w:t>
      </w:r>
      <w:r w:rsidR="00205F26" w:rsidRPr="008202F5">
        <w:rPr>
          <w:rFonts w:ascii="Times New Roman" w:eastAsia="Times New Roman" w:hAnsi="Times New Roman" w:cs="Times New Roman"/>
          <w:sz w:val="24"/>
          <w:szCs w:val="24"/>
          <w:lang w:eastAsia="pt-BR"/>
        </w:rPr>
        <w:t xml:space="preserve"> organizações </w:t>
      </w:r>
      <w:r w:rsidR="002D0281">
        <w:rPr>
          <w:rFonts w:ascii="Times New Roman" w:eastAsia="Times New Roman" w:hAnsi="Times New Roman" w:cs="Times New Roman"/>
          <w:sz w:val="24"/>
          <w:szCs w:val="24"/>
          <w:lang w:eastAsia="pt-BR"/>
        </w:rPr>
        <w:t>e</w:t>
      </w:r>
      <w:r w:rsidR="00205F26" w:rsidRPr="008202F5">
        <w:rPr>
          <w:rFonts w:ascii="Times New Roman" w:eastAsia="Times New Roman" w:hAnsi="Times New Roman" w:cs="Times New Roman"/>
          <w:sz w:val="24"/>
          <w:szCs w:val="24"/>
          <w:lang w:eastAsia="pt-BR"/>
        </w:rPr>
        <w:t xml:space="preserve"> </w:t>
      </w:r>
      <w:r w:rsidR="00006B73">
        <w:rPr>
          <w:rFonts w:ascii="Times New Roman" w:eastAsia="Times New Roman" w:hAnsi="Times New Roman" w:cs="Times New Roman"/>
          <w:sz w:val="24"/>
          <w:szCs w:val="24"/>
          <w:lang w:eastAsia="pt-BR"/>
        </w:rPr>
        <w:t xml:space="preserve">para </w:t>
      </w:r>
      <w:r w:rsidR="00205F26" w:rsidRPr="008202F5">
        <w:rPr>
          <w:rFonts w:ascii="Times New Roman" w:eastAsia="Times New Roman" w:hAnsi="Times New Roman" w:cs="Times New Roman"/>
          <w:sz w:val="24"/>
          <w:szCs w:val="24"/>
          <w:lang w:eastAsia="pt-BR"/>
        </w:rPr>
        <w:t>a descoberta d</w:t>
      </w:r>
      <w:r w:rsidR="002D0281">
        <w:rPr>
          <w:rFonts w:ascii="Times New Roman" w:eastAsia="Times New Roman" w:hAnsi="Times New Roman" w:cs="Times New Roman"/>
          <w:sz w:val="24"/>
          <w:szCs w:val="24"/>
          <w:lang w:eastAsia="pt-BR"/>
        </w:rPr>
        <w:t>a</w:t>
      </w:r>
      <w:r w:rsidR="00205F26" w:rsidRPr="008202F5">
        <w:rPr>
          <w:rFonts w:ascii="Times New Roman" w:eastAsia="Times New Roman" w:hAnsi="Times New Roman" w:cs="Times New Roman"/>
          <w:sz w:val="24"/>
          <w:szCs w:val="24"/>
          <w:lang w:eastAsia="pt-BR"/>
        </w:rPr>
        <w:t xml:space="preserve"> forma </w:t>
      </w:r>
      <w:r w:rsidR="009868AD" w:rsidRPr="008202F5">
        <w:rPr>
          <w:rFonts w:ascii="Times New Roman" w:eastAsia="Times New Roman" w:hAnsi="Times New Roman" w:cs="Times New Roman"/>
          <w:sz w:val="24"/>
          <w:szCs w:val="24"/>
          <w:lang w:eastAsia="pt-BR"/>
        </w:rPr>
        <w:t>como</w:t>
      </w:r>
      <w:r w:rsidR="00205F26" w:rsidRPr="008202F5">
        <w:rPr>
          <w:rFonts w:ascii="Times New Roman" w:eastAsia="Times New Roman" w:hAnsi="Times New Roman" w:cs="Times New Roman"/>
          <w:sz w:val="24"/>
          <w:szCs w:val="24"/>
          <w:lang w:eastAsia="pt-BR"/>
        </w:rPr>
        <w:t xml:space="preserve"> estas características </w:t>
      </w:r>
      <w:r w:rsidRPr="008202F5">
        <w:rPr>
          <w:rFonts w:ascii="Times New Roman" w:eastAsia="Times New Roman" w:hAnsi="Times New Roman" w:cs="Times New Roman"/>
          <w:sz w:val="24"/>
          <w:szCs w:val="24"/>
          <w:lang w:eastAsia="pt-BR"/>
        </w:rPr>
        <w:t>foram</w:t>
      </w:r>
      <w:r w:rsidR="00205F26" w:rsidRPr="008202F5">
        <w:rPr>
          <w:rFonts w:ascii="Times New Roman" w:eastAsia="Times New Roman" w:hAnsi="Times New Roman" w:cs="Times New Roman"/>
          <w:sz w:val="24"/>
          <w:szCs w:val="24"/>
          <w:lang w:eastAsia="pt-BR"/>
        </w:rPr>
        <w:t xml:space="preserve"> expressas. </w:t>
      </w:r>
      <w:r w:rsidR="00006B73">
        <w:rPr>
          <w:rFonts w:ascii="Times New Roman" w:eastAsia="Times New Roman" w:hAnsi="Times New Roman" w:cs="Times New Roman"/>
          <w:sz w:val="24"/>
          <w:szCs w:val="24"/>
          <w:lang w:eastAsia="pt-BR"/>
        </w:rPr>
        <w:t>Desse modo</w:t>
      </w:r>
      <w:r w:rsidR="00205F26" w:rsidRPr="008202F5">
        <w:rPr>
          <w:rFonts w:ascii="Times New Roman" w:eastAsia="Times New Roman" w:hAnsi="Times New Roman" w:cs="Times New Roman"/>
          <w:sz w:val="24"/>
          <w:szCs w:val="24"/>
          <w:lang w:eastAsia="pt-BR"/>
        </w:rPr>
        <w:t xml:space="preserve">, </w:t>
      </w:r>
      <w:r w:rsidR="00006B73">
        <w:rPr>
          <w:rFonts w:ascii="Times New Roman" w:eastAsia="Times New Roman" w:hAnsi="Times New Roman" w:cs="Times New Roman"/>
          <w:sz w:val="24"/>
          <w:szCs w:val="24"/>
          <w:lang w:eastAsia="pt-BR"/>
        </w:rPr>
        <w:t xml:space="preserve">no Quadro </w:t>
      </w:r>
      <w:proofErr w:type="gramStart"/>
      <w:r w:rsidR="00006B73">
        <w:rPr>
          <w:rFonts w:ascii="Times New Roman" w:eastAsia="Times New Roman" w:hAnsi="Times New Roman" w:cs="Times New Roman"/>
          <w:sz w:val="24"/>
          <w:szCs w:val="24"/>
          <w:lang w:eastAsia="pt-BR"/>
        </w:rPr>
        <w:t>1</w:t>
      </w:r>
      <w:proofErr w:type="gramEnd"/>
      <w:r w:rsidR="00006B73">
        <w:rPr>
          <w:rFonts w:ascii="Times New Roman" w:eastAsia="Times New Roman" w:hAnsi="Times New Roman" w:cs="Times New Roman"/>
          <w:sz w:val="24"/>
          <w:szCs w:val="24"/>
          <w:lang w:eastAsia="pt-BR"/>
        </w:rPr>
        <w:t xml:space="preserve"> </w:t>
      </w:r>
      <w:r w:rsidR="00205F26" w:rsidRPr="008202F5">
        <w:rPr>
          <w:rFonts w:ascii="Times New Roman" w:eastAsia="Times New Roman" w:hAnsi="Times New Roman" w:cs="Times New Roman"/>
          <w:sz w:val="24"/>
          <w:szCs w:val="24"/>
          <w:lang w:eastAsia="pt-BR"/>
        </w:rPr>
        <w:t xml:space="preserve">apresenta-se a </w:t>
      </w:r>
      <w:r w:rsidR="00205F26" w:rsidRPr="008202F5">
        <w:rPr>
          <w:rFonts w:ascii="Times New Roman" w:eastAsia="Times New Roman" w:hAnsi="Times New Roman" w:cs="Times New Roman"/>
          <w:sz w:val="24"/>
          <w:szCs w:val="24"/>
          <w:lang w:eastAsia="pt-BR"/>
        </w:rPr>
        <w:lastRenderedPageBreak/>
        <w:t>classificação das abordagens</w:t>
      </w:r>
      <w:r w:rsidR="00006B73">
        <w:rPr>
          <w:rFonts w:ascii="Times New Roman" w:eastAsia="Times New Roman" w:hAnsi="Times New Roman" w:cs="Times New Roman"/>
          <w:sz w:val="24"/>
          <w:szCs w:val="24"/>
          <w:lang w:eastAsia="pt-BR"/>
        </w:rPr>
        <w:t xml:space="preserve"> e as respectivas características consideradas na pesquisa</w:t>
      </w:r>
      <w:r w:rsidR="00205F26" w:rsidRPr="008202F5">
        <w:rPr>
          <w:rFonts w:ascii="Times New Roman" w:eastAsia="Times New Roman" w:hAnsi="Times New Roman" w:cs="Times New Roman"/>
          <w:sz w:val="24"/>
          <w:szCs w:val="24"/>
          <w:lang w:eastAsia="pt-BR"/>
        </w:rPr>
        <w:t>.</w:t>
      </w:r>
    </w:p>
    <w:p w:rsidR="004A04A9" w:rsidRDefault="004A04A9">
      <w:pPr>
        <w:widowControl w:val="0"/>
        <w:spacing w:after="0" w:line="360" w:lineRule="auto"/>
        <w:ind w:firstLine="708"/>
        <w:jc w:val="both"/>
        <w:rPr>
          <w:rStyle w:val="normalchar"/>
          <w:rFonts w:ascii="Times New Roman" w:hAnsi="Times New Roman" w:cs="Times New Roman"/>
          <w:sz w:val="24"/>
          <w:szCs w:val="24"/>
        </w:rPr>
      </w:pPr>
    </w:p>
    <w:p w:rsidR="004A04A9" w:rsidRDefault="00BA6C32">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Quadro</w:t>
      </w:r>
      <w:r w:rsidRPr="004B613F">
        <w:rPr>
          <w:rFonts w:ascii="Times New Roman" w:hAnsi="Times New Roman" w:cs="Times New Roman"/>
          <w:b/>
          <w:sz w:val="20"/>
          <w:szCs w:val="20"/>
        </w:rPr>
        <w:t xml:space="preserve"> 1</w:t>
      </w:r>
      <w:r>
        <w:rPr>
          <w:rFonts w:ascii="Times New Roman" w:hAnsi="Times New Roman" w:cs="Times New Roman"/>
          <w:b/>
          <w:sz w:val="20"/>
          <w:szCs w:val="20"/>
        </w:rPr>
        <w:t xml:space="preserve"> - Caracterização</w:t>
      </w:r>
      <w:r w:rsidRPr="004B613F">
        <w:rPr>
          <w:rFonts w:ascii="Times New Roman" w:hAnsi="Times New Roman" w:cs="Times New Roman"/>
          <w:b/>
          <w:sz w:val="20"/>
          <w:szCs w:val="20"/>
        </w:rPr>
        <w:t xml:space="preserve"> das abordagens epistemológicas</w:t>
      </w:r>
    </w:p>
    <w:tbl>
      <w:tblPr>
        <w:tblStyle w:val="Tabelacomgrade"/>
        <w:tblW w:w="0" w:type="auto"/>
        <w:tblInd w:w="108" w:type="dxa"/>
        <w:tblLook w:val="04A0" w:firstRow="1" w:lastRow="0" w:firstColumn="1" w:lastColumn="0" w:noHBand="0" w:noVBand="1"/>
      </w:tblPr>
      <w:tblGrid>
        <w:gridCol w:w="1483"/>
        <w:gridCol w:w="7589"/>
      </w:tblGrid>
      <w:tr w:rsidR="00BA6C32" w:rsidTr="00F91790">
        <w:tc>
          <w:tcPr>
            <w:tcW w:w="1483" w:type="dxa"/>
          </w:tcPr>
          <w:p w:rsidR="004A04A9" w:rsidRDefault="00BA6C32">
            <w:pPr>
              <w:widowControl w:val="0"/>
              <w:jc w:val="center"/>
              <w:rPr>
                <w:rFonts w:ascii="Times New Roman" w:hAnsi="Times New Roman" w:cs="Times New Roman"/>
                <w:b/>
                <w:sz w:val="20"/>
                <w:szCs w:val="20"/>
              </w:rPr>
            </w:pPr>
            <w:r>
              <w:rPr>
                <w:rFonts w:ascii="Times New Roman" w:hAnsi="Times New Roman" w:cs="Times New Roman"/>
                <w:b/>
                <w:sz w:val="20"/>
                <w:szCs w:val="20"/>
              </w:rPr>
              <w:t>Abordagens</w:t>
            </w:r>
          </w:p>
        </w:tc>
        <w:tc>
          <w:tcPr>
            <w:tcW w:w="7589" w:type="dxa"/>
          </w:tcPr>
          <w:p w:rsidR="00BA6C32" w:rsidRDefault="00BA6C32" w:rsidP="007A4DF7">
            <w:pPr>
              <w:widowControl w:val="0"/>
              <w:tabs>
                <w:tab w:val="left" w:pos="1532"/>
              </w:tabs>
              <w:jc w:val="center"/>
              <w:rPr>
                <w:rFonts w:ascii="Times New Roman" w:hAnsi="Times New Roman" w:cs="Times New Roman"/>
                <w:b/>
                <w:sz w:val="20"/>
                <w:szCs w:val="20"/>
              </w:rPr>
            </w:pPr>
            <w:r>
              <w:rPr>
                <w:rFonts w:ascii="Times New Roman" w:hAnsi="Times New Roman" w:cs="Times New Roman"/>
                <w:b/>
                <w:sz w:val="20"/>
                <w:szCs w:val="20"/>
              </w:rPr>
              <w:t>Características</w:t>
            </w:r>
          </w:p>
        </w:tc>
      </w:tr>
      <w:tr w:rsidR="00BA6C32" w:rsidRPr="002333F2" w:rsidTr="00F91790">
        <w:tc>
          <w:tcPr>
            <w:tcW w:w="1483" w:type="dxa"/>
          </w:tcPr>
          <w:p w:rsidR="004A04A9" w:rsidRDefault="00BA6C32">
            <w:pPr>
              <w:widowControl w:val="0"/>
              <w:rPr>
                <w:rFonts w:ascii="Times New Roman" w:eastAsia="Times New Roman" w:hAnsi="Times New Roman" w:cs="Times New Roman"/>
                <w:bCs/>
                <w:sz w:val="20"/>
                <w:szCs w:val="20"/>
                <w:lang w:eastAsia="pt-BR"/>
              </w:rPr>
            </w:pPr>
            <w:r w:rsidRPr="00004EBF">
              <w:rPr>
                <w:rFonts w:ascii="Times New Roman" w:eastAsia="Times New Roman" w:hAnsi="Times New Roman" w:cs="Times New Roman"/>
                <w:bCs/>
                <w:sz w:val="20"/>
                <w:szCs w:val="20"/>
                <w:lang w:eastAsia="pt-BR"/>
              </w:rPr>
              <w:t>Funcionalista/</w:t>
            </w:r>
          </w:p>
          <w:p w:rsidR="00BA6C32" w:rsidRDefault="00BA6C32" w:rsidP="007A4DF7">
            <w:pPr>
              <w:widowControl w:val="0"/>
              <w:rPr>
                <w:rFonts w:ascii="Times New Roman" w:eastAsia="Times New Roman" w:hAnsi="Times New Roman" w:cs="Times New Roman"/>
                <w:bCs/>
                <w:sz w:val="20"/>
                <w:szCs w:val="20"/>
                <w:lang w:eastAsia="pt-BR"/>
              </w:rPr>
            </w:pPr>
            <w:r w:rsidRPr="00004EBF">
              <w:rPr>
                <w:rFonts w:ascii="Times New Roman" w:eastAsia="Times New Roman" w:hAnsi="Times New Roman" w:cs="Times New Roman"/>
                <w:bCs/>
                <w:sz w:val="20"/>
                <w:szCs w:val="20"/>
                <w:lang w:eastAsia="pt-BR"/>
              </w:rPr>
              <w:t>Positivista</w:t>
            </w:r>
          </w:p>
          <w:p w:rsidR="00BA6C32" w:rsidRDefault="00BA6C32" w:rsidP="007A4DF7">
            <w:pPr>
              <w:widowControl w:val="0"/>
              <w:rPr>
                <w:rFonts w:ascii="Times New Roman" w:hAnsi="Times New Roman" w:cs="Times New Roman"/>
                <w:b/>
                <w:sz w:val="20"/>
                <w:szCs w:val="20"/>
              </w:rPr>
            </w:pPr>
          </w:p>
        </w:tc>
        <w:tc>
          <w:tcPr>
            <w:tcW w:w="7589" w:type="dxa"/>
          </w:tcPr>
          <w:p w:rsidR="00BA6C32" w:rsidRPr="002333F2" w:rsidRDefault="00BA6C32" w:rsidP="007A4DF7">
            <w:pPr>
              <w:pStyle w:val="PargrafodaLista"/>
              <w:widowControl w:val="0"/>
              <w:numPr>
                <w:ilvl w:val="0"/>
                <w:numId w:val="5"/>
              </w:numPr>
              <w:ind w:left="187" w:hanging="187"/>
              <w:contextualSpacing w:val="0"/>
              <w:jc w:val="both"/>
              <w:rPr>
                <w:rStyle w:val="normalchar"/>
                <w:rFonts w:ascii="Times New Roman" w:hAnsi="Times New Roman" w:cs="Times New Roman"/>
                <w:color w:val="000000"/>
                <w:sz w:val="20"/>
                <w:szCs w:val="20"/>
              </w:rPr>
            </w:pPr>
            <w:r w:rsidRPr="002333F2">
              <w:rPr>
                <w:rStyle w:val="normalchar"/>
                <w:rFonts w:ascii="Times New Roman" w:hAnsi="Times New Roman" w:cs="Times New Roman"/>
                <w:color w:val="000000"/>
                <w:sz w:val="20"/>
                <w:szCs w:val="20"/>
              </w:rPr>
              <w:t>Visa primordialmente descobrir regularidades semelhante</w:t>
            </w:r>
            <w:r w:rsidR="002D0281">
              <w:rPr>
                <w:rStyle w:val="normalchar"/>
                <w:rFonts w:ascii="Times New Roman" w:hAnsi="Times New Roman" w:cs="Times New Roman"/>
                <w:color w:val="000000"/>
                <w:sz w:val="20"/>
                <w:szCs w:val="20"/>
              </w:rPr>
              <w:t>s,</w:t>
            </w:r>
            <w:r w:rsidRPr="002333F2">
              <w:rPr>
                <w:rStyle w:val="normalchar"/>
                <w:rFonts w:ascii="Times New Roman" w:hAnsi="Times New Roman" w:cs="Times New Roman"/>
                <w:color w:val="000000"/>
                <w:sz w:val="20"/>
                <w:szCs w:val="20"/>
              </w:rPr>
              <w:t xml:space="preserve"> que são testáveis com dados empíricos; </w:t>
            </w:r>
          </w:p>
          <w:p w:rsidR="00BA6C32" w:rsidRPr="002333F2" w:rsidRDefault="00BA6C32" w:rsidP="007A4DF7">
            <w:pPr>
              <w:pStyle w:val="PargrafodaLista"/>
              <w:widowControl w:val="0"/>
              <w:numPr>
                <w:ilvl w:val="0"/>
                <w:numId w:val="5"/>
              </w:numPr>
              <w:ind w:left="187" w:hanging="187"/>
              <w:contextualSpacing w:val="0"/>
              <w:jc w:val="both"/>
              <w:rPr>
                <w:rStyle w:val="apple-converted-space"/>
                <w:rFonts w:ascii="Times New Roman" w:hAnsi="Times New Roman" w:cs="Times New Roman"/>
                <w:color w:val="000000"/>
                <w:sz w:val="20"/>
                <w:szCs w:val="20"/>
              </w:rPr>
            </w:pPr>
            <w:r w:rsidRPr="002333F2">
              <w:rPr>
                <w:rStyle w:val="normalchar"/>
                <w:rFonts w:ascii="Times New Roman" w:hAnsi="Times New Roman" w:cs="Times New Roman"/>
                <w:color w:val="000000"/>
                <w:sz w:val="20"/>
                <w:szCs w:val="20"/>
              </w:rPr>
              <w:t>Utiliza conjuntos de dados de arquiv</w:t>
            </w:r>
            <w:r w:rsidR="002D0281">
              <w:rPr>
                <w:rStyle w:val="normalchar"/>
                <w:rFonts w:ascii="Times New Roman" w:hAnsi="Times New Roman" w:cs="Times New Roman"/>
                <w:color w:val="000000"/>
                <w:sz w:val="20"/>
                <w:szCs w:val="20"/>
              </w:rPr>
              <w:t>os</w:t>
            </w:r>
            <w:r w:rsidRPr="002333F2">
              <w:rPr>
                <w:rStyle w:val="normalchar"/>
                <w:rFonts w:ascii="Times New Roman" w:hAnsi="Times New Roman" w:cs="Times New Roman"/>
                <w:color w:val="000000"/>
                <w:sz w:val="20"/>
                <w:szCs w:val="20"/>
              </w:rPr>
              <w:t xml:space="preserve"> ou modelagem analítica;</w:t>
            </w:r>
            <w:r w:rsidRPr="002333F2">
              <w:rPr>
                <w:rStyle w:val="apple-converted-space"/>
                <w:rFonts w:ascii="Times New Roman" w:hAnsi="Times New Roman" w:cs="Times New Roman"/>
                <w:color w:val="000000"/>
                <w:sz w:val="20"/>
                <w:szCs w:val="20"/>
              </w:rPr>
              <w:t xml:space="preserve"> </w:t>
            </w:r>
          </w:p>
          <w:p w:rsidR="00BA6C32" w:rsidRPr="002333F2" w:rsidRDefault="00BA6C32" w:rsidP="007A4DF7">
            <w:pPr>
              <w:pStyle w:val="PargrafodaLista"/>
              <w:widowControl w:val="0"/>
              <w:numPr>
                <w:ilvl w:val="0"/>
                <w:numId w:val="5"/>
              </w:numPr>
              <w:ind w:left="187" w:hanging="187"/>
              <w:contextualSpacing w:val="0"/>
              <w:jc w:val="both"/>
              <w:rPr>
                <w:rStyle w:val="normalchar"/>
                <w:rFonts w:ascii="Times New Roman" w:hAnsi="Times New Roman" w:cs="Times New Roman"/>
                <w:color w:val="000000"/>
                <w:sz w:val="20"/>
                <w:szCs w:val="20"/>
              </w:rPr>
            </w:pPr>
            <w:r w:rsidRPr="002333F2">
              <w:rPr>
                <w:rStyle w:val="apple-converted-space"/>
                <w:rFonts w:ascii="Times New Roman" w:hAnsi="Times New Roman" w:cs="Times New Roman"/>
                <w:color w:val="000000"/>
                <w:sz w:val="20"/>
                <w:szCs w:val="20"/>
              </w:rPr>
              <w:t>C</w:t>
            </w:r>
            <w:r w:rsidRPr="002333F2">
              <w:rPr>
                <w:rStyle w:val="normalchar"/>
                <w:rFonts w:ascii="Times New Roman" w:hAnsi="Times New Roman" w:cs="Times New Roman"/>
                <w:color w:val="000000"/>
                <w:sz w:val="20"/>
                <w:szCs w:val="20"/>
              </w:rPr>
              <w:t xml:space="preserve">onsidera que todas as ciências podem aplicar métodos científicos fundamentalmente semelhantes; </w:t>
            </w:r>
          </w:p>
          <w:p w:rsidR="004A04A9" w:rsidRDefault="00BA6C32">
            <w:pPr>
              <w:pStyle w:val="PargrafodaLista"/>
              <w:widowControl w:val="0"/>
              <w:numPr>
                <w:ilvl w:val="0"/>
                <w:numId w:val="5"/>
              </w:numPr>
              <w:ind w:left="187" w:hanging="187"/>
              <w:contextualSpacing w:val="0"/>
              <w:jc w:val="both"/>
              <w:rPr>
                <w:rFonts w:ascii="Times New Roman" w:eastAsia="Times New Roman" w:hAnsi="Times New Roman" w:cs="Times New Roman"/>
                <w:sz w:val="20"/>
                <w:szCs w:val="20"/>
                <w:lang w:eastAsia="pt-BR"/>
              </w:rPr>
            </w:pPr>
            <w:r w:rsidRPr="002333F2">
              <w:rPr>
                <w:rStyle w:val="normalchar"/>
                <w:rFonts w:ascii="Times New Roman" w:hAnsi="Times New Roman" w:cs="Times New Roman"/>
                <w:color w:val="000000"/>
                <w:sz w:val="20"/>
                <w:szCs w:val="20"/>
              </w:rPr>
              <w:t xml:space="preserve">Busca fornecer explicações essencialmente racionais para os fenômenos sociais, com base </w:t>
            </w:r>
            <w:r w:rsidR="002D0281">
              <w:rPr>
                <w:rStyle w:val="normalchar"/>
                <w:rFonts w:ascii="Times New Roman" w:hAnsi="Times New Roman" w:cs="Times New Roman"/>
                <w:color w:val="000000"/>
                <w:sz w:val="20"/>
                <w:szCs w:val="20"/>
              </w:rPr>
              <w:t>no</w:t>
            </w:r>
            <w:r w:rsidRPr="002333F2">
              <w:rPr>
                <w:rStyle w:val="normalchar"/>
                <w:rFonts w:ascii="Times New Roman" w:hAnsi="Times New Roman" w:cs="Times New Roman"/>
                <w:color w:val="000000"/>
                <w:sz w:val="20"/>
                <w:szCs w:val="20"/>
              </w:rPr>
              <w:t xml:space="preserve"> objetivismo;</w:t>
            </w:r>
            <w:r w:rsidRPr="002333F2">
              <w:rPr>
                <w:rFonts w:ascii="Times New Roman" w:eastAsia="Times New Roman" w:hAnsi="Times New Roman" w:cs="Times New Roman"/>
                <w:sz w:val="20"/>
                <w:szCs w:val="20"/>
                <w:lang w:eastAsia="pt-BR"/>
              </w:rPr>
              <w:t xml:space="preserve"> </w:t>
            </w:r>
          </w:p>
          <w:p w:rsidR="004A04A9" w:rsidRDefault="00BA6C32">
            <w:pPr>
              <w:pStyle w:val="PargrafodaLista"/>
              <w:widowControl w:val="0"/>
              <w:numPr>
                <w:ilvl w:val="0"/>
                <w:numId w:val="5"/>
              </w:numPr>
              <w:ind w:left="187" w:hanging="187"/>
              <w:contextualSpacing w:val="0"/>
              <w:jc w:val="both"/>
              <w:rPr>
                <w:rFonts w:ascii="Times New Roman" w:eastAsia="Times New Roman" w:hAnsi="Times New Roman" w:cs="Times New Roman"/>
                <w:color w:val="000000"/>
                <w:sz w:val="20"/>
                <w:szCs w:val="20"/>
                <w:lang w:eastAsia="pt-BR"/>
              </w:rPr>
            </w:pPr>
            <w:r w:rsidRPr="002333F2">
              <w:rPr>
                <w:rFonts w:ascii="Times New Roman" w:eastAsia="Times New Roman" w:hAnsi="Times New Roman" w:cs="Times New Roman"/>
                <w:color w:val="000000"/>
                <w:sz w:val="20"/>
                <w:szCs w:val="20"/>
                <w:lang w:eastAsia="pt-BR"/>
              </w:rPr>
              <w:t xml:space="preserve">Procura explicar e prever regularidades e relações causais entre seus elementos constituintes; </w:t>
            </w:r>
          </w:p>
          <w:p w:rsidR="004A04A9" w:rsidRDefault="00BA6C32">
            <w:pPr>
              <w:pStyle w:val="PargrafodaLista"/>
              <w:widowControl w:val="0"/>
              <w:numPr>
                <w:ilvl w:val="0"/>
                <w:numId w:val="5"/>
              </w:numPr>
              <w:ind w:left="187" w:hanging="187"/>
              <w:contextualSpacing w:val="0"/>
              <w:jc w:val="both"/>
              <w:rPr>
                <w:rFonts w:ascii="Times New Roman" w:hAnsi="Times New Roman" w:cs="Times New Roman"/>
                <w:b/>
                <w:sz w:val="20"/>
                <w:szCs w:val="20"/>
              </w:rPr>
            </w:pPr>
            <w:r w:rsidRPr="002333F2">
              <w:rPr>
                <w:rFonts w:ascii="Times New Roman" w:eastAsia="Times New Roman" w:hAnsi="Times New Roman" w:cs="Times New Roman"/>
                <w:color w:val="000000"/>
                <w:sz w:val="20"/>
                <w:szCs w:val="20"/>
                <w:lang w:eastAsia="pt-BR"/>
              </w:rPr>
              <w:t xml:space="preserve">Rejeita o ponto de vista do observador, ao assumir </w:t>
            </w:r>
            <w:r w:rsidRPr="002333F2">
              <w:rPr>
                <w:rFonts w:ascii="Times New Roman" w:eastAsia="Times New Roman" w:hAnsi="Times New Roman" w:cs="Times New Roman"/>
                <w:sz w:val="20"/>
                <w:szCs w:val="20"/>
                <w:lang w:eastAsia="pt-BR"/>
              </w:rPr>
              <w:t>que o investigador é um ser observador neutro e objetivo do fenômeno em questão</w:t>
            </w:r>
            <w:r w:rsidRPr="002333F2">
              <w:rPr>
                <w:rFonts w:ascii="Times New Roman" w:eastAsia="Times New Roman" w:hAnsi="Times New Roman" w:cs="Times New Roman"/>
                <w:color w:val="000000"/>
                <w:sz w:val="20"/>
                <w:szCs w:val="20"/>
                <w:lang w:eastAsia="pt-BR"/>
              </w:rPr>
              <w:t>.</w:t>
            </w:r>
          </w:p>
        </w:tc>
      </w:tr>
      <w:tr w:rsidR="00BA6C32" w:rsidRPr="002333F2" w:rsidTr="00F91790">
        <w:tc>
          <w:tcPr>
            <w:tcW w:w="1483" w:type="dxa"/>
          </w:tcPr>
          <w:p w:rsidR="00BA6C32" w:rsidRDefault="00BA6C32" w:rsidP="007A4DF7">
            <w:pPr>
              <w:widowControl w:val="0"/>
              <w:jc w:val="both"/>
              <w:rPr>
                <w:rFonts w:ascii="Times New Roman" w:eastAsia="Times New Roman" w:hAnsi="Times New Roman" w:cs="Times New Roman"/>
                <w:bCs/>
                <w:sz w:val="20"/>
                <w:szCs w:val="20"/>
                <w:lang w:eastAsia="pt-BR"/>
              </w:rPr>
            </w:pPr>
            <w:proofErr w:type="spellStart"/>
            <w:r w:rsidRPr="00004EBF">
              <w:rPr>
                <w:rFonts w:ascii="Times New Roman" w:eastAsia="Times New Roman" w:hAnsi="Times New Roman" w:cs="Times New Roman"/>
                <w:bCs/>
                <w:sz w:val="20"/>
                <w:szCs w:val="20"/>
                <w:lang w:eastAsia="pt-BR"/>
              </w:rPr>
              <w:t>Interpretativista</w:t>
            </w:r>
            <w:proofErr w:type="spellEnd"/>
          </w:p>
          <w:p w:rsidR="00BA6C32" w:rsidRDefault="00BA6C32" w:rsidP="007A4DF7">
            <w:pPr>
              <w:widowControl w:val="0"/>
              <w:jc w:val="both"/>
              <w:rPr>
                <w:rFonts w:ascii="Times New Roman" w:hAnsi="Times New Roman" w:cs="Times New Roman"/>
                <w:b/>
                <w:sz w:val="20"/>
                <w:szCs w:val="20"/>
              </w:rPr>
            </w:pPr>
          </w:p>
        </w:tc>
        <w:tc>
          <w:tcPr>
            <w:tcW w:w="7589" w:type="dxa"/>
          </w:tcPr>
          <w:p w:rsidR="004A04A9" w:rsidRDefault="00BA6C32">
            <w:pPr>
              <w:pStyle w:val="PargrafodaLista"/>
              <w:widowControl w:val="0"/>
              <w:numPr>
                <w:ilvl w:val="0"/>
                <w:numId w:val="7"/>
              </w:numPr>
              <w:ind w:left="187" w:hanging="187"/>
              <w:contextualSpacing w:val="0"/>
              <w:jc w:val="both"/>
              <w:rPr>
                <w:rFonts w:ascii="Times New Roman" w:eastAsia="Times New Roman" w:hAnsi="Times New Roman" w:cs="Times New Roman"/>
                <w:sz w:val="20"/>
                <w:szCs w:val="20"/>
                <w:lang w:eastAsia="pt-BR"/>
              </w:rPr>
            </w:pPr>
            <w:r w:rsidRPr="002333F2">
              <w:rPr>
                <w:rFonts w:ascii="Times New Roman" w:eastAsia="Times New Roman" w:hAnsi="Times New Roman" w:cs="Times New Roman"/>
                <w:sz w:val="20"/>
                <w:szCs w:val="20"/>
                <w:lang w:eastAsia="pt-BR"/>
              </w:rPr>
              <w:t xml:space="preserve">Compreende pesquisas subjetivistas; </w:t>
            </w:r>
          </w:p>
          <w:p w:rsidR="004A04A9" w:rsidRDefault="00BA6C32">
            <w:pPr>
              <w:pStyle w:val="PargrafodaLista"/>
              <w:widowControl w:val="0"/>
              <w:numPr>
                <w:ilvl w:val="0"/>
                <w:numId w:val="7"/>
              </w:numPr>
              <w:ind w:left="187" w:hanging="187"/>
              <w:contextualSpacing w:val="0"/>
              <w:jc w:val="both"/>
              <w:rPr>
                <w:rFonts w:ascii="Times New Roman" w:eastAsia="Times New Roman" w:hAnsi="Times New Roman" w:cs="Times New Roman"/>
                <w:sz w:val="20"/>
                <w:szCs w:val="20"/>
                <w:lang w:eastAsia="pt-BR"/>
              </w:rPr>
            </w:pPr>
            <w:r w:rsidRPr="002333F2">
              <w:rPr>
                <w:rFonts w:ascii="Times New Roman" w:eastAsia="Times New Roman" w:hAnsi="Times New Roman" w:cs="Times New Roman"/>
                <w:sz w:val="20"/>
                <w:szCs w:val="20"/>
                <w:lang w:eastAsia="pt-BR"/>
              </w:rPr>
              <w:t xml:space="preserve">Considera os significados subjetivos que as pessoas atribuem às coisas; </w:t>
            </w:r>
          </w:p>
          <w:p w:rsidR="004A04A9" w:rsidRDefault="00BA6C32">
            <w:pPr>
              <w:pStyle w:val="PargrafodaLista"/>
              <w:widowControl w:val="0"/>
              <w:numPr>
                <w:ilvl w:val="0"/>
                <w:numId w:val="7"/>
              </w:numPr>
              <w:ind w:left="187" w:hanging="187"/>
              <w:contextualSpacing w:val="0"/>
              <w:jc w:val="both"/>
              <w:rPr>
                <w:rFonts w:ascii="Times New Roman" w:eastAsia="Times New Roman" w:hAnsi="Times New Roman" w:cs="Times New Roman"/>
                <w:sz w:val="20"/>
                <w:szCs w:val="20"/>
                <w:lang w:eastAsia="pt-BR"/>
              </w:rPr>
            </w:pPr>
            <w:r w:rsidRPr="002333F2">
              <w:rPr>
                <w:rFonts w:ascii="Times New Roman" w:eastAsia="Times New Roman" w:hAnsi="Times New Roman" w:cs="Times New Roman"/>
                <w:sz w:val="20"/>
                <w:szCs w:val="20"/>
                <w:lang w:eastAsia="pt-BR"/>
              </w:rPr>
              <w:t xml:space="preserve">Reconhece que o mundo pode ser visto como socialmente construído; </w:t>
            </w:r>
          </w:p>
          <w:p w:rsidR="004A04A9" w:rsidRDefault="00BA6C32">
            <w:pPr>
              <w:pStyle w:val="PargrafodaLista"/>
              <w:widowControl w:val="0"/>
              <w:numPr>
                <w:ilvl w:val="0"/>
                <w:numId w:val="7"/>
              </w:numPr>
              <w:ind w:left="187" w:hanging="187"/>
              <w:contextualSpacing w:val="0"/>
              <w:jc w:val="both"/>
              <w:rPr>
                <w:rFonts w:ascii="Times New Roman" w:eastAsia="Times New Roman" w:hAnsi="Times New Roman" w:cs="Times New Roman"/>
                <w:sz w:val="20"/>
                <w:szCs w:val="20"/>
                <w:lang w:eastAsia="pt-BR"/>
              </w:rPr>
            </w:pPr>
            <w:r w:rsidRPr="002333F2">
              <w:rPr>
                <w:rFonts w:ascii="Times New Roman" w:eastAsia="Times New Roman" w:hAnsi="Times New Roman" w:cs="Times New Roman"/>
                <w:sz w:val="20"/>
                <w:szCs w:val="20"/>
                <w:lang w:eastAsia="pt-BR"/>
              </w:rPr>
              <w:t xml:space="preserve">O investigador focaliza a compreensão do mundo; </w:t>
            </w:r>
          </w:p>
          <w:p w:rsidR="004A04A9" w:rsidRDefault="00BA6C32">
            <w:pPr>
              <w:pStyle w:val="PargrafodaLista"/>
              <w:widowControl w:val="0"/>
              <w:numPr>
                <w:ilvl w:val="0"/>
                <w:numId w:val="7"/>
              </w:numPr>
              <w:ind w:left="187" w:hanging="187"/>
              <w:contextualSpacing w:val="0"/>
              <w:jc w:val="both"/>
              <w:rPr>
                <w:rFonts w:ascii="Times New Roman" w:eastAsia="Times New Roman" w:hAnsi="Times New Roman" w:cs="Times New Roman"/>
                <w:sz w:val="20"/>
                <w:szCs w:val="20"/>
                <w:lang w:eastAsia="pt-BR"/>
              </w:rPr>
            </w:pPr>
            <w:r w:rsidRPr="002333F2">
              <w:rPr>
                <w:rFonts w:ascii="Times New Roman" w:eastAsia="Times New Roman" w:hAnsi="Times New Roman" w:cs="Times New Roman"/>
                <w:sz w:val="20"/>
                <w:szCs w:val="20"/>
                <w:lang w:eastAsia="pt-BR"/>
              </w:rPr>
              <w:t xml:space="preserve">O foco está na visão do sujeito; </w:t>
            </w:r>
          </w:p>
          <w:p w:rsidR="004A04A9" w:rsidRDefault="00BA6C32">
            <w:pPr>
              <w:pStyle w:val="PargrafodaLista"/>
              <w:widowControl w:val="0"/>
              <w:numPr>
                <w:ilvl w:val="0"/>
                <w:numId w:val="7"/>
              </w:numPr>
              <w:ind w:left="187" w:hanging="187"/>
              <w:contextualSpacing w:val="0"/>
              <w:jc w:val="both"/>
              <w:rPr>
                <w:rFonts w:ascii="Times New Roman" w:hAnsi="Times New Roman" w:cs="Times New Roman"/>
                <w:b/>
                <w:sz w:val="20"/>
                <w:szCs w:val="20"/>
              </w:rPr>
            </w:pPr>
            <w:r w:rsidRPr="002333F2">
              <w:rPr>
                <w:rFonts w:ascii="Times New Roman" w:eastAsia="Times New Roman" w:hAnsi="Times New Roman" w:cs="Times New Roman"/>
                <w:color w:val="000000"/>
                <w:sz w:val="20"/>
                <w:szCs w:val="20"/>
                <w:lang w:eastAsia="pt-BR"/>
              </w:rPr>
              <w:t>Procura explicação dentro da esfera da consciência individual e subjetividade, dentro do quadro de referência do participante, por oposição ao observador da ação.</w:t>
            </w:r>
          </w:p>
        </w:tc>
      </w:tr>
    </w:tbl>
    <w:p w:rsidR="00BA6C32" w:rsidRPr="008202F5" w:rsidRDefault="00BA6C32" w:rsidP="007A4DF7">
      <w:pPr>
        <w:widowControl w:val="0"/>
        <w:spacing w:after="0" w:line="240" w:lineRule="auto"/>
        <w:jc w:val="both"/>
        <w:rPr>
          <w:rFonts w:ascii="Times New Roman" w:hAnsi="Times New Roman" w:cs="Times New Roman"/>
          <w:b/>
          <w:sz w:val="20"/>
          <w:szCs w:val="20"/>
        </w:rPr>
      </w:pPr>
      <w:r w:rsidRPr="004B613F">
        <w:rPr>
          <w:rFonts w:ascii="Times New Roman" w:eastAsia="Times New Roman" w:hAnsi="Times New Roman" w:cs="Times New Roman"/>
          <w:sz w:val="20"/>
          <w:szCs w:val="20"/>
          <w:lang w:eastAsia="pt-BR"/>
        </w:rPr>
        <w:t>Fonte:</w:t>
      </w:r>
      <w:r>
        <w:rPr>
          <w:rFonts w:ascii="Times New Roman" w:eastAsia="Times New Roman" w:hAnsi="Times New Roman" w:cs="Times New Roman"/>
          <w:sz w:val="20"/>
          <w:szCs w:val="20"/>
          <w:lang w:eastAsia="pt-BR"/>
        </w:rPr>
        <w:t xml:space="preserve"> Elaborado com </w:t>
      </w:r>
      <w:r w:rsidRPr="008202F5">
        <w:rPr>
          <w:rFonts w:ascii="Times New Roman" w:eastAsia="Times New Roman" w:hAnsi="Times New Roman" w:cs="Times New Roman"/>
          <w:sz w:val="20"/>
          <w:szCs w:val="20"/>
          <w:lang w:eastAsia="pt-BR"/>
        </w:rPr>
        <w:t xml:space="preserve">base em </w:t>
      </w:r>
      <w:proofErr w:type="spellStart"/>
      <w:r w:rsidRPr="008202F5">
        <w:rPr>
          <w:rFonts w:ascii="Times New Roman" w:eastAsia="Times New Roman" w:hAnsi="Times New Roman" w:cs="Times New Roman"/>
          <w:bCs/>
          <w:sz w:val="20"/>
          <w:szCs w:val="20"/>
          <w:lang w:eastAsia="pt-BR"/>
        </w:rPr>
        <w:t>Burrell</w:t>
      </w:r>
      <w:proofErr w:type="spellEnd"/>
      <w:r w:rsidRPr="008202F5">
        <w:rPr>
          <w:rFonts w:ascii="Times New Roman" w:eastAsia="Times New Roman" w:hAnsi="Times New Roman" w:cs="Times New Roman"/>
          <w:bCs/>
          <w:sz w:val="20"/>
          <w:szCs w:val="20"/>
          <w:lang w:eastAsia="pt-BR"/>
        </w:rPr>
        <w:t xml:space="preserve"> e Morgan (1994) e </w:t>
      </w:r>
      <w:proofErr w:type="spellStart"/>
      <w:r w:rsidRPr="008202F5">
        <w:rPr>
          <w:rFonts w:ascii="Times New Roman" w:eastAsia="Times New Roman" w:hAnsi="Times New Roman" w:cs="Times New Roman"/>
          <w:bCs/>
          <w:sz w:val="20"/>
          <w:szCs w:val="20"/>
          <w:lang w:eastAsia="pt-BR"/>
        </w:rPr>
        <w:t>Lukka</w:t>
      </w:r>
      <w:proofErr w:type="spellEnd"/>
      <w:r w:rsidRPr="008202F5">
        <w:rPr>
          <w:rFonts w:ascii="Times New Roman" w:eastAsia="Times New Roman" w:hAnsi="Times New Roman" w:cs="Times New Roman"/>
          <w:bCs/>
          <w:sz w:val="20"/>
          <w:szCs w:val="20"/>
          <w:lang w:eastAsia="pt-BR"/>
        </w:rPr>
        <w:t xml:space="preserve"> (2010).</w:t>
      </w:r>
    </w:p>
    <w:p w:rsidR="00F840D9" w:rsidRPr="008202F5" w:rsidRDefault="00F840D9" w:rsidP="007A4DF7">
      <w:pPr>
        <w:widowControl w:val="0"/>
        <w:spacing w:after="0" w:line="360" w:lineRule="auto"/>
        <w:ind w:firstLine="708"/>
        <w:jc w:val="both"/>
        <w:rPr>
          <w:rFonts w:ascii="Times New Roman" w:hAnsi="Times New Roman" w:cs="Times New Roman"/>
          <w:sz w:val="24"/>
          <w:szCs w:val="24"/>
        </w:rPr>
      </w:pPr>
    </w:p>
    <w:p w:rsidR="00835FD3" w:rsidRDefault="00405815" w:rsidP="007A4DF7">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 xml:space="preserve">O procedimento seguinte </w:t>
      </w:r>
      <w:r w:rsidR="00260D77" w:rsidRPr="008202F5">
        <w:rPr>
          <w:rFonts w:ascii="Times New Roman" w:hAnsi="Times New Roman" w:cs="Times New Roman"/>
          <w:sz w:val="24"/>
          <w:szCs w:val="24"/>
        </w:rPr>
        <w:t xml:space="preserve">consistiu </w:t>
      </w:r>
      <w:r w:rsidRPr="008202F5">
        <w:rPr>
          <w:rFonts w:ascii="Times New Roman" w:hAnsi="Times New Roman" w:cs="Times New Roman"/>
          <w:sz w:val="24"/>
          <w:szCs w:val="24"/>
        </w:rPr>
        <w:t xml:space="preserve">da análise </w:t>
      </w:r>
      <w:r w:rsidR="00BA2AFD" w:rsidRPr="008202F5">
        <w:rPr>
          <w:rFonts w:ascii="Times New Roman" w:hAnsi="Times New Roman" w:cs="Times New Roman"/>
          <w:sz w:val="24"/>
          <w:szCs w:val="24"/>
        </w:rPr>
        <w:t>da afiliação teórica</w:t>
      </w:r>
      <w:r w:rsidRPr="008202F5">
        <w:rPr>
          <w:rFonts w:ascii="Times New Roman" w:hAnsi="Times New Roman" w:cs="Times New Roman"/>
          <w:sz w:val="24"/>
          <w:szCs w:val="24"/>
        </w:rPr>
        <w:t xml:space="preserve"> dos </w:t>
      </w:r>
      <w:r w:rsidR="00835FD3">
        <w:rPr>
          <w:rFonts w:ascii="Times New Roman" w:hAnsi="Times New Roman" w:cs="Times New Roman"/>
          <w:sz w:val="24"/>
          <w:szCs w:val="24"/>
        </w:rPr>
        <w:t xml:space="preserve">31 </w:t>
      </w:r>
      <w:r w:rsidRPr="008202F5">
        <w:rPr>
          <w:rFonts w:ascii="Times New Roman" w:hAnsi="Times New Roman" w:cs="Times New Roman"/>
          <w:sz w:val="24"/>
          <w:szCs w:val="24"/>
        </w:rPr>
        <w:t>artigos</w:t>
      </w:r>
      <w:r w:rsidR="00444A9D" w:rsidRPr="008202F5">
        <w:rPr>
          <w:rFonts w:ascii="Times New Roman" w:hAnsi="Times New Roman" w:cs="Times New Roman"/>
          <w:sz w:val="24"/>
          <w:szCs w:val="24"/>
        </w:rPr>
        <w:t>. Para est</w:t>
      </w:r>
      <w:r w:rsidR="00835FD3">
        <w:rPr>
          <w:rFonts w:ascii="Times New Roman" w:hAnsi="Times New Roman" w:cs="Times New Roman"/>
          <w:sz w:val="24"/>
          <w:szCs w:val="24"/>
        </w:rPr>
        <w:t>a</w:t>
      </w:r>
      <w:r w:rsidR="00444A9D" w:rsidRPr="008202F5">
        <w:rPr>
          <w:rFonts w:ascii="Times New Roman" w:hAnsi="Times New Roman" w:cs="Times New Roman"/>
          <w:sz w:val="24"/>
          <w:szCs w:val="24"/>
        </w:rPr>
        <w:t xml:space="preserve"> </w:t>
      </w:r>
      <w:r w:rsidR="00835FD3">
        <w:rPr>
          <w:rFonts w:ascii="Times New Roman" w:hAnsi="Times New Roman" w:cs="Times New Roman"/>
          <w:sz w:val="24"/>
          <w:szCs w:val="24"/>
        </w:rPr>
        <w:t>análise consideraram</w:t>
      </w:r>
      <w:r w:rsidR="00BA2AFD" w:rsidRPr="008202F5">
        <w:rPr>
          <w:rFonts w:ascii="Times New Roman" w:hAnsi="Times New Roman" w:cs="Times New Roman"/>
          <w:sz w:val="24"/>
          <w:szCs w:val="24"/>
        </w:rPr>
        <w:t>-se</w:t>
      </w:r>
      <w:r w:rsidR="00444A9D" w:rsidRPr="008202F5">
        <w:rPr>
          <w:rFonts w:ascii="Times New Roman" w:hAnsi="Times New Roman" w:cs="Times New Roman"/>
          <w:sz w:val="24"/>
          <w:szCs w:val="24"/>
        </w:rPr>
        <w:t xml:space="preserve"> o</w:t>
      </w:r>
      <w:r w:rsidR="009868AD" w:rsidRPr="008202F5">
        <w:rPr>
          <w:rFonts w:ascii="Times New Roman" w:hAnsi="Times New Roman" w:cs="Times New Roman"/>
          <w:sz w:val="24"/>
          <w:szCs w:val="24"/>
        </w:rPr>
        <w:t>s</w:t>
      </w:r>
      <w:r w:rsidR="00444A9D" w:rsidRPr="008202F5">
        <w:rPr>
          <w:rFonts w:ascii="Times New Roman" w:hAnsi="Times New Roman" w:cs="Times New Roman"/>
          <w:sz w:val="24"/>
          <w:szCs w:val="24"/>
        </w:rPr>
        <w:t xml:space="preserve"> seguinte</w:t>
      </w:r>
      <w:r w:rsidR="009868AD" w:rsidRPr="008202F5">
        <w:rPr>
          <w:rFonts w:ascii="Times New Roman" w:hAnsi="Times New Roman" w:cs="Times New Roman"/>
          <w:sz w:val="24"/>
          <w:szCs w:val="24"/>
        </w:rPr>
        <w:t>s</w:t>
      </w:r>
      <w:r w:rsidR="00444A9D" w:rsidRPr="008202F5">
        <w:rPr>
          <w:rFonts w:ascii="Times New Roman" w:hAnsi="Times New Roman" w:cs="Times New Roman"/>
          <w:sz w:val="24"/>
          <w:szCs w:val="24"/>
        </w:rPr>
        <w:t xml:space="preserve"> conceito</w:t>
      </w:r>
      <w:r w:rsidR="009868AD" w:rsidRPr="008202F5">
        <w:rPr>
          <w:rFonts w:ascii="Times New Roman" w:hAnsi="Times New Roman" w:cs="Times New Roman"/>
          <w:sz w:val="24"/>
          <w:szCs w:val="24"/>
        </w:rPr>
        <w:t>s</w:t>
      </w:r>
      <w:r w:rsidR="00444A9D" w:rsidRPr="008202F5">
        <w:rPr>
          <w:rFonts w:ascii="Times New Roman" w:hAnsi="Times New Roman" w:cs="Times New Roman"/>
          <w:sz w:val="24"/>
          <w:szCs w:val="24"/>
        </w:rPr>
        <w:t xml:space="preserve"> </w:t>
      </w:r>
      <w:r w:rsidR="00835FD3">
        <w:rPr>
          <w:rFonts w:ascii="Times New Roman" w:hAnsi="Times New Roman" w:cs="Times New Roman"/>
          <w:sz w:val="24"/>
          <w:szCs w:val="24"/>
        </w:rPr>
        <w:t xml:space="preserve">relativos </w:t>
      </w:r>
      <w:r w:rsidR="00FC672F">
        <w:rPr>
          <w:rFonts w:ascii="Times New Roman" w:hAnsi="Times New Roman" w:cs="Times New Roman"/>
          <w:sz w:val="24"/>
          <w:szCs w:val="24"/>
        </w:rPr>
        <w:t>às</w:t>
      </w:r>
      <w:r w:rsidR="00444A9D" w:rsidRPr="008202F5">
        <w:rPr>
          <w:rFonts w:ascii="Times New Roman" w:hAnsi="Times New Roman" w:cs="Times New Roman"/>
          <w:sz w:val="24"/>
          <w:szCs w:val="24"/>
        </w:rPr>
        <w:t xml:space="preserve"> narrativas contábeis d</w:t>
      </w:r>
      <w:r w:rsidR="00835FD3">
        <w:rPr>
          <w:rFonts w:ascii="Times New Roman" w:hAnsi="Times New Roman" w:cs="Times New Roman"/>
          <w:sz w:val="24"/>
          <w:szCs w:val="24"/>
        </w:rPr>
        <w:t>e</w:t>
      </w:r>
      <w:r w:rsidR="00444A9D" w:rsidRPr="008202F5">
        <w:rPr>
          <w:rFonts w:ascii="Times New Roman" w:hAnsi="Times New Roman" w:cs="Times New Roman"/>
          <w:sz w:val="24"/>
          <w:szCs w:val="24"/>
        </w:rPr>
        <w:t xml:space="preserve"> organizações</w:t>
      </w:r>
      <w:r w:rsidR="009868AD" w:rsidRPr="008202F5">
        <w:rPr>
          <w:rFonts w:ascii="Times New Roman" w:hAnsi="Times New Roman" w:cs="Times New Roman"/>
          <w:sz w:val="24"/>
          <w:szCs w:val="24"/>
        </w:rPr>
        <w:t>:</w:t>
      </w:r>
      <w:r w:rsidR="00444A9D" w:rsidRPr="008202F5">
        <w:rPr>
          <w:rFonts w:ascii="Times New Roman" w:hAnsi="Times New Roman" w:cs="Times New Roman"/>
          <w:sz w:val="24"/>
          <w:szCs w:val="24"/>
        </w:rPr>
        <w:t xml:space="preserve"> (</w:t>
      </w:r>
      <w:r w:rsidR="00331BD4">
        <w:rPr>
          <w:rFonts w:ascii="Times New Roman" w:hAnsi="Times New Roman" w:cs="Times New Roman"/>
          <w:sz w:val="24"/>
          <w:szCs w:val="24"/>
        </w:rPr>
        <w:t>i</w:t>
      </w:r>
      <w:r w:rsidR="00444A9D" w:rsidRPr="008202F5">
        <w:rPr>
          <w:rFonts w:ascii="Times New Roman" w:hAnsi="Times New Roman" w:cs="Times New Roman"/>
          <w:sz w:val="24"/>
          <w:szCs w:val="24"/>
        </w:rPr>
        <w:t xml:space="preserve">) </w:t>
      </w:r>
      <w:r w:rsidR="00006B73" w:rsidRPr="008202F5">
        <w:rPr>
          <w:rFonts w:ascii="Times New Roman" w:hAnsi="Times New Roman" w:cs="Times New Roman"/>
          <w:sz w:val="24"/>
          <w:szCs w:val="24"/>
        </w:rPr>
        <w:t>n</w:t>
      </w:r>
      <w:r w:rsidR="00444A9D" w:rsidRPr="008202F5">
        <w:rPr>
          <w:rFonts w:ascii="Times New Roman" w:hAnsi="Times New Roman" w:cs="Times New Roman"/>
          <w:sz w:val="24"/>
          <w:szCs w:val="24"/>
        </w:rPr>
        <w:t xml:space="preserve">arrar é um modo de </w:t>
      </w:r>
      <w:r w:rsidR="00444A9D" w:rsidRPr="008202F5">
        <w:rPr>
          <w:rFonts w:ascii="Times New Roman" w:hAnsi="Times New Roman" w:cs="Times New Roman"/>
          <w:sz w:val="24"/>
          <w:szCs w:val="24"/>
          <w:u w:val="single"/>
        </w:rPr>
        <w:t>pensar e de persuadir</w:t>
      </w:r>
      <w:r w:rsidR="00444A9D" w:rsidRPr="008202F5">
        <w:rPr>
          <w:rFonts w:ascii="Times New Roman" w:hAnsi="Times New Roman" w:cs="Times New Roman"/>
          <w:sz w:val="24"/>
          <w:szCs w:val="24"/>
        </w:rPr>
        <w:t xml:space="preserve"> uma sequência de fatos, contada por </w:t>
      </w:r>
      <w:r w:rsidR="00444A9D" w:rsidRPr="008202F5">
        <w:rPr>
          <w:rFonts w:ascii="Times New Roman" w:hAnsi="Times New Roman" w:cs="Times New Roman"/>
          <w:sz w:val="24"/>
          <w:szCs w:val="24"/>
          <w:u w:val="single"/>
        </w:rPr>
        <w:t>personagens</w:t>
      </w:r>
      <w:r w:rsidR="00444A9D" w:rsidRPr="008202F5">
        <w:rPr>
          <w:rFonts w:ascii="Times New Roman" w:hAnsi="Times New Roman" w:cs="Times New Roman"/>
          <w:sz w:val="24"/>
          <w:szCs w:val="24"/>
        </w:rPr>
        <w:t xml:space="preserve"> de modo a transmitir </w:t>
      </w:r>
      <w:r w:rsidR="00444A9D" w:rsidRPr="008202F5">
        <w:rPr>
          <w:rFonts w:ascii="Times New Roman" w:hAnsi="Times New Roman" w:cs="Times New Roman"/>
          <w:sz w:val="24"/>
          <w:szCs w:val="24"/>
          <w:u w:val="single"/>
        </w:rPr>
        <w:t>informações/evento</w:t>
      </w:r>
      <w:r w:rsidR="009868AD" w:rsidRPr="008202F5">
        <w:rPr>
          <w:rFonts w:ascii="Times New Roman" w:hAnsi="Times New Roman" w:cs="Times New Roman"/>
          <w:sz w:val="24"/>
          <w:szCs w:val="24"/>
          <w:u w:val="single"/>
        </w:rPr>
        <w:t>s</w:t>
      </w:r>
      <w:r w:rsidR="00444A9D" w:rsidRPr="008202F5">
        <w:rPr>
          <w:rFonts w:ascii="Times New Roman" w:hAnsi="Times New Roman" w:cs="Times New Roman"/>
          <w:sz w:val="24"/>
          <w:szCs w:val="24"/>
        </w:rPr>
        <w:t xml:space="preserve"> que reside</w:t>
      </w:r>
      <w:r w:rsidR="009868AD" w:rsidRPr="008202F5">
        <w:rPr>
          <w:rFonts w:ascii="Times New Roman" w:hAnsi="Times New Roman" w:cs="Times New Roman"/>
          <w:sz w:val="24"/>
          <w:szCs w:val="24"/>
        </w:rPr>
        <w:t>m</w:t>
      </w:r>
      <w:r w:rsidR="00444A9D" w:rsidRPr="008202F5">
        <w:rPr>
          <w:rFonts w:ascii="Times New Roman" w:hAnsi="Times New Roman" w:cs="Times New Roman"/>
          <w:sz w:val="24"/>
          <w:szCs w:val="24"/>
        </w:rPr>
        <w:t xml:space="preserve"> em um determinado tempo e espaço (LLEWELLYN, 1999)</w:t>
      </w:r>
      <w:r w:rsidR="009868AD" w:rsidRPr="008202F5">
        <w:rPr>
          <w:rFonts w:ascii="Times New Roman" w:hAnsi="Times New Roman" w:cs="Times New Roman"/>
          <w:sz w:val="24"/>
          <w:szCs w:val="24"/>
        </w:rPr>
        <w:t>;</w:t>
      </w:r>
      <w:r w:rsidR="00444A9D" w:rsidRPr="008202F5">
        <w:rPr>
          <w:rFonts w:ascii="Times New Roman" w:hAnsi="Times New Roman" w:cs="Times New Roman"/>
          <w:sz w:val="24"/>
          <w:szCs w:val="24"/>
        </w:rPr>
        <w:t xml:space="preserve"> (</w:t>
      </w:r>
      <w:proofErr w:type="spellStart"/>
      <w:r w:rsidR="00331BD4">
        <w:rPr>
          <w:rFonts w:ascii="Times New Roman" w:hAnsi="Times New Roman" w:cs="Times New Roman"/>
          <w:sz w:val="24"/>
          <w:szCs w:val="24"/>
        </w:rPr>
        <w:t>ii</w:t>
      </w:r>
      <w:proofErr w:type="spellEnd"/>
      <w:r w:rsidR="00444A9D" w:rsidRPr="008202F5">
        <w:rPr>
          <w:rFonts w:ascii="Times New Roman" w:hAnsi="Times New Roman" w:cs="Times New Roman"/>
          <w:sz w:val="24"/>
          <w:szCs w:val="24"/>
        </w:rPr>
        <w:t xml:space="preserve">) </w:t>
      </w:r>
      <w:r w:rsidR="00006B73" w:rsidRPr="008202F5">
        <w:rPr>
          <w:rFonts w:ascii="Times New Roman" w:hAnsi="Times New Roman" w:cs="Times New Roman"/>
          <w:sz w:val="24"/>
          <w:szCs w:val="24"/>
        </w:rPr>
        <w:t>e</w:t>
      </w:r>
      <w:r w:rsidR="00444A9D" w:rsidRPr="008202F5">
        <w:rPr>
          <w:rFonts w:ascii="Times New Roman" w:hAnsi="Times New Roman" w:cs="Times New Roman"/>
          <w:sz w:val="24"/>
          <w:szCs w:val="24"/>
        </w:rPr>
        <w:t xml:space="preserve">studos sobre narrativas contábeis incidem sobre </w:t>
      </w:r>
      <w:r w:rsidR="00444A9D" w:rsidRPr="008202F5">
        <w:rPr>
          <w:rFonts w:ascii="Times New Roman" w:hAnsi="Times New Roman" w:cs="Times New Roman"/>
          <w:sz w:val="24"/>
          <w:szCs w:val="24"/>
          <w:u w:val="single"/>
        </w:rPr>
        <w:t>características textuais</w:t>
      </w:r>
      <w:r w:rsidR="00444A9D" w:rsidRPr="008202F5">
        <w:rPr>
          <w:rFonts w:ascii="Times New Roman" w:hAnsi="Times New Roman" w:cs="Times New Roman"/>
          <w:sz w:val="24"/>
          <w:szCs w:val="24"/>
        </w:rPr>
        <w:t xml:space="preserve"> (SYDSERFF</w:t>
      </w:r>
      <w:r w:rsidR="009868AD" w:rsidRPr="008202F5">
        <w:rPr>
          <w:rFonts w:ascii="Times New Roman" w:hAnsi="Times New Roman" w:cs="Times New Roman"/>
          <w:sz w:val="24"/>
          <w:szCs w:val="24"/>
        </w:rPr>
        <w:t>;</w:t>
      </w:r>
      <w:r w:rsidR="00444A9D" w:rsidRPr="008202F5">
        <w:rPr>
          <w:rFonts w:ascii="Times New Roman" w:hAnsi="Times New Roman" w:cs="Times New Roman"/>
          <w:sz w:val="24"/>
          <w:szCs w:val="24"/>
        </w:rPr>
        <w:t xml:space="preserve"> WEETMAN, 2002)</w:t>
      </w:r>
      <w:r w:rsidR="009868AD" w:rsidRPr="008202F5">
        <w:rPr>
          <w:rFonts w:ascii="Times New Roman" w:hAnsi="Times New Roman" w:cs="Times New Roman"/>
          <w:sz w:val="24"/>
          <w:szCs w:val="24"/>
        </w:rPr>
        <w:t>;</w:t>
      </w:r>
      <w:r w:rsidR="00444A9D" w:rsidRPr="008202F5">
        <w:rPr>
          <w:rFonts w:ascii="Times New Roman" w:hAnsi="Times New Roman" w:cs="Times New Roman"/>
          <w:sz w:val="24"/>
          <w:szCs w:val="24"/>
        </w:rPr>
        <w:t xml:space="preserve"> (</w:t>
      </w:r>
      <w:proofErr w:type="spellStart"/>
      <w:r w:rsidR="00331BD4">
        <w:rPr>
          <w:rFonts w:ascii="Times New Roman" w:hAnsi="Times New Roman" w:cs="Times New Roman"/>
          <w:sz w:val="24"/>
          <w:szCs w:val="24"/>
        </w:rPr>
        <w:t>iii</w:t>
      </w:r>
      <w:proofErr w:type="spellEnd"/>
      <w:r w:rsidR="00444A9D" w:rsidRPr="008202F5">
        <w:rPr>
          <w:rFonts w:ascii="Times New Roman" w:hAnsi="Times New Roman" w:cs="Times New Roman"/>
          <w:sz w:val="24"/>
          <w:szCs w:val="24"/>
        </w:rPr>
        <w:t xml:space="preserve">) consideradas um instrumento influenciador inerente aos relatórios contábeis contemporâneos, por oferecer uma oportunidade para modificar a </w:t>
      </w:r>
      <w:r w:rsidR="00444A9D" w:rsidRPr="008202F5">
        <w:rPr>
          <w:rFonts w:ascii="Times New Roman" w:hAnsi="Times New Roman" w:cs="Times New Roman"/>
          <w:sz w:val="24"/>
          <w:szCs w:val="24"/>
          <w:u w:val="single"/>
        </w:rPr>
        <w:t>mensagem</w:t>
      </w:r>
      <w:r w:rsidR="00444A9D" w:rsidRPr="008202F5">
        <w:rPr>
          <w:rFonts w:ascii="Times New Roman" w:hAnsi="Times New Roman" w:cs="Times New Roman"/>
          <w:sz w:val="24"/>
          <w:szCs w:val="24"/>
        </w:rPr>
        <w:t xml:space="preserve"> fornecida e influenciar o leitor (INGRAM</w:t>
      </w:r>
      <w:r w:rsidR="009868AD" w:rsidRPr="008202F5">
        <w:rPr>
          <w:rFonts w:ascii="Times New Roman" w:hAnsi="Times New Roman" w:cs="Times New Roman"/>
          <w:sz w:val="24"/>
          <w:szCs w:val="24"/>
        </w:rPr>
        <w:t>;</w:t>
      </w:r>
      <w:r w:rsidR="00444A9D" w:rsidRPr="008202F5">
        <w:rPr>
          <w:rFonts w:ascii="Times New Roman" w:hAnsi="Times New Roman" w:cs="Times New Roman"/>
          <w:sz w:val="24"/>
          <w:szCs w:val="24"/>
        </w:rPr>
        <w:t xml:space="preserve"> FRAZIER, 1983; LLEWELLYN, 1999)</w:t>
      </w:r>
      <w:r w:rsidR="009868AD" w:rsidRPr="008202F5">
        <w:rPr>
          <w:rFonts w:ascii="Times New Roman" w:hAnsi="Times New Roman" w:cs="Times New Roman"/>
          <w:sz w:val="24"/>
          <w:szCs w:val="24"/>
        </w:rPr>
        <w:t>;</w:t>
      </w:r>
      <w:r w:rsidR="00444A9D" w:rsidRPr="008202F5">
        <w:rPr>
          <w:rFonts w:ascii="Times New Roman" w:hAnsi="Times New Roman" w:cs="Times New Roman"/>
          <w:sz w:val="24"/>
          <w:szCs w:val="24"/>
        </w:rPr>
        <w:t xml:space="preserve"> </w:t>
      </w:r>
      <w:r w:rsidR="009868AD" w:rsidRPr="008202F5">
        <w:rPr>
          <w:rFonts w:ascii="Times New Roman" w:hAnsi="Times New Roman" w:cs="Times New Roman"/>
          <w:sz w:val="24"/>
          <w:szCs w:val="24"/>
        </w:rPr>
        <w:t xml:space="preserve">e </w:t>
      </w:r>
      <w:r w:rsidR="00444A9D" w:rsidRPr="008202F5">
        <w:rPr>
          <w:rFonts w:ascii="Times New Roman" w:hAnsi="Times New Roman" w:cs="Times New Roman"/>
          <w:sz w:val="24"/>
          <w:szCs w:val="24"/>
        </w:rPr>
        <w:t>(</w:t>
      </w:r>
      <w:proofErr w:type="spellStart"/>
      <w:r w:rsidR="00331BD4">
        <w:rPr>
          <w:rFonts w:ascii="Times New Roman" w:hAnsi="Times New Roman" w:cs="Times New Roman"/>
          <w:sz w:val="24"/>
          <w:szCs w:val="24"/>
        </w:rPr>
        <w:t>iv</w:t>
      </w:r>
      <w:proofErr w:type="spellEnd"/>
      <w:r w:rsidR="00444A9D" w:rsidRPr="008202F5">
        <w:rPr>
          <w:rFonts w:ascii="Times New Roman" w:hAnsi="Times New Roman" w:cs="Times New Roman"/>
          <w:sz w:val="24"/>
          <w:szCs w:val="24"/>
        </w:rPr>
        <w:t>) esta informação está sujeita a</w:t>
      </w:r>
      <w:r w:rsidR="00835FD3">
        <w:rPr>
          <w:rFonts w:ascii="Times New Roman" w:hAnsi="Times New Roman" w:cs="Times New Roman"/>
          <w:sz w:val="24"/>
          <w:szCs w:val="24"/>
        </w:rPr>
        <w:t>o</w:t>
      </w:r>
      <w:r w:rsidR="00444A9D" w:rsidRPr="008202F5">
        <w:rPr>
          <w:rFonts w:ascii="Times New Roman" w:hAnsi="Times New Roman" w:cs="Times New Roman"/>
          <w:sz w:val="24"/>
          <w:szCs w:val="24"/>
        </w:rPr>
        <w:t xml:space="preserve"> </w:t>
      </w:r>
      <w:r w:rsidR="00444A9D" w:rsidRPr="008202F5">
        <w:rPr>
          <w:rFonts w:ascii="Times New Roman" w:hAnsi="Times New Roman" w:cs="Times New Roman"/>
          <w:sz w:val="24"/>
          <w:szCs w:val="24"/>
          <w:u w:val="single"/>
        </w:rPr>
        <w:t>ge</w:t>
      </w:r>
      <w:r w:rsidR="00331BD4">
        <w:rPr>
          <w:rFonts w:ascii="Times New Roman" w:hAnsi="Times New Roman" w:cs="Times New Roman"/>
          <w:sz w:val="24"/>
          <w:szCs w:val="24"/>
          <w:u w:val="single"/>
        </w:rPr>
        <w:t>renciamento</w:t>
      </w:r>
      <w:r w:rsidR="00444A9D" w:rsidRPr="008202F5">
        <w:rPr>
          <w:rFonts w:ascii="Times New Roman" w:hAnsi="Times New Roman" w:cs="Times New Roman"/>
          <w:sz w:val="24"/>
          <w:szCs w:val="24"/>
          <w:u w:val="single"/>
        </w:rPr>
        <w:t xml:space="preserve"> de impressão</w:t>
      </w:r>
      <w:r w:rsidR="00444A9D" w:rsidRPr="008202F5">
        <w:rPr>
          <w:rFonts w:ascii="Times New Roman" w:hAnsi="Times New Roman" w:cs="Times New Roman"/>
          <w:sz w:val="24"/>
          <w:szCs w:val="24"/>
        </w:rPr>
        <w:t xml:space="preserve"> (CLATWORTHY</w:t>
      </w:r>
      <w:r w:rsidR="009868AD" w:rsidRPr="008202F5">
        <w:rPr>
          <w:rFonts w:ascii="Times New Roman" w:hAnsi="Times New Roman" w:cs="Times New Roman"/>
          <w:sz w:val="24"/>
          <w:szCs w:val="24"/>
        </w:rPr>
        <w:t>;</w:t>
      </w:r>
      <w:r w:rsidR="00444A9D" w:rsidRPr="008202F5">
        <w:rPr>
          <w:rFonts w:ascii="Times New Roman" w:hAnsi="Times New Roman" w:cs="Times New Roman"/>
          <w:sz w:val="24"/>
          <w:szCs w:val="24"/>
        </w:rPr>
        <w:t xml:space="preserve"> JONES, 2006).</w:t>
      </w:r>
      <w:r w:rsidR="009868AD" w:rsidRPr="008202F5">
        <w:rPr>
          <w:rFonts w:ascii="Times New Roman" w:hAnsi="Times New Roman" w:cs="Times New Roman"/>
          <w:sz w:val="24"/>
          <w:szCs w:val="24"/>
        </w:rPr>
        <w:t xml:space="preserve"> </w:t>
      </w:r>
    </w:p>
    <w:p w:rsidR="00444A9D" w:rsidRPr="008202F5" w:rsidRDefault="00835FD3" w:rsidP="007A4DF7">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9868AD" w:rsidRPr="008202F5">
        <w:rPr>
          <w:rFonts w:ascii="Times New Roman" w:hAnsi="Times New Roman" w:cs="Times New Roman"/>
          <w:sz w:val="24"/>
          <w:szCs w:val="24"/>
        </w:rPr>
        <w:t xml:space="preserve"> partir</w:t>
      </w:r>
      <w:r w:rsidR="00444A9D" w:rsidRPr="008202F5">
        <w:rPr>
          <w:rFonts w:ascii="Times New Roman" w:hAnsi="Times New Roman" w:cs="Times New Roman"/>
          <w:sz w:val="24"/>
          <w:szCs w:val="24"/>
        </w:rPr>
        <w:t xml:space="preserve"> d</w:t>
      </w:r>
      <w:r>
        <w:rPr>
          <w:rFonts w:ascii="Times New Roman" w:hAnsi="Times New Roman" w:cs="Times New Roman"/>
          <w:sz w:val="24"/>
          <w:szCs w:val="24"/>
        </w:rPr>
        <w:t>esta delimitação</w:t>
      </w:r>
      <w:r w:rsidR="00444A9D" w:rsidRPr="008202F5">
        <w:rPr>
          <w:rFonts w:ascii="Times New Roman" w:hAnsi="Times New Roman" w:cs="Times New Roman"/>
          <w:sz w:val="24"/>
          <w:szCs w:val="24"/>
        </w:rPr>
        <w:t xml:space="preserve"> apresentam</w:t>
      </w:r>
      <w:r w:rsidR="00BA2AFD" w:rsidRPr="008202F5">
        <w:rPr>
          <w:rFonts w:ascii="Times New Roman" w:hAnsi="Times New Roman" w:cs="Times New Roman"/>
          <w:sz w:val="24"/>
          <w:szCs w:val="24"/>
        </w:rPr>
        <w:t>-se</w:t>
      </w:r>
      <w:r w:rsidR="00444A9D" w:rsidRPr="008202F5">
        <w:rPr>
          <w:rFonts w:ascii="Times New Roman" w:hAnsi="Times New Roman" w:cs="Times New Roman"/>
          <w:sz w:val="24"/>
          <w:szCs w:val="24"/>
        </w:rPr>
        <w:t xml:space="preserve"> as lentes e questionamentos para a realização da análise </w:t>
      </w:r>
      <w:r w:rsidR="00BA2AFD" w:rsidRPr="008202F5">
        <w:rPr>
          <w:rFonts w:ascii="Times New Roman" w:hAnsi="Times New Roman" w:cs="Times New Roman"/>
          <w:sz w:val="24"/>
          <w:szCs w:val="24"/>
        </w:rPr>
        <w:t>da afiliação teórica dos</w:t>
      </w:r>
      <w:r>
        <w:rPr>
          <w:rFonts w:ascii="Times New Roman" w:hAnsi="Times New Roman" w:cs="Times New Roman"/>
          <w:sz w:val="24"/>
          <w:szCs w:val="24"/>
        </w:rPr>
        <w:t xml:space="preserve"> 31</w:t>
      </w:r>
      <w:r w:rsidR="00BA2AFD" w:rsidRPr="008202F5">
        <w:rPr>
          <w:rFonts w:ascii="Times New Roman" w:hAnsi="Times New Roman" w:cs="Times New Roman"/>
          <w:sz w:val="24"/>
          <w:szCs w:val="24"/>
        </w:rPr>
        <w:t xml:space="preserve"> artigos</w:t>
      </w:r>
      <w:r>
        <w:rPr>
          <w:rFonts w:ascii="Times New Roman" w:hAnsi="Times New Roman" w:cs="Times New Roman"/>
          <w:sz w:val="24"/>
          <w:szCs w:val="24"/>
        </w:rPr>
        <w:t xml:space="preserve"> selecionados</w:t>
      </w:r>
      <w:r w:rsidR="00444A9D" w:rsidRPr="008202F5">
        <w:rPr>
          <w:rFonts w:ascii="Times New Roman" w:hAnsi="Times New Roman" w:cs="Times New Roman"/>
          <w:sz w:val="24"/>
          <w:szCs w:val="24"/>
        </w:rPr>
        <w:t xml:space="preserve"> sobre as </w:t>
      </w:r>
      <w:r w:rsidR="00BA2AFD" w:rsidRPr="008202F5">
        <w:rPr>
          <w:rFonts w:ascii="Times New Roman" w:hAnsi="Times New Roman" w:cs="Times New Roman"/>
          <w:sz w:val="24"/>
          <w:szCs w:val="24"/>
        </w:rPr>
        <w:t>narrativas contáb</w:t>
      </w:r>
      <w:r w:rsidR="00444A9D" w:rsidRPr="008202F5">
        <w:rPr>
          <w:rFonts w:ascii="Times New Roman" w:hAnsi="Times New Roman" w:cs="Times New Roman"/>
          <w:sz w:val="24"/>
          <w:szCs w:val="24"/>
        </w:rPr>
        <w:t>eis</w:t>
      </w:r>
      <w:r w:rsidR="00A37A3F" w:rsidRPr="008202F5">
        <w:rPr>
          <w:rFonts w:ascii="Times New Roman" w:hAnsi="Times New Roman" w:cs="Times New Roman"/>
          <w:sz w:val="24"/>
          <w:szCs w:val="24"/>
        </w:rPr>
        <w:t xml:space="preserve">, </w:t>
      </w:r>
      <w:r w:rsidR="00BA2AFD" w:rsidRPr="008202F5">
        <w:rPr>
          <w:rFonts w:ascii="Times New Roman" w:hAnsi="Times New Roman" w:cs="Times New Roman"/>
          <w:sz w:val="24"/>
          <w:szCs w:val="24"/>
        </w:rPr>
        <w:t>conforme demonstrado n</w:t>
      </w:r>
      <w:r w:rsidR="00212975" w:rsidRPr="008202F5">
        <w:rPr>
          <w:rFonts w:ascii="Times New Roman" w:hAnsi="Times New Roman" w:cs="Times New Roman"/>
          <w:sz w:val="24"/>
          <w:szCs w:val="24"/>
        </w:rPr>
        <w:t>o Quadro</w:t>
      </w:r>
      <w:r w:rsidR="00A37A3F" w:rsidRPr="008202F5">
        <w:rPr>
          <w:rFonts w:ascii="Times New Roman" w:hAnsi="Times New Roman" w:cs="Times New Roman"/>
          <w:sz w:val="24"/>
          <w:szCs w:val="24"/>
        </w:rPr>
        <w:t xml:space="preserve"> </w:t>
      </w:r>
      <w:proofErr w:type="gramStart"/>
      <w:r w:rsidR="00A37A3F" w:rsidRPr="008202F5">
        <w:rPr>
          <w:rFonts w:ascii="Times New Roman" w:hAnsi="Times New Roman" w:cs="Times New Roman"/>
          <w:sz w:val="24"/>
          <w:szCs w:val="24"/>
        </w:rPr>
        <w:t>2</w:t>
      </w:r>
      <w:proofErr w:type="gramEnd"/>
      <w:r w:rsidR="00444A9D" w:rsidRPr="008202F5">
        <w:rPr>
          <w:rFonts w:ascii="Times New Roman" w:hAnsi="Times New Roman" w:cs="Times New Roman"/>
          <w:sz w:val="24"/>
          <w:szCs w:val="24"/>
        </w:rPr>
        <w:t>.</w:t>
      </w:r>
    </w:p>
    <w:p w:rsidR="00444A9D" w:rsidRPr="008202F5" w:rsidRDefault="00444A9D" w:rsidP="007A4DF7">
      <w:pPr>
        <w:widowControl w:val="0"/>
        <w:spacing w:after="0" w:line="360" w:lineRule="auto"/>
        <w:ind w:firstLine="709"/>
        <w:jc w:val="both"/>
        <w:rPr>
          <w:rFonts w:ascii="Times New Roman" w:hAnsi="Times New Roman" w:cs="Times New Roman"/>
          <w:sz w:val="24"/>
          <w:szCs w:val="24"/>
        </w:rPr>
      </w:pPr>
    </w:p>
    <w:p w:rsidR="004A04A9" w:rsidRDefault="0026294F">
      <w:pPr>
        <w:widowControl w:val="0"/>
        <w:spacing w:after="0" w:line="240" w:lineRule="auto"/>
        <w:jc w:val="both"/>
        <w:rPr>
          <w:rStyle w:val="apple-converted-space"/>
          <w:rFonts w:ascii="Times New Roman" w:hAnsi="Times New Roman" w:cs="Times New Roman"/>
          <w:b/>
          <w:sz w:val="20"/>
          <w:szCs w:val="20"/>
        </w:rPr>
      </w:pPr>
      <w:r w:rsidRPr="008202F5">
        <w:rPr>
          <w:rStyle w:val="apple-converted-space"/>
          <w:rFonts w:ascii="Times New Roman" w:hAnsi="Times New Roman" w:cs="Times New Roman"/>
          <w:b/>
          <w:sz w:val="20"/>
          <w:szCs w:val="20"/>
        </w:rPr>
        <w:t>Quadro</w:t>
      </w:r>
      <w:r w:rsidR="00444A9D" w:rsidRPr="008202F5">
        <w:rPr>
          <w:rStyle w:val="apple-converted-space"/>
          <w:rFonts w:ascii="Times New Roman" w:hAnsi="Times New Roman" w:cs="Times New Roman"/>
          <w:b/>
          <w:sz w:val="20"/>
          <w:szCs w:val="20"/>
        </w:rPr>
        <w:t xml:space="preserve"> </w:t>
      </w:r>
      <w:r w:rsidR="00A37A3F" w:rsidRPr="008202F5">
        <w:rPr>
          <w:rStyle w:val="apple-converted-space"/>
          <w:rFonts w:ascii="Times New Roman" w:hAnsi="Times New Roman" w:cs="Times New Roman"/>
          <w:b/>
          <w:sz w:val="20"/>
          <w:szCs w:val="20"/>
        </w:rPr>
        <w:t>2</w:t>
      </w:r>
      <w:r w:rsidR="00444A9D" w:rsidRPr="008202F5">
        <w:rPr>
          <w:rStyle w:val="apple-converted-space"/>
          <w:rFonts w:ascii="Times New Roman" w:hAnsi="Times New Roman" w:cs="Times New Roman"/>
          <w:b/>
          <w:sz w:val="20"/>
          <w:szCs w:val="20"/>
        </w:rPr>
        <w:t xml:space="preserve"> – Lentes e perguntas </w:t>
      </w:r>
      <w:r w:rsidRPr="008202F5">
        <w:rPr>
          <w:rStyle w:val="apple-converted-space"/>
          <w:rFonts w:ascii="Times New Roman" w:hAnsi="Times New Roman" w:cs="Times New Roman"/>
          <w:b/>
          <w:sz w:val="20"/>
          <w:szCs w:val="20"/>
        </w:rPr>
        <w:t>para</w:t>
      </w:r>
      <w:r w:rsidR="00444A9D" w:rsidRPr="008202F5">
        <w:rPr>
          <w:rStyle w:val="apple-converted-space"/>
          <w:rFonts w:ascii="Times New Roman" w:hAnsi="Times New Roman" w:cs="Times New Roman"/>
          <w:b/>
          <w:sz w:val="20"/>
          <w:szCs w:val="20"/>
        </w:rPr>
        <w:t xml:space="preserve"> análise</w:t>
      </w:r>
      <w:r w:rsidRPr="008202F5">
        <w:rPr>
          <w:rStyle w:val="apple-converted-space"/>
          <w:rFonts w:ascii="Times New Roman" w:hAnsi="Times New Roman" w:cs="Times New Roman"/>
          <w:b/>
          <w:sz w:val="20"/>
          <w:szCs w:val="20"/>
        </w:rPr>
        <w:t xml:space="preserve"> da afi</w:t>
      </w:r>
      <w:r w:rsidR="009868AD" w:rsidRPr="008202F5">
        <w:rPr>
          <w:rStyle w:val="apple-converted-space"/>
          <w:rFonts w:ascii="Times New Roman" w:hAnsi="Times New Roman" w:cs="Times New Roman"/>
          <w:b/>
          <w:sz w:val="20"/>
          <w:szCs w:val="20"/>
        </w:rPr>
        <w:t>l</w:t>
      </w:r>
      <w:r w:rsidRPr="008202F5">
        <w:rPr>
          <w:rStyle w:val="apple-converted-space"/>
          <w:rFonts w:ascii="Times New Roman" w:hAnsi="Times New Roman" w:cs="Times New Roman"/>
          <w:b/>
          <w:sz w:val="20"/>
          <w:szCs w:val="20"/>
        </w:rPr>
        <w:t>iação teórica</w:t>
      </w:r>
      <w:r w:rsidR="00444A9D" w:rsidRPr="008202F5">
        <w:rPr>
          <w:rStyle w:val="apple-converted-space"/>
          <w:rFonts w:ascii="Times New Roman" w:hAnsi="Times New Roman" w:cs="Times New Roman"/>
          <w:b/>
          <w:sz w:val="20"/>
          <w:szCs w:val="20"/>
        </w:rPr>
        <w:t xml:space="preserve"> d</w:t>
      </w:r>
      <w:r w:rsidRPr="008202F5">
        <w:rPr>
          <w:rStyle w:val="apple-converted-space"/>
          <w:rFonts w:ascii="Times New Roman" w:hAnsi="Times New Roman" w:cs="Times New Roman"/>
          <w:b/>
          <w:sz w:val="20"/>
          <w:szCs w:val="20"/>
        </w:rPr>
        <w:t>as narrativas contábeis</w:t>
      </w:r>
    </w:p>
    <w:tbl>
      <w:tblPr>
        <w:tblStyle w:val="Tabelacomgrade"/>
        <w:tblW w:w="9072" w:type="dxa"/>
        <w:tblInd w:w="108" w:type="dxa"/>
        <w:tblLayout w:type="fixed"/>
        <w:tblLook w:val="04A0" w:firstRow="1" w:lastRow="0" w:firstColumn="1" w:lastColumn="0" w:noHBand="0" w:noVBand="1"/>
      </w:tblPr>
      <w:tblGrid>
        <w:gridCol w:w="1560"/>
        <w:gridCol w:w="4110"/>
        <w:gridCol w:w="3402"/>
      </w:tblGrid>
      <w:tr w:rsidR="0026294F" w:rsidRPr="008202F5" w:rsidTr="00801E2E">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4A9" w:rsidRDefault="00AA175D">
            <w:pPr>
              <w:widowControl w:val="0"/>
              <w:jc w:val="center"/>
              <w:rPr>
                <w:rFonts w:ascii="Times New Roman" w:hAnsi="Times New Roman" w:cs="Times New Roman"/>
                <w:b/>
                <w:sz w:val="20"/>
                <w:szCs w:val="20"/>
              </w:rPr>
            </w:pPr>
            <w:r w:rsidRPr="008202F5">
              <w:rPr>
                <w:rFonts w:ascii="Times New Roman" w:hAnsi="Times New Roman" w:cs="Times New Roman"/>
                <w:b/>
                <w:sz w:val="20"/>
                <w:szCs w:val="20"/>
              </w:rPr>
              <w:t>Lentes</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4A9" w:rsidRDefault="00AA175D">
            <w:pPr>
              <w:widowControl w:val="0"/>
              <w:jc w:val="center"/>
              <w:rPr>
                <w:rFonts w:ascii="Times New Roman" w:hAnsi="Times New Roman" w:cs="Times New Roman"/>
                <w:b/>
                <w:sz w:val="20"/>
                <w:szCs w:val="20"/>
              </w:rPr>
            </w:pPr>
            <w:r w:rsidRPr="008202F5">
              <w:rPr>
                <w:rFonts w:ascii="Times New Roman" w:hAnsi="Times New Roman" w:cs="Times New Roman"/>
                <w:b/>
                <w:sz w:val="20"/>
                <w:szCs w:val="20"/>
              </w:rPr>
              <w:t>Perguntas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04A9" w:rsidRDefault="00AA175D">
            <w:pPr>
              <w:widowControl w:val="0"/>
              <w:jc w:val="center"/>
              <w:rPr>
                <w:rFonts w:ascii="Times New Roman" w:hAnsi="Times New Roman" w:cs="Times New Roman"/>
                <w:b/>
                <w:sz w:val="20"/>
                <w:szCs w:val="20"/>
              </w:rPr>
            </w:pPr>
            <w:r w:rsidRPr="008202F5">
              <w:rPr>
                <w:rFonts w:ascii="Times New Roman" w:hAnsi="Times New Roman" w:cs="Times New Roman"/>
                <w:b/>
                <w:sz w:val="20"/>
                <w:szCs w:val="20"/>
              </w:rPr>
              <w:t xml:space="preserve">Base </w:t>
            </w:r>
            <w:r w:rsidR="0026294F" w:rsidRPr="008202F5">
              <w:rPr>
                <w:rFonts w:ascii="Times New Roman" w:hAnsi="Times New Roman" w:cs="Times New Roman"/>
                <w:b/>
                <w:sz w:val="20"/>
                <w:szCs w:val="20"/>
              </w:rPr>
              <w:t>t</w:t>
            </w:r>
            <w:r w:rsidRPr="008202F5">
              <w:rPr>
                <w:rFonts w:ascii="Times New Roman" w:hAnsi="Times New Roman" w:cs="Times New Roman"/>
                <w:b/>
                <w:sz w:val="20"/>
                <w:szCs w:val="20"/>
              </w:rPr>
              <w:t>eórica</w:t>
            </w:r>
          </w:p>
        </w:tc>
      </w:tr>
      <w:tr w:rsidR="0026294F" w:rsidRPr="008202F5" w:rsidTr="00801E2E">
        <w:tc>
          <w:tcPr>
            <w:tcW w:w="1560" w:type="dxa"/>
            <w:tcBorders>
              <w:top w:val="single" w:sz="4" w:space="0" w:color="auto"/>
              <w:left w:val="single" w:sz="4" w:space="0" w:color="auto"/>
              <w:bottom w:val="single" w:sz="4" w:space="0" w:color="auto"/>
              <w:right w:val="single" w:sz="4" w:space="0" w:color="auto"/>
            </w:tcBorders>
            <w:vAlign w:val="center"/>
            <w:hideMark/>
          </w:tcPr>
          <w:p w:rsidR="0026294F" w:rsidRPr="008202F5" w:rsidRDefault="0026294F" w:rsidP="007A4DF7">
            <w:pPr>
              <w:widowControl w:val="0"/>
              <w:jc w:val="both"/>
              <w:rPr>
                <w:rFonts w:ascii="Times New Roman" w:hAnsi="Times New Roman" w:cs="Times New Roman"/>
                <w:sz w:val="20"/>
                <w:szCs w:val="20"/>
              </w:rPr>
            </w:pPr>
            <w:r w:rsidRPr="008202F5">
              <w:rPr>
                <w:rFonts w:ascii="Times New Roman" w:hAnsi="Times New Roman" w:cs="Times New Roman"/>
                <w:sz w:val="20"/>
                <w:szCs w:val="20"/>
              </w:rPr>
              <w:t>Pensamento/</w:t>
            </w:r>
          </w:p>
          <w:p w:rsidR="0026294F" w:rsidRPr="008202F5" w:rsidRDefault="0026294F" w:rsidP="007A4DF7">
            <w:pPr>
              <w:widowControl w:val="0"/>
              <w:jc w:val="both"/>
              <w:rPr>
                <w:rFonts w:ascii="Times New Roman" w:hAnsi="Times New Roman" w:cs="Times New Roman"/>
                <w:sz w:val="20"/>
                <w:szCs w:val="20"/>
              </w:rPr>
            </w:pPr>
            <w:r w:rsidRPr="008202F5">
              <w:rPr>
                <w:rFonts w:ascii="Times New Roman" w:hAnsi="Times New Roman" w:cs="Times New Roman"/>
                <w:sz w:val="20"/>
                <w:szCs w:val="20"/>
              </w:rPr>
              <w:t>Persuasão</w:t>
            </w:r>
          </w:p>
        </w:tc>
        <w:tc>
          <w:tcPr>
            <w:tcW w:w="4110" w:type="dxa"/>
            <w:tcBorders>
              <w:top w:val="single" w:sz="4" w:space="0" w:color="auto"/>
              <w:left w:val="single" w:sz="4" w:space="0" w:color="auto"/>
              <w:bottom w:val="single" w:sz="4" w:space="0" w:color="auto"/>
              <w:right w:val="single" w:sz="4" w:space="0" w:color="auto"/>
            </w:tcBorders>
          </w:tcPr>
          <w:p w:rsidR="004A04A9" w:rsidRDefault="0026294F">
            <w:pPr>
              <w:widowControl w:val="0"/>
              <w:jc w:val="both"/>
              <w:rPr>
                <w:rFonts w:ascii="Times New Roman" w:hAnsi="Times New Roman" w:cs="Times New Roman"/>
                <w:sz w:val="20"/>
                <w:szCs w:val="20"/>
              </w:rPr>
            </w:pPr>
            <w:r w:rsidRPr="008202F5">
              <w:rPr>
                <w:rFonts w:ascii="Times New Roman" w:hAnsi="Times New Roman" w:cs="Times New Roman"/>
                <w:sz w:val="20"/>
                <w:szCs w:val="20"/>
              </w:rPr>
              <w:t>Que aspectos comportamentais do modo de pensar e persuadir podem ser transmitidos nas narrativas contábeis?</w:t>
            </w:r>
          </w:p>
          <w:p w:rsidR="004A04A9" w:rsidRDefault="0026294F">
            <w:pPr>
              <w:widowControl w:val="0"/>
              <w:jc w:val="both"/>
              <w:rPr>
                <w:rFonts w:ascii="Times New Roman" w:hAnsi="Times New Roman" w:cs="Times New Roman"/>
                <w:sz w:val="20"/>
                <w:szCs w:val="20"/>
              </w:rPr>
            </w:pPr>
            <w:r w:rsidRPr="008202F5">
              <w:rPr>
                <w:rFonts w:ascii="Times New Roman" w:hAnsi="Times New Roman" w:cs="Times New Roman"/>
                <w:sz w:val="20"/>
                <w:szCs w:val="20"/>
              </w:rPr>
              <w:t xml:space="preserve">Quem são os personagens das narrativas contábeis? </w:t>
            </w:r>
          </w:p>
          <w:p w:rsidR="004A04A9" w:rsidRDefault="0026294F">
            <w:pPr>
              <w:widowControl w:val="0"/>
              <w:jc w:val="both"/>
              <w:rPr>
                <w:rFonts w:ascii="Times New Roman" w:hAnsi="Times New Roman" w:cs="Times New Roman"/>
                <w:sz w:val="20"/>
                <w:szCs w:val="20"/>
              </w:rPr>
            </w:pPr>
            <w:r w:rsidRPr="008202F5">
              <w:rPr>
                <w:rFonts w:ascii="Times New Roman" w:hAnsi="Times New Roman" w:cs="Times New Roman"/>
                <w:sz w:val="20"/>
                <w:szCs w:val="20"/>
              </w:rPr>
              <w:t xml:space="preserve">Quais as informações/eventos são transmitidos </w:t>
            </w:r>
            <w:r w:rsidRPr="008202F5">
              <w:rPr>
                <w:rFonts w:ascii="Times New Roman" w:hAnsi="Times New Roman" w:cs="Times New Roman"/>
                <w:sz w:val="20"/>
                <w:szCs w:val="20"/>
              </w:rPr>
              <w:lastRenderedPageBreak/>
              <w:t>em um determinado tempo e espaço pelas narrativas?</w:t>
            </w:r>
          </w:p>
        </w:tc>
        <w:tc>
          <w:tcPr>
            <w:tcW w:w="3402" w:type="dxa"/>
            <w:tcBorders>
              <w:top w:val="single" w:sz="4" w:space="0" w:color="auto"/>
              <w:left w:val="single" w:sz="4" w:space="0" w:color="auto"/>
              <w:bottom w:val="single" w:sz="4" w:space="0" w:color="auto"/>
              <w:right w:val="single" w:sz="4" w:space="0" w:color="auto"/>
            </w:tcBorders>
            <w:hideMark/>
          </w:tcPr>
          <w:p w:rsidR="004A04A9" w:rsidRDefault="0026294F">
            <w:pPr>
              <w:widowControl w:val="0"/>
              <w:jc w:val="both"/>
              <w:rPr>
                <w:rFonts w:ascii="Times New Roman" w:hAnsi="Times New Roman" w:cs="Times New Roman"/>
                <w:sz w:val="20"/>
                <w:szCs w:val="20"/>
              </w:rPr>
            </w:pPr>
            <w:r w:rsidRPr="008202F5">
              <w:rPr>
                <w:rFonts w:ascii="Times New Roman" w:hAnsi="Times New Roman" w:cs="Times New Roman"/>
                <w:sz w:val="20"/>
                <w:szCs w:val="20"/>
              </w:rPr>
              <w:lastRenderedPageBreak/>
              <w:t xml:space="preserve">Ingram e </w:t>
            </w:r>
            <w:proofErr w:type="spellStart"/>
            <w:r w:rsidRPr="008202F5">
              <w:rPr>
                <w:rFonts w:ascii="Times New Roman" w:hAnsi="Times New Roman" w:cs="Times New Roman"/>
                <w:sz w:val="20"/>
                <w:szCs w:val="20"/>
              </w:rPr>
              <w:t>Frazier</w:t>
            </w:r>
            <w:proofErr w:type="spellEnd"/>
            <w:r w:rsidRPr="008202F5">
              <w:rPr>
                <w:rFonts w:ascii="Times New Roman" w:hAnsi="Times New Roman" w:cs="Times New Roman"/>
                <w:sz w:val="20"/>
                <w:szCs w:val="20"/>
              </w:rPr>
              <w:t xml:space="preserve"> (1983); Llewellyn (1999); Smith e </w:t>
            </w:r>
            <w:proofErr w:type="spellStart"/>
            <w:r w:rsidRPr="008202F5">
              <w:rPr>
                <w:rFonts w:ascii="Times New Roman" w:hAnsi="Times New Roman" w:cs="Times New Roman"/>
                <w:sz w:val="20"/>
                <w:szCs w:val="20"/>
              </w:rPr>
              <w:t>Taffler</w:t>
            </w:r>
            <w:proofErr w:type="spellEnd"/>
            <w:r w:rsidRPr="008202F5">
              <w:rPr>
                <w:rFonts w:ascii="Times New Roman" w:hAnsi="Times New Roman" w:cs="Times New Roman"/>
                <w:sz w:val="20"/>
                <w:szCs w:val="20"/>
              </w:rPr>
              <w:t xml:space="preserve"> (2000); </w:t>
            </w:r>
            <w:proofErr w:type="spellStart"/>
            <w:r w:rsidRPr="008202F5">
              <w:rPr>
                <w:rFonts w:ascii="Times New Roman" w:hAnsi="Times New Roman" w:cs="Times New Roman"/>
                <w:sz w:val="20"/>
                <w:szCs w:val="20"/>
              </w:rPr>
              <w:t>Merkl</w:t>
            </w:r>
            <w:proofErr w:type="spellEnd"/>
            <w:r w:rsidRPr="008202F5">
              <w:rPr>
                <w:rFonts w:ascii="Times New Roman" w:hAnsi="Times New Roman" w:cs="Times New Roman"/>
                <w:sz w:val="20"/>
                <w:szCs w:val="20"/>
              </w:rPr>
              <w:t xml:space="preserve">-Davies e </w:t>
            </w:r>
            <w:proofErr w:type="spellStart"/>
            <w:r w:rsidRPr="008202F5">
              <w:rPr>
                <w:rFonts w:ascii="Times New Roman" w:hAnsi="Times New Roman" w:cs="Times New Roman"/>
                <w:sz w:val="20"/>
                <w:szCs w:val="20"/>
              </w:rPr>
              <w:t>Brennan</w:t>
            </w:r>
            <w:proofErr w:type="spellEnd"/>
            <w:r w:rsidRPr="008202F5">
              <w:rPr>
                <w:rFonts w:ascii="Times New Roman" w:hAnsi="Times New Roman" w:cs="Times New Roman"/>
                <w:sz w:val="20"/>
                <w:szCs w:val="20"/>
              </w:rPr>
              <w:t xml:space="preserve"> (2007); Cho, Roberts e </w:t>
            </w:r>
            <w:proofErr w:type="spellStart"/>
            <w:r w:rsidRPr="008202F5">
              <w:rPr>
                <w:rFonts w:ascii="Times New Roman" w:hAnsi="Times New Roman" w:cs="Times New Roman"/>
                <w:sz w:val="20"/>
                <w:szCs w:val="20"/>
              </w:rPr>
              <w:t>Patten</w:t>
            </w:r>
            <w:proofErr w:type="spellEnd"/>
            <w:r w:rsidRPr="008202F5">
              <w:rPr>
                <w:rFonts w:ascii="Times New Roman" w:hAnsi="Times New Roman" w:cs="Times New Roman"/>
                <w:sz w:val="20"/>
                <w:szCs w:val="20"/>
              </w:rPr>
              <w:t xml:space="preserve"> (2010).</w:t>
            </w:r>
          </w:p>
        </w:tc>
      </w:tr>
      <w:tr w:rsidR="0026294F" w:rsidRPr="00801E2E" w:rsidTr="00801E2E">
        <w:tc>
          <w:tcPr>
            <w:tcW w:w="1560" w:type="dxa"/>
            <w:tcBorders>
              <w:top w:val="single" w:sz="4" w:space="0" w:color="auto"/>
              <w:left w:val="single" w:sz="4" w:space="0" w:color="auto"/>
              <w:bottom w:val="single" w:sz="4" w:space="0" w:color="auto"/>
              <w:right w:val="single" w:sz="4" w:space="0" w:color="auto"/>
            </w:tcBorders>
            <w:vAlign w:val="center"/>
            <w:hideMark/>
          </w:tcPr>
          <w:p w:rsidR="0026294F" w:rsidRPr="008202F5" w:rsidRDefault="0026294F" w:rsidP="007A4DF7">
            <w:pPr>
              <w:widowControl w:val="0"/>
              <w:jc w:val="both"/>
              <w:rPr>
                <w:rFonts w:ascii="Times New Roman" w:hAnsi="Times New Roman" w:cs="Times New Roman"/>
                <w:sz w:val="20"/>
                <w:szCs w:val="20"/>
              </w:rPr>
            </w:pPr>
            <w:r w:rsidRPr="008202F5">
              <w:rPr>
                <w:rFonts w:ascii="Times New Roman" w:hAnsi="Times New Roman" w:cs="Times New Roman"/>
                <w:sz w:val="20"/>
                <w:szCs w:val="20"/>
              </w:rPr>
              <w:lastRenderedPageBreak/>
              <w:t>Características</w:t>
            </w:r>
          </w:p>
          <w:p w:rsidR="0026294F" w:rsidRPr="008202F5" w:rsidRDefault="0026294F" w:rsidP="007A4DF7">
            <w:pPr>
              <w:widowControl w:val="0"/>
              <w:jc w:val="both"/>
              <w:rPr>
                <w:rFonts w:ascii="Times New Roman" w:hAnsi="Times New Roman" w:cs="Times New Roman"/>
                <w:sz w:val="20"/>
                <w:szCs w:val="20"/>
              </w:rPr>
            </w:pPr>
            <w:r w:rsidRPr="008202F5">
              <w:rPr>
                <w:rFonts w:ascii="Times New Roman" w:hAnsi="Times New Roman" w:cs="Times New Roman"/>
                <w:sz w:val="20"/>
                <w:szCs w:val="20"/>
              </w:rPr>
              <w:t>Textuais</w:t>
            </w:r>
          </w:p>
        </w:tc>
        <w:tc>
          <w:tcPr>
            <w:tcW w:w="4110" w:type="dxa"/>
            <w:tcBorders>
              <w:top w:val="single" w:sz="4" w:space="0" w:color="auto"/>
              <w:left w:val="single" w:sz="4" w:space="0" w:color="auto"/>
              <w:bottom w:val="single" w:sz="4" w:space="0" w:color="auto"/>
              <w:right w:val="single" w:sz="4" w:space="0" w:color="auto"/>
            </w:tcBorders>
          </w:tcPr>
          <w:p w:rsidR="004A04A9" w:rsidRDefault="004A04A9">
            <w:pPr>
              <w:widowControl w:val="0"/>
              <w:jc w:val="both"/>
              <w:rPr>
                <w:rFonts w:ascii="Times New Roman" w:hAnsi="Times New Roman" w:cs="Times New Roman"/>
                <w:sz w:val="20"/>
                <w:szCs w:val="20"/>
              </w:rPr>
            </w:pPr>
          </w:p>
          <w:p w:rsidR="004A04A9" w:rsidRDefault="0026294F">
            <w:pPr>
              <w:widowControl w:val="0"/>
              <w:jc w:val="both"/>
              <w:rPr>
                <w:rFonts w:ascii="Times New Roman" w:hAnsi="Times New Roman" w:cs="Times New Roman"/>
                <w:sz w:val="20"/>
                <w:szCs w:val="20"/>
              </w:rPr>
            </w:pPr>
            <w:r w:rsidRPr="008202F5">
              <w:rPr>
                <w:rFonts w:ascii="Times New Roman" w:hAnsi="Times New Roman" w:cs="Times New Roman"/>
                <w:sz w:val="20"/>
                <w:szCs w:val="20"/>
              </w:rPr>
              <w:t>Quais as estratégias utilizadas para a definição das características textuais?</w:t>
            </w:r>
          </w:p>
        </w:tc>
        <w:tc>
          <w:tcPr>
            <w:tcW w:w="3402" w:type="dxa"/>
            <w:tcBorders>
              <w:top w:val="single" w:sz="4" w:space="0" w:color="auto"/>
              <w:left w:val="single" w:sz="4" w:space="0" w:color="auto"/>
              <w:bottom w:val="single" w:sz="4" w:space="0" w:color="auto"/>
              <w:right w:val="single" w:sz="4" w:space="0" w:color="auto"/>
            </w:tcBorders>
            <w:hideMark/>
          </w:tcPr>
          <w:p w:rsidR="004A04A9" w:rsidRDefault="0026294F">
            <w:pPr>
              <w:widowControl w:val="0"/>
              <w:jc w:val="both"/>
              <w:rPr>
                <w:rFonts w:ascii="Times New Roman" w:hAnsi="Times New Roman" w:cs="Times New Roman"/>
                <w:sz w:val="20"/>
                <w:szCs w:val="20"/>
                <w:lang w:val="en-US"/>
              </w:rPr>
            </w:pPr>
            <w:r w:rsidRPr="008202F5">
              <w:rPr>
                <w:rFonts w:ascii="Times New Roman" w:hAnsi="Times New Roman" w:cs="Times New Roman"/>
                <w:sz w:val="20"/>
                <w:szCs w:val="20"/>
                <w:lang w:val="en-US"/>
              </w:rPr>
              <w:t xml:space="preserve">Smith e </w:t>
            </w:r>
            <w:proofErr w:type="spellStart"/>
            <w:r w:rsidRPr="008202F5">
              <w:rPr>
                <w:rFonts w:ascii="Times New Roman" w:hAnsi="Times New Roman" w:cs="Times New Roman"/>
                <w:sz w:val="20"/>
                <w:szCs w:val="20"/>
                <w:lang w:val="en-US"/>
              </w:rPr>
              <w:t>Taffler</w:t>
            </w:r>
            <w:proofErr w:type="spellEnd"/>
            <w:r w:rsidRPr="008202F5">
              <w:rPr>
                <w:rFonts w:ascii="Times New Roman" w:hAnsi="Times New Roman" w:cs="Times New Roman"/>
                <w:sz w:val="20"/>
                <w:szCs w:val="20"/>
                <w:lang w:val="en-US"/>
              </w:rPr>
              <w:t xml:space="preserve"> (2000); </w:t>
            </w:r>
            <w:proofErr w:type="spellStart"/>
            <w:r w:rsidRPr="008202F5">
              <w:rPr>
                <w:rFonts w:ascii="Times New Roman" w:hAnsi="Times New Roman" w:cs="Times New Roman"/>
                <w:sz w:val="20"/>
                <w:szCs w:val="20"/>
                <w:lang w:val="en-US"/>
              </w:rPr>
              <w:t>Sydserff</w:t>
            </w:r>
            <w:proofErr w:type="spellEnd"/>
            <w:r w:rsidRPr="008202F5">
              <w:rPr>
                <w:rFonts w:ascii="Times New Roman" w:hAnsi="Times New Roman" w:cs="Times New Roman"/>
                <w:sz w:val="20"/>
                <w:szCs w:val="20"/>
                <w:lang w:val="en-US"/>
              </w:rPr>
              <w:t xml:space="preserve"> e </w:t>
            </w:r>
            <w:proofErr w:type="spellStart"/>
            <w:r w:rsidRPr="008202F5">
              <w:rPr>
                <w:rFonts w:ascii="Times New Roman" w:hAnsi="Times New Roman" w:cs="Times New Roman"/>
                <w:sz w:val="20"/>
                <w:szCs w:val="20"/>
                <w:lang w:val="en-US"/>
              </w:rPr>
              <w:t>Weetman</w:t>
            </w:r>
            <w:proofErr w:type="spellEnd"/>
            <w:r w:rsidRPr="008202F5">
              <w:rPr>
                <w:rFonts w:ascii="Times New Roman" w:hAnsi="Times New Roman" w:cs="Times New Roman"/>
                <w:sz w:val="20"/>
                <w:szCs w:val="20"/>
                <w:lang w:val="en-US"/>
              </w:rPr>
              <w:t xml:space="preserve"> (2002); </w:t>
            </w:r>
            <w:proofErr w:type="spellStart"/>
            <w:r w:rsidRPr="008202F5">
              <w:rPr>
                <w:rFonts w:ascii="Times New Roman" w:hAnsi="Times New Roman" w:cs="Times New Roman"/>
                <w:sz w:val="20"/>
                <w:szCs w:val="20"/>
                <w:lang w:val="en-US"/>
              </w:rPr>
              <w:t>Merkl</w:t>
            </w:r>
            <w:proofErr w:type="spellEnd"/>
            <w:r w:rsidRPr="008202F5">
              <w:rPr>
                <w:rFonts w:ascii="Times New Roman" w:hAnsi="Times New Roman" w:cs="Times New Roman"/>
                <w:sz w:val="20"/>
                <w:szCs w:val="20"/>
                <w:lang w:val="en-US"/>
              </w:rPr>
              <w:t xml:space="preserve">-Davies e Brennan (2007); Brennan, </w:t>
            </w:r>
            <w:proofErr w:type="spellStart"/>
            <w:r w:rsidRPr="008202F5">
              <w:rPr>
                <w:rFonts w:ascii="Times New Roman" w:hAnsi="Times New Roman" w:cs="Times New Roman"/>
                <w:sz w:val="20"/>
                <w:szCs w:val="20"/>
                <w:lang w:val="en-US"/>
              </w:rPr>
              <w:t>Guillamon-Saorin</w:t>
            </w:r>
            <w:proofErr w:type="spellEnd"/>
            <w:r w:rsidRPr="008202F5">
              <w:rPr>
                <w:rFonts w:ascii="Times New Roman" w:hAnsi="Times New Roman" w:cs="Times New Roman"/>
                <w:sz w:val="20"/>
                <w:szCs w:val="20"/>
                <w:lang w:val="en-US"/>
              </w:rPr>
              <w:t xml:space="preserve"> e Pierce (2009); Cho, </w:t>
            </w:r>
            <w:proofErr w:type="gramStart"/>
            <w:r w:rsidRPr="008202F5">
              <w:rPr>
                <w:rFonts w:ascii="Times New Roman" w:hAnsi="Times New Roman" w:cs="Times New Roman"/>
                <w:sz w:val="20"/>
                <w:szCs w:val="20"/>
                <w:lang w:val="en-US"/>
              </w:rPr>
              <w:t>Roberts</w:t>
            </w:r>
            <w:proofErr w:type="gramEnd"/>
            <w:r w:rsidRPr="008202F5">
              <w:rPr>
                <w:rFonts w:ascii="Times New Roman" w:hAnsi="Times New Roman" w:cs="Times New Roman"/>
                <w:sz w:val="20"/>
                <w:szCs w:val="20"/>
                <w:lang w:val="en-US"/>
              </w:rPr>
              <w:t xml:space="preserve"> e Patten (2010).</w:t>
            </w:r>
          </w:p>
        </w:tc>
      </w:tr>
      <w:tr w:rsidR="0026294F" w:rsidRPr="008202F5" w:rsidTr="00801E2E">
        <w:tc>
          <w:tcPr>
            <w:tcW w:w="1560" w:type="dxa"/>
            <w:tcBorders>
              <w:top w:val="single" w:sz="4" w:space="0" w:color="auto"/>
              <w:left w:val="single" w:sz="4" w:space="0" w:color="auto"/>
              <w:bottom w:val="single" w:sz="4" w:space="0" w:color="auto"/>
              <w:right w:val="single" w:sz="4" w:space="0" w:color="auto"/>
            </w:tcBorders>
            <w:vAlign w:val="center"/>
            <w:hideMark/>
          </w:tcPr>
          <w:p w:rsidR="0026294F" w:rsidRPr="008202F5" w:rsidRDefault="0026294F" w:rsidP="007A4DF7">
            <w:pPr>
              <w:widowControl w:val="0"/>
              <w:jc w:val="both"/>
              <w:rPr>
                <w:rFonts w:ascii="Times New Roman" w:hAnsi="Times New Roman" w:cs="Times New Roman"/>
                <w:sz w:val="20"/>
                <w:szCs w:val="20"/>
              </w:rPr>
            </w:pPr>
            <w:r w:rsidRPr="008202F5">
              <w:rPr>
                <w:rFonts w:ascii="Times New Roman" w:hAnsi="Times New Roman" w:cs="Times New Roman"/>
                <w:sz w:val="20"/>
                <w:szCs w:val="20"/>
              </w:rPr>
              <w:t>Mensagem</w:t>
            </w:r>
          </w:p>
        </w:tc>
        <w:tc>
          <w:tcPr>
            <w:tcW w:w="4110" w:type="dxa"/>
            <w:tcBorders>
              <w:top w:val="single" w:sz="4" w:space="0" w:color="auto"/>
              <w:left w:val="single" w:sz="4" w:space="0" w:color="auto"/>
              <w:bottom w:val="single" w:sz="4" w:space="0" w:color="auto"/>
              <w:right w:val="single" w:sz="4" w:space="0" w:color="auto"/>
            </w:tcBorders>
          </w:tcPr>
          <w:p w:rsidR="0026294F" w:rsidRPr="008202F5" w:rsidRDefault="0026294F" w:rsidP="007A4DF7">
            <w:pPr>
              <w:widowControl w:val="0"/>
              <w:jc w:val="both"/>
              <w:rPr>
                <w:rFonts w:ascii="Times New Roman" w:hAnsi="Times New Roman" w:cs="Times New Roman"/>
                <w:sz w:val="20"/>
                <w:szCs w:val="20"/>
              </w:rPr>
            </w:pPr>
            <w:r w:rsidRPr="008202F5">
              <w:rPr>
                <w:rFonts w:ascii="Times New Roman" w:hAnsi="Times New Roman" w:cs="Times New Roman"/>
                <w:sz w:val="20"/>
                <w:szCs w:val="20"/>
              </w:rPr>
              <w:t>Onde estão contidas as mensagens das análises das narrativas contábeis?</w:t>
            </w:r>
          </w:p>
          <w:p w:rsidR="004A04A9" w:rsidRDefault="00845C52">
            <w:pPr>
              <w:widowControl w:val="0"/>
              <w:jc w:val="both"/>
              <w:rPr>
                <w:rFonts w:ascii="Times New Roman" w:hAnsi="Times New Roman" w:cs="Times New Roman"/>
                <w:sz w:val="20"/>
                <w:szCs w:val="20"/>
              </w:rPr>
            </w:pPr>
            <w:r w:rsidRPr="008202F5">
              <w:rPr>
                <w:rFonts w:ascii="Times New Roman" w:hAnsi="Times New Roman" w:cs="Times New Roman"/>
                <w:sz w:val="20"/>
                <w:szCs w:val="20"/>
              </w:rPr>
              <w:t>Em q</w:t>
            </w:r>
            <w:r w:rsidR="0026294F" w:rsidRPr="008202F5">
              <w:rPr>
                <w:rFonts w:ascii="Times New Roman" w:hAnsi="Times New Roman" w:cs="Times New Roman"/>
                <w:sz w:val="20"/>
                <w:szCs w:val="20"/>
              </w:rPr>
              <w:t xml:space="preserve">uais contextos/cenários são geradas as narrativas </w:t>
            </w:r>
            <w:r w:rsidRPr="008202F5">
              <w:rPr>
                <w:rFonts w:ascii="Times New Roman" w:hAnsi="Times New Roman" w:cs="Times New Roman"/>
                <w:sz w:val="20"/>
                <w:szCs w:val="20"/>
              </w:rPr>
              <w:t>d</w:t>
            </w:r>
            <w:r w:rsidR="0026294F" w:rsidRPr="008202F5">
              <w:rPr>
                <w:rFonts w:ascii="Times New Roman" w:hAnsi="Times New Roman" w:cs="Times New Roman"/>
                <w:sz w:val="20"/>
                <w:szCs w:val="20"/>
              </w:rPr>
              <w:t>e contabilidade?</w:t>
            </w:r>
          </w:p>
        </w:tc>
        <w:tc>
          <w:tcPr>
            <w:tcW w:w="3402" w:type="dxa"/>
            <w:tcBorders>
              <w:top w:val="single" w:sz="4" w:space="0" w:color="auto"/>
              <w:left w:val="single" w:sz="4" w:space="0" w:color="auto"/>
              <w:bottom w:val="single" w:sz="4" w:space="0" w:color="auto"/>
              <w:right w:val="single" w:sz="4" w:space="0" w:color="auto"/>
            </w:tcBorders>
            <w:hideMark/>
          </w:tcPr>
          <w:p w:rsidR="004A04A9" w:rsidRDefault="0026294F">
            <w:pPr>
              <w:widowControl w:val="0"/>
              <w:jc w:val="both"/>
              <w:rPr>
                <w:rFonts w:ascii="Times New Roman" w:hAnsi="Times New Roman" w:cs="Times New Roman"/>
                <w:sz w:val="20"/>
                <w:szCs w:val="20"/>
              </w:rPr>
            </w:pPr>
            <w:r w:rsidRPr="008202F5">
              <w:rPr>
                <w:rFonts w:ascii="Times New Roman" w:hAnsi="Times New Roman" w:cs="Times New Roman"/>
                <w:sz w:val="20"/>
                <w:szCs w:val="20"/>
              </w:rPr>
              <w:t xml:space="preserve">Ingram e </w:t>
            </w:r>
            <w:proofErr w:type="spellStart"/>
            <w:r w:rsidRPr="008202F5">
              <w:rPr>
                <w:rFonts w:ascii="Times New Roman" w:hAnsi="Times New Roman" w:cs="Times New Roman"/>
                <w:sz w:val="20"/>
                <w:szCs w:val="20"/>
              </w:rPr>
              <w:t>Frazier</w:t>
            </w:r>
            <w:proofErr w:type="spellEnd"/>
            <w:r w:rsidRPr="008202F5">
              <w:rPr>
                <w:rFonts w:ascii="Times New Roman" w:hAnsi="Times New Roman" w:cs="Times New Roman"/>
                <w:sz w:val="20"/>
                <w:szCs w:val="20"/>
              </w:rPr>
              <w:t xml:space="preserve"> (1983)</w:t>
            </w:r>
            <w:r w:rsidR="00830814" w:rsidRPr="008202F5">
              <w:rPr>
                <w:rFonts w:ascii="Times New Roman" w:hAnsi="Times New Roman" w:cs="Times New Roman"/>
                <w:sz w:val="20"/>
                <w:szCs w:val="20"/>
              </w:rPr>
              <w:t>;</w:t>
            </w:r>
            <w:r w:rsidRPr="008202F5">
              <w:rPr>
                <w:rFonts w:ascii="Times New Roman" w:hAnsi="Times New Roman" w:cs="Times New Roman"/>
                <w:sz w:val="20"/>
                <w:szCs w:val="20"/>
              </w:rPr>
              <w:t xml:space="preserve"> Llewellyn (1999); Smith e </w:t>
            </w:r>
            <w:proofErr w:type="spellStart"/>
            <w:r w:rsidRPr="008202F5">
              <w:rPr>
                <w:rFonts w:ascii="Times New Roman" w:hAnsi="Times New Roman" w:cs="Times New Roman"/>
                <w:sz w:val="20"/>
                <w:szCs w:val="20"/>
              </w:rPr>
              <w:t>Taffler</w:t>
            </w:r>
            <w:proofErr w:type="spellEnd"/>
            <w:r w:rsidRPr="008202F5">
              <w:rPr>
                <w:rFonts w:ascii="Times New Roman" w:hAnsi="Times New Roman" w:cs="Times New Roman"/>
                <w:sz w:val="20"/>
                <w:szCs w:val="20"/>
              </w:rPr>
              <w:t xml:space="preserve"> (2000); </w:t>
            </w:r>
            <w:proofErr w:type="spellStart"/>
            <w:r w:rsidRPr="008202F5">
              <w:rPr>
                <w:rFonts w:ascii="Times New Roman" w:hAnsi="Times New Roman" w:cs="Times New Roman"/>
                <w:sz w:val="20"/>
                <w:szCs w:val="20"/>
              </w:rPr>
              <w:t>Clatworthy</w:t>
            </w:r>
            <w:proofErr w:type="spellEnd"/>
            <w:r w:rsidRPr="008202F5">
              <w:rPr>
                <w:rFonts w:ascii="Times New Roman" w:hAnsi="Times New Roman" w:cs="Times New Roman"/>
                <w:sz w:val="20"/>
                <w:szCs w:val="20"/>
              </w:rPr>
              <w:t xml:space="preserve"> e Jones (2006); </w:t>
            </w:r>
            <w:proofErr w:type="spellStart"/>
            <w:r w:rsidRPr="008202F5">
              <w:rPr>
                <w:rFonts w:ascii="Times New Roman" w:hAnsi="Times New Roman" w:cs="Times New Roman"/>
                <w:sz w:val="20"/>
                <w:szCs w:val="20"/>
              </w:rPr>
              <w:t>Merkl</w:t>
            </w:r>
            <w:proofErr w:type="spellEnd"/>
            <w:r w:rsidRPr="008202F5">
              <w:rPr>
                <w:rFonts w:ascii="Times New Roman" w:hAnsi="Times New Roman" w:cs="Times New Roman"/>
                <w:sz w:val="20"/>
                <w:szCs w:val="20"/>
              </w:rPr>
              <w:t xml:space="preserve">-Davies e </w:t>
            </w:r>
            <w:proofErr w:type="spellStart"/>
            <w:r w:rsidRPr="008202F5">
              <w:rPr>
                <w:rFonts w:ascii="Times New Roman" w:hAnsi="Times New Roman" w:cs="Times New Roman"/>
                <w:sz w:val="20"/>
                <w:szCs w:val="20"/>
              </w:rPr>
              <w:t>Brennan</w:t>
            </w:r>
            <w:proofErr w:type="spellEnd"/>
            <w:r w:rsidRPr="008202F5">
              <w:rPr>
                <w:rFonts w:ascii="Times New Roman" w:hAnsi="Times New Roman" w:cs="Times New Roman"/>
                <w:sz w:val="20"/>
                <w:szCs w:val="20"/>
              </w:rPr>
              <w:t xml:space="preserve"> (2007).</w:t>
            </w:r>
          </w:p>
        </w:tc>
      </w:tr>
      <w:tr w:rsidR="0026294F" w:rsidRPr="008202F5" w:rsidTr="00801E2E">
        <w:tc>
          <w:tcPr>
            <w:tcW w:w="1560" w:type="dxa"/>
            <w:tcBorders>
              <w:top w:val="single" w:sz="4" w:space="0" w:color="auto"/>
              <w:left w:val="single" w:sz="4" w:space="0" w:color="auto"/>
              <w:bottom w:val="single" w:sz="4" w:space="0" w:color="auto"/>
              <w:right w:val="single" w:sz="4" w:space="0" w:color="auto"/>
            </w:tcBorders>
            <w:vAlign w:val="center"/>
            <w:hideMark/>
          </w:tcPr>
          <w:p w:rsidR="0026294F" w:rsidRPr="008202F5" w:rsidRDefault="0026294F" w:rsidP="007A4DF7">
            <w:pPr>
              <w:widowControl w:val="0"/>
              <w:jc w:val="both"/>
              <w:rPr>
                <w:rFonts w:ascii="Times New Roman" w:hAnsi="Times New Roman" w:cs="Times New Roman"/>
                <w:sz w:val="20"/>
                <w:szCs w:val="20"/>
              </w:rPr>
            </w:pPr>
            <w:r w:rsidRPr="008202F5">
              <w:rPr>
                <w:rFonts w:ascii="Times New Roman" w:hAnsi="Times New Roman" w:cs="Times New Roman"/>
                <w:sz w:val="20"/>
                <w:szCs w:val="20"/>
              </w:rPr>
              <w:t>Ge</w:t>
            </w:r>
            <w:r w:rsidR="00A12185" w:rsidRPr="008202F5">
              <w:rPr>
                <w:rFonts w:ascii="Times New Roman" w:hAnsi="Times New Roman" w:cs="Times New Roman"/>
                <w:sz w:val="20"/>
                <w:szCs w:val="20"/>
              </w:rPr>
              <w:t>renciamento</w:t>
            </w:r>
            <w:r w:rsidRPr="008202F5">
              <w:rPr>
                <w:rFonts w:ascii="Times New Roman" w:hAnsi="Times New Roman" w:cs="Times New Roman"/>
                <w:sz w:val="20"/>
                <w:szCs w:val="20"/>
              </w:rPr>
              <w:t xml:space="preserve"> de Impressão</w:t>
            </w:r>
          </w:p>
        </w:tc>
        <w:tc>
          <w:tcPr>
            <w:tcW w:w="4110" w:type="dxa"/>
            <w:tcBorders>
              <w:top w:val="single" w:sz="4" w:space="0" w:color="auto"/>
              <w:left w:val="single" w:sz="4" w:space="0" w:color="auto"/>
              <w:bottom w:val="single" w:sz="4" w:space="0" w:color="auto"/>
              <w:right w:val="single" w:sz="4" w:space="0" w:color="auto"/>
            </w:tcBorders>
          </w:tcPr>
          <w:p w:rsidR="0026294F" w:rsidRPr="008202F5" w:rsidRDefault="0026294F" w:rsidP="007A4DF7">
            <w:pPr>
              <w:widowControl w:val="0"/>
              <w:jc w:val="both"/>
              <w:rPr>
                <w:rFonts w:ascii="Times New Roman" w:hAnsi="Times New Roman" w:cs="Times New Roman"/>
                <w:sz w:val="20"/>
                <w:szCs w:val="20"/>
              </w:rPr>
            </w:pPr>
            <w:r w:rsidRPr="008202F5">
              <w:rPr>
                <w:rFonts w:ascii="Times New Roman" w:hAnsi="Times New Roman" w:cs="Times New Roman"/>
                <w:sz w:val="20"/>
                <w:szCs w:val="20"/>
              </w:rPr>
              <w:t xml:space="preserve">Quais os conceitos de </w:t>
            </w:r>
            <w:r w:rsidR="00845C52" w:rsidRPr="008202F5">
              <w:rPr>
                <w:rFonts w:ascii="Times New Roman" w:hAnsi="Times New Roman" w:cs="Times New Roman"/>
                <w:sz w:val="20"/>
                <w:szCs w:val="20"/>
              </w:rPr>
              <w:t xml:space="preserve">gestão de impressão </w:t>
            </w:r>
            <w:r w:rsidRPr="008202F5">
              <w:rPr>
                <w:rFonts w:ascii="Times New Roman" w:hAnsi="Times New Roman" w:cs="Times New Roman"/>
                <w:sz w:val="20"/>
                <w:szCs w:val="20"/>
              </w:rPr>
              <w:t>abordados nos trabalhos?</w:t>
            </w:r>
          </w:p>
          <w:p w:rsidR="004A04A9" w:rsidRDefault="0026294F">
            <w:pPr>
              <w:widowControl w:val="0"/>
              <w:jc w:val="both"/>
              <w:rPr>
                <w:rFonts w:ascii="Times New Roman" w:hAnsi="Times New Roman" w:cs="Times New Roman"/>
                <w:sz w:val="20"/>
                <w:szCs w:val="20"/>
              </w:rPr>
            </w:pPr>
            <w:r w:rsidRPr="008202F5">
              <w:rPr>
                <w:rFonts w:ascii="Times New Roman" w:hAnsi="Times New Roman" w:cs="Times New Roman"/>
                <w:sz w:val="20"/>
                <w:szCs w:val="20"/>
              </w:rPr>
              <w:t xml:space="preserve">Quais as vertentes de </w:t>
            </w:r>
            <w:r w:rsidR="00845C52" w:rsidRPr="008202F5">
              <w:rPr>
                <w:rFonts w:ascii="Times New Roman" w:hAnsi="Times New Roman" w:cs="Times New Roman"/>
                <w:sz w:val="20"/>
                <w:szCs w:val="20"/>
              </w:rPr>
              <w:t xml:space="preserve">gestão de impressão </w:t>
            </w:r>
            <w:r w:rsidRPr="008202F5">
              <w:rPr>
                <w:rFonts w:ascii="Times New Roman" w:hAnsi="Times New Roman" w:cs="Times New Roman"/>
                <w:sz w:val="20"/>
                <w:szCs w:val="20"/>
              </w:rPr>
              <w:t>apresentados nos estudos?</w:t>
            </w:r>
          </w:p>
        </w:tc>
        <w:tc>
          <w:tcPr>
            <w:tcW w:w="3402" w:type="dxa"/>
            <w:tcBorders>
              <w:top w:val="single" w:sz="4" w:space="0" w:color="auto"/>
              <w:left w:val="single" w:sz="4" w:space="0" w:color="auto"/>
              <w:bottom w:val="single" w:sz="4" w:space="0" w:color="auto"/>
              <w:right w:val="single" w:sz="4" w:space="0" w:color="auto"/>
            </w:tcBorders>
            <w:hideMark/>
          </w:tcPr>
          <w:p w:rsidR="004A04A9" w:rsidRDefault="0026294F">
            <w:pPr>
              <w:widowControl w:val="0"/>
              <w:jc w:val="both"/>
              <w:rPr>
                <w:rFonts w:ascii="Times New Roman" w:hAnsi="Times New Roman" w:cs="Times New Roman"/>
                <w:sz w:val="20"/>
                <w:szCs w:val="20"/>
              </w:rPr>
            </w:pPr>
            <w:r w:rsidRPr="008202F5">
              <w:rPr>
                <w:rFonts w:ascii="Times New Roman" w:hAnsi="Times New Roman" w:cs="Times New Roman"/>
                <w:sz w:val="20"/>
                <w:szCs w:val="20"/>
              </w:rPr>
              <w:t xml:space="preserve">Ingram e </w:t>
            </w:r>
            <w:proofErr w:type="spellStart"/>
            <w:r w:rsidRPr="008202F5">
              <w:rPr>
                <w:rFonts w:ascii="Times New Roman" w:hAnsi="Times New Roman" w:cs="Times New Roman"/>
                <w:sz w:val="20"/>
                <w:szCs w:val="20"/>
              </w:rPr>
              <w:t>Frazier</w:t>
            </w:r>
            <w:proofErr w:type="spellEnd"/>
            <w:r w:rsidRPr="008202F5">
              <w:rPr>
                <w:rFonts w:ascii="Times New Roman" w:hAnsi="Times New Roman" w:cs="Times New Roman"/>
                <w:sz w:val="20"/>
                <w:szCs w:val="20"/>
              </w:rPr>
              <w:t xml:space="preserve"> (1983)</w:t>
            </w:r>
            <w:r w:rsidR="00830814" w:rsidRPr="008202F5">
              <w:rPr>
                <w:rFonts w:ascii="Times New Roman" w:hAnsi="Times New Roman" w:cs="Times New Roman"/>
                <w:sz w:val="20"/>
                <w:szCs w:val="20"/>
              </w:rPr>
              <w:t>;</w:t>
            </w:r>
            <w:r w:rsidRPr="008202F5">
              <w:rPr>
                <w:rFonts w:ascii="Times New Roman" w:hAnsi="Times New Roman" w:cs="Times New Roman"/>
                <w:sz w:val="20"/>
                <w:szCs w:val="20"/>
              </w:rPr>
              <w:t xml:space="preserve"> Llewellyn (1999); Smith e </w:t>
            </w:r>
            <w:proofErr w:type="spellStart"/>
            <w:r w:rsidRPr="008202F5">
              <w:rPr>
                <w:rFonts w:ascii="Times New Roman" w:hAnsi="Times New Roman" w:cs="Times New Roman"/>
                <w:sz w:val="20"/>
                <w:szCs w:val="20"/>
              </w:rPr>
              <w:t>Taffler</w:t>
            </w:r>
            <w:proofErr w:type="spellEnd"/>
            <w:r w:rsidRPr="008202F5">
              <w:rPr>
                <w:rFonts w:ascii="Times New Roman" w:hAnsi="Times New Roman" w:cs="Times New Roman"/>
                <w:sz w:val="20"/>
                <w:szCs w:val="20"/>
              </w:rPr>
              <w:t xml:space="preserve"> (2000); </w:t>
            </w:r>
            <w:proofErr w:type="spellStart"/>
            <w:r w:rsidRPr="008202F5">
              <w:rPr>
                <w:rFonts w:ascii="Times New Roman" w:hAnsi="Times New Roman" w:cs="Times New Roman"/>
                <w:sz w:val="20"/>
                <w:szCs w:val="20"/>
              </w:rPr>
              <w:t>Clatworthy</w:t>
            </w:r>
            <w:proofErr w:type="spellEnd"/>
            <w:r w:rsidRPr="008202F5">
              <w:rPr>
                <w:rFonts w:ascii="Times New Roman" w:hAnsi="Times New Roman" w:cs="Times New Roman"/>
                <w:sz w:val="20"/>
                <w:szCs w:val="20"/>
              </w:rPr>
              <w:t xml:space="preserve"> e Jones (2006); </w:t>
            </w:r>
            <w:proofErr w:type="spellStart"/>
            <w:r w:rsidRPr="008202F5">
              <w:rPr>
                <w:rFonts w:ascii="Times New Roman" w:hAnsi="Times New Roman" w:cs="Times New Roman"/>
                <w:sz w:val="20"/>
                <w:szCs w:val="20"/>
              </w:rPr>
              <w:t>Brennan</w:t>
            </w:r>
            <w:proofErr w:type="spellEnd"/>
            <w:r w:rsidRPr="008202F5">
              <w:rPr>
                <w:rFonts w:ascii="Times New Roman" w:hAnsi="Times New Roman" w:cs="Times New Roman"/>
                <w:sz w:val="20"/>
                <w:szCs w:val="20"/>
              </w:rPr>
              <w:t xml:space="preserve">, </w:t>
            </w:r>
            <w:proofErr w:type="spellStart"/>
            <w:r w:rsidRPr="008202F5">
              <w:rPr>
                <w:rFonts w:ascii="Times New Roman" w:hAnsi="Times New Roman" w:cs="Times New Roman"/>
                <w:sz w:val="20"/>
                <w:szCs w:val="20"/>
              </w:rPr>
              <w:t>Guillamon-Saorin</w:t>
            </w:r>
            <w:proofErr w:type="spellEnd"/>
            <w:r w:rsidRPr="008202F5">
              <w:rPr>
                <w:rFonts w:ascii="Times New Roman" w:hAnsi="Times New Roman" w:cs="Times New Roman"/>
                <w:sz w:val="20"/>
                <w:szCs w:val="20"/>
              </w:rPr>
              <w:t xml:space="preserve"> e Pierce (2009).</w:t>
            </w:r>
          </w:p>
        </w:tc>
      </w:tr>
    </w:tbl>
    <w:p w:rsidR="00444A9D" w:rsidRPr="008202F5" w:rsidRDefault="00444A9D" w:rsidP="007A4DF7">
      <w:pPr>
        <w:widowControl w:val="0"/>
        <w:spacing w:after="0" w:line="240" w:lineRule="auto"/>
        <w:jc w:val="both"/>
        <w:rPr>
          <w:rFonts w:ascii="Times New Roman" w:hAnsi="Times New Roman" w:cs="Times New Roman"/>
          <w:sz w:val="20"/>
          <w:szCs w:val="20"/>
        </w:rPr>
      </w:pPr>
      <w:r w:rsidRPr="008202F5">
        <w:rPr>
          <w:rFonts w:ascii="Times New Roman" w:hAnsi="Times New Roman" w:cs="Times New Roman"/>
          <w:sz w:val="20"/>
          <w:szCs w:val="20"/>
        </w:rPr>
        <w:t xml:space="preserve">Fonte: </w:t>
      </w:r>
      <w:r w:rsidR="0026294F" w:rsidRPr="008202F5">
        <w:rPr>
          <w:rFonts w:ascii="Times New Roman" w:hAnsi="Times New Roman" w:cs="Times New Roman"/>
          <w:sz w:val="20"/>
          <w:szCs w:val="20"/>
        </w:rPr>
        <w:t>Elaboração própria</w:t>
      </w:r>
      <w:r w:rsidRPr="008202F5">
        <w:rPr>
          <w:rFonts w:ascii="Times New Roman" w:hAnsi="Times New Roman" w:cs="Times New Roman"/>
          <w:sz w:val="20"/>
          <w:szCs w:val="20"/>
        </w:rPr>
        <w:t>.</w:t>
      </w:r>
    </w:p>
    <w:p w:rsidR="004A04A9" w:rsidRDefault="004A04A9">
      <w:pPr>
        <w:widowControl w:val="0"/>
        <w:spacing w:after="0" w:line="360" w:lineRule="auto"/>
        <w:ind w:firstLine="709"/>
        <w:jc w:val="both"/>
        <w:rPr>
          <w:rFonts w:ascii="Times New Roman" w:hAnsi="Times New Roman" w:cs="Times New Roman"/>
          <w:sz w:val="24"/>
          <w:szCs w:val="24"/>
        </w:rPr>
      </w:pPr>
    </w:p>
    <w:p w:rsidR="004E365F" w:rsidRDefault="00C4628E" w:rsidP="007A4DF7">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Observa</w:t>
      </w:r>
      <w:r w:rsidR="00FC672F">
        <w:rPr>
          <w:rFonts w:ascii="Times New Roman" w:hAnsi="Times New Roman" w:cs="Times New Roman"/>
          <w:sz w:val="24"/>
          <w:szCs w:val="24"/>
        </w:rPr>
        <w:t>m</w:t>
      </w:r>
      <w:r>
        <w:rPr>
          <w:rFonts w:ascii="Times New Roman" w:hAnsi="Times New Roman" w:cs="Times New Roman"/>
          <w:sz w:val="24"/>
          <w:szCs w:val="24"/>
        </w:rPr>
        <w:t>-se no</w:t>
      </w:r>
      <w:r w:rsidR="004E365F" w:rsidRPr="00436F10">
        <w:rPr>
          <w:rFonts w:ascii="Times New Roman" w:hAnsi="Times New Roman" w:cs="Times New Roman"/>
          <w:sz w:val="24"/>
          <w:szCs w:val="24"/>
        </w:rPr>
        <w:t xml:space="preserve"> </w:t>
      </w:r>
      <w:r w:rsidR="000A7265">
        <w:rPr>
          <w:rFonts w:ascii="Times New Roman" w:hAnsi="Times New Roman" w:cs="Times New Roman"/>
          <w:sz w:val="24"/>
          <w:szCs w:val="24"/>
        </w:rPr>
        <w:t>Q</w:t>
      </w:r>
      <w:r w:rsidR="004E365F" w:rsidRPr="00436F10">
        <w:rPr>
          <w:rFonts w:ascii="Times New Roman" w:hAnsi="Times New Roman" w:cs="Times New Roman"/>
          <w:sz w:val="24"/>
          <w:szCs w:val="24"/>
        </w:rPr>
        <w:t xml:space="preserve">uadro </w:t>
      </w:r>
      <w:proofErr w:type="gramStart"/>
      <w:r w:rsidR="004E365F" w:rsidRPr="00436F10">
        <w:rPr>
          <w:rFonts w:ascii="Times New Roman" w:hAnsi="Times New Roman" w:cs="Times New Roman"/>
          <w:sz w:val="24"/>
          <w:szCs w:val="24"/>
        </w:rPr>
        <w:t>2</w:t>
      </w:r>
      <w:proofErr w:type="gramEnd"/>
      <w:r w:rsidR="004E365F" w:rsidRPr="00436F10">
        <w:rPr>
          <w:rFonts w:ascii="Times New Roman" w:hAnsi="Times New Roman" w:cs="Times New Roman"/>
          <w:sz w:val="24"/>
          <w:szCs w:val="24"/>
        </w:rPr>
        <w:t xml:space="preserve"> as lentes e perguntas </w:t>
      </w:r>
      <w:r>
        <w:rPr>
          <w:rFonts w:ascii="Times New Roman" w:hAnsi="Times New Roman" w:cs="Times New Roman"/>
          <w:sz w:val="24"/>
          <w:szCs w:val="24"/>
        </w:rPr>
        <w:t xml:space="preserve">que pautaram </w:t>
      </w:r>
      <w:r w:rsidR="004E365F" w:rsidRPr="00436F10">
        <w:rPr>
          <w:rFonts w:ascii="Times New Roman" w:hAnsi="Times New Roman" w:cs="Times New Roman"/>
          <w:sz w:val="24"/>
          <w:szCs w:val="24"/>
        </w:rPr>
        <w:t>a análise da afiliação teórica das narrativas contábeis</w:t>
      </w:r>
      <w:r w:rsidR="004E365F">
        <w:rPr>
          <w:rFonts w:ascii="Times New Roman" w:hAnsi="Times New Roman" w:cs="Times New Roman"/>
          <w:sz w:val="24"/>
          <w:szCs w:val="24"/>
        </w:rPr>
        <w:t xml:space="preserve">, </w:t>
      </w:r>
      <w:r w:rsidR="000A7265">
        <w:rPr>
          <w:rFonts w:ascii="Times New Roman" w:hAnsi="Times New Roman" w:cs="Times New Roman"/>
          <w:sz w:val="24"/>
          <w:szCs w:val="24"/>
        </w:rPr>
        <w:t>no intuito de</w:t>
      </w:r>
      <w:r w:rsidR="004E365F">
        <w:rPr>
          <w:rFonts w:ascii="Times New Roman" w:hAnsi="Times New Roman" w:cs="Times New Roman"/>
          <w:sz w:val="24"/>
          <w:szCs w:val="24"/>
        </w:rPr>
        <w:t xml:space="preserve"> </w:t>
      </w:r>
      <w:r w:rsidR="004E365F" w:rsidRPr="00436F10">
        <w:rPr>
          <w:rFonts w:ascii="Times New Roman" w:hAnsi="Times New Roman" w:cs="Times New Roman"/>
          <w:sz w:val="24"/>
          <w:szCs w:val="24"/>
        </w:rPr>
        <w:t>explorar</w:t>
      </w:r>
      <w:r w:rsidR="004E365F">
        <w:rPr>
          <w:rFonts w:ascii="Times New Roman" w:hAnsi="Times New Roman" w:cs="Times New Roman"/>
          <w:sz w:val="24"/>
          <w:szCs w:val="24"/>
        </w:rPr>
        <w:t xml:space="preserve"> os estudos que </w:t>
      </w:r>
      <w:r w:rsidR="000A7265">
        <w:rPr>
          <w:rFonts w:ascii="Times New Roman" w:hAnsi="Times New Roman" w:cs="Times New Roman"/>
          <w:sz w:val="24"/>
          <w:szCs w:val="24"/>
        </w:rPr>
        <w:t>abordaram</w:t>
      </w:r>
      <w:r w:rsidR="004E365F">
        <w:rPr>
          <w:rFonts w:ascii="Times New Roman" w:hAnsi="Times New Roman" w:cs="Times New Roman"/>
          <w:sz w:val="24"/>
          <w:szCs w:val="24"/>
        </w:rPr>
        <w:t xml:space="preserve"> o assunto</w:t>
      </w:r>
      <w:r w:rsidR="004E365F" w:rsidRPr="00436F10">
        <w:rPr>
          <w:rFonts w:ascii="Times New Roman" w:hAnsi="Times New Roman" w:cs="Times New Roman"/>
          <w:sz w:val="24"/>
          <w:szCs w:val="24"/>
        </w:rPr>
        <w:t xml:space="preserve"> a partir de uma análise primária de dados</w:t>
      </w:r>
      <w:r w:rsidR="004E365F">
        <w:rPr>
          <w:rFonts w:ascii="Times New Roman" w:hAnsi="Times New Roman" w:cs="Times New Roman"/>
          <w:sz w:val="24"/>
          <w:szCs w:val="24"/>
        </w:rPr>
        <w:t xml:space="preserve">. </w:t>
      </w:r>
      <w:r>
        <w:rPr>
          <w:rFonts w:ascii="Times New Roman" w:hAnsi="Times New Roman" w:cs="Times New Roman"/>
          <w:sz w:val="24"/>
          <w:szCs w:val="24"/>
        </w:rPr>
        <w:t>Desse modo</w:t>
      </w:r>
      <w:r w:rsidR="004E365F">
        <w:rPr>
          <w:rFonts w:ascii="Times New Roman" w:hAnsi="Times New Roman" w:cs="Times New Roman"/>
          <w:sz w:val="24"/>
          <w:szCs w:val="24"/>
        </w:rPr>
        <w:t xml:space="preserve">, os </w:t>
      </w:r>
      <w:r w:rsidR="004E365F" w:rsidRPr="00436F10">
        <w:rPr>
          <w:rFonts w:ascii="Times New Roman" w:hAnsi="Times New Roman" w:cs="Times New Roman"/>
          <w:sz w:val="24"/>
          <w:szCs w:val="24"/>
        </w:rPr>
        <w:t>achados</w:t>
      </w:r>
      <w:r w:rsidR="000A7265">
        <w:rPr>
          <w:rFonts w:ascii="Times New Roman" w:hAnsi="Times New Roman" w:cs="Times New Roman"/>
          <w:sz w:val="24"/>
          <w:szCs w:val="24"/>
        </w:rPr>
        <w:t xml:space="preserve"> da pesquisa</w:t>
      </w:r>
      <w:r w:rsidR="004E365F" w:rsidRPr="00436F10">
        <w:rPr>
          <w:rFonts w:ascii="Times New Roman" w:hAnsi="Times New Roman" w:cs="Times New Roman"/>
          <w:sz w:val="24"/>
          <w:szCs w:val="24"/>
        </w:rPr>
        <w:t xml:space="preserve"> </w:t>
      </w:r>
      <w:r w:rsidR="000A7265">
        <w:rPr>
          <w:rFonts w:ascii="Times New Roman" w:hAnsi="Times New Roman" w:cs="Times New Roman"/>
          <w:sz w:val="24"/>
          <w:szCs w:val="24"/>
        </w:rPr>
        <w:t>est</w:t>
      </w:r>
      <w:r w:rsidR="00835FD3">
        <w:rPr>
          <w:rFonts w:ascii="Times New Roman" w:hAnsi="Times New Roman" w:cs="Times New Roman"/>
          <w:sz w:val="24"/>
          <w:szCs w:val="24"/>
        </w:rPr>
        <w:t>ar</w:t>
      </w:r>
      <w:r w:rsidR="000A7265">
        <w:rPr>
          <w:rFonts w:ascii="Times New Roman" w:hAnsi="Times New Roman" w:cs="Times New Roman"/>
          <w:sz w:val="24"/>
          <w:szCs w:val="24"/>
        </w:rPr>
        <w:t>ão</w:t>
      </w:r>
      <w:r w:rsidR="004E365F" w:rsidRPr="00436F10">
        <w:rPr>
          <w:rFonts w:ascii="Times New Roman" w:hAnsi="Times New Roman" w:cs="Times New Roman"/>
          <w:sz w:val="24"/>
          <w:szCs w:val="24"/>
        </w:rPr>
        <w:t xml:space="preserve"> </w:t>
      </w:r>
      <w:r w:rsidR="000A7265">
        <w:rPr>
          <w:rFonts w:ascii="Times New Roman" w:hAnsi="Times New Roman" w:cs="Times New Roman"/>
          <w:sz w:val="24"/>
          <w:szCs w:val="24"/>
        </w:rPr>
        <w:t>de</w:t>
      </w:r>
      <w:r w:rsidR="004E365F" w:rsidRPr="00436F10">
        <w:rPr>
          <w:rFonts w:ascii="Times New Roman" w:hAnsi="Times New Roman" w:cs="Times New Roman"/>
          <w:sz w:val="24"/>
          <w:szCs w:val="24"/>
        </w:rPr>
        <w:t>limitados pelas escolhas descritas</w:t>
      </w:r>
      <w:r w:rsidR="004E365F">
        <w:rPr>
          <w:rFonts w:ascii="Times New Roman" w:hAnsi="Times New Roman" w:cs="Times New Roman"/>
          <w:sz w:val="24"/>
          <w:szCs w:val="24"/>
        </w:rPr>
        <w:t xml:space="preserve">, </w:t>
      </w:r>
      <w:r w:rsidR="000A7265">
        <w:rPr>
          <w:rFonts w:ascii="Times New Roman" w:hAnsi="Times New Roman" w:cs="Times New Roman"/>
          <w:sz w:val="24"/>
          <w:szCs w:val="24"/>
        </w:rPr>
        <w:t>cujos contornos focaliza</w:t>
      </w:r>
      <w:r w:rsidR="00835FD3">
        <w:rPr>
          <w:rFonts w:ascii="Times New Roman" w:hAnsi="Times New Roman" w:cs="Times New Roman"/>
          <w:sz w:val="24"/>
          <w:szCs w:val="24"/>
        </w:rPr>
        <w:t>ra</w:t>
      </w:r>
      <w:r w:rsidR="000A7265">
        <w:rPr>
          <w:rFonts w:ascii="Times New Roman" w:hAnsi="Times New Roman" w:cs="Times New Roman"/>
          <w:sz w:val="24"/>
          <w:szCs w:val="24"/>
        </w:rPr>
        <w:t>m-se n</w:t>
      </w:r>
      <w:r w:rsidR="004E365F">
        <w:rPr>
          <w:rFonts w:ascii="Times New Roman" w:hAnsi="Times New Roman" w:cs="Times New Roman"/>
          <w:sz w:val="24"/>
          <w:szCs w:val="24"/>
        </w:rPr>
        <w:t xml:space="preserve">os </w:t>
      </w:r>
      <w:r w:rsidR="004E365F" w:rsidRPr="00436F10">
        <w:rPr>
          <w:rFonts w:ascii="Times New Roman" w:hAnsi="Times New Roman" w:cs="Times New Roman"/>
          <w:sz w:val="24"/>
          <w:szCs w:val="24"/>
        </w:rPr>
        <w:t xml:space="preserve">questionamentos para </w:t>
      </w:r>
      <w:r w:rsidR="000A7265">
        <w:rPr>
          <w:rFonts w:ascii="Times New Roman" w:hAnsi="Times New Roman" w:cs="Times New Roman"/>
          <w:sz w:val="24"/>
          <w:szCs w:val="24"/>
        </w:rPr>
        <w:t xml:space="preserve">a </w:t>
      </w:r>
      <w:r w:rsidR="004E365F" w:rsidRPr="00436F10">
        <w:rPr>
          <w:rFonts w:ascii="Times New Roman" w:hAnsi="Times New Roman" w:cs="Times New Roman"/>
          <w:sz w:val="24"/>
          <w:szCs w:val="24"/>
        </w:rPr>
        <w:t xml:space="preserve">construção do </w:t>
      </w:r>
      <w:r w:rsidR="000A7265">
        <w:rPr>
          <w:rFonts w:ascii="Times New Roman" w:hAnsi="Times New Roman" w:cs="Times New Roman"/>
          <w:sz w:val="24"/>
          <w:szCs w:val="24"/>
        </w:rPr>
        <w:t>estudo</w:t>
      </w:r>
      <w:r w:rsidR="004E365F">
        <w:rPr>
          <w:rFonts w:ascii="Times New Roman" w:hAnsi="Times New Roman" w:cs="Times New Roman"/>
          <w:sz w:val="24"/>
          <w:szCs w:val="24"/>
        </w:rPr>
        <w:t xml:space="preserve">, </w:t>
      </w:r>
      <w:r w:rsidR="000A7265">
        <w:rPr>
          <w:rFonts w:ascii="Times New Roman" w:hAnsi="Times New Roman" w:cs="Times New Roman"/>
          <w:sz w:val="24"/>
          <w:szCs w:val="24"/>
        </w:rPr>
        <w:t>o qual pode</w:t>
      </w:r>
      <w:r w:rsidR="004E365F">
        <w:rPr>
          <w:rFonts w:ascii="Times New Roman" w:hAnsi="Times New Roman" w:cs="Times New Roman"/>
          <w:sz w:val="24"/>
          <w:szCs w:val="24"/>
        </w:rPr>
        <w:t xml:space="preserve"> </w:t>
      </w:r>
      <w:r w:rsidR="004E365F" w:rsidRPr="00436F10">
        <w:rPr>
          <w:rFonts w:ascii="Times New Roman" w:hAnsi="Times New Roman" w:cs="Times New Roman"/>
          <w:sz w:val="24"/>
          <w:szCs w:val="24"/>
        </w:rPr>
        <w:t>não te</w:t>
      </w:r>
      <w:r w:rsidR="004E365F">
        <w:rPr>
          <w:rFonts w:ascii="Times New Roman" w:hAnsi="Times New Roman" w:cs="Times New Roman"/>
          <w:sz w:val="24"/>
          <w:szCs w:val="24"/>
        </w:rPr>
        <w:t xml:space="preserve">r </w:t>
      </w:r>
      <w:r w:rsidR="004E365F" w:rsidRPr="00436F10">
        <w:rPr>
          <w:rFonts w:ascii="Times New Roman" w:hAnsi="Times New Roman" w:cs="Times New Roman"/>
          <w:sz w:val="24"/>
          <w:szCs w:val="24"/>
        </w:rPr>
        <w:t>seguido necessariamente a linha de pensamento</w:t>
      </w:r>
      <w:r w:rsidR="004E365F">
        <w:rPr>
          <w:rFonts w:ascii="Times New Roman" w:hAnsi="Times New Roman" w:cs="Times New Roman"/>
          <w:sz w:val="24"/>
          <w:szCs w:val="24"/>
        </w:rPr>
        <w:t xml:space="preserve"> </w:t>
      </w:r>
      <w:r>
        <w:rPr>
          <w:rFonts w:ascii="Times New Roman" w:hAnsi="Times New Roman" w:cs="Times New Roman"/>
          <w:sz w:val="24"/>
          <w:szCs w:val="24"/>
        </w:rPr>
        <w:t xml:space="preserve">aplicada </w:t>
      </w:r>
      <w:r w:rsidR="00835FD3">
        <w:rPr>
          <w:rFonts w:ascii="Times New Roman" w:hAnsi="Times New Roman" w:cs="Times New Roman"/>
          <w:sz w:val="24"/>
          <w:szCs w:val="24"/>
        </w:rPr>
        <w:t xml:space="preserve">para </w:t>
      </w:r>
      <w:r>
        <w:rPr>
          <w:rFonts w:ascii="Times New Roman" w:hAnsi="Times New Roman" w:cs="Times New Roman"/>
          <w:sz w:val="24"/>
          <w:szCs w:val="24"/>
        </w:rPr>
        <w:t xml:space="preserve">a análise </w:t>
      </w:r>
      <w:r w:rsidR="004E365F">
        <w:rPr>
          <w:rFonts w:ascii="Times New Roman" w:hAnsi="Times New Roman" w:cs="Times New Roman"/>
          <w:sz w:val="24"/>
          <w:szCs w:val="24"/>
        </w:rPr>
        <w:t>dos artigos.</w:t>
      </w:r>
    </w:p>
    <w:p w:rsidR="004A04A9" w:rsidRDefault="004A04A9">
      <w:pPr>
        <w:widowControl w:val="0"/>
        <w:spacing w:after="0" w:line="360" w:lineRule="auto"/>
        <w:ind w:firstLine="709"/>
        <w:jc w:val="both"/>
        <w:rPr>
          <w:rFonts w:ascii="Times New Roman" w:hAnsi="Times New Roman" w:cs="Times New Roman"/>
          <w:sz w:val="24"/>
          <w:szCs w:val="24"/>
        </w:rPr>
      </w:pPr>
    </w:p>
    <w:p w:rsidR="00B43838" w:rsidRPr="008202F5" w:rsidRDefault="000F7BF4" w:rsidP="007A4DF7">
      <w:pPr>
        <w:widowControl w:val="0"/>
        <w:spacing w:after="0" w:line="360" w:lineRule="auto"/>
        <w:ind w:left="357" w:hanging="357"/>
        <w:jc w:val="both"/>
        <w:rPr>
          <w:rFonts w:ascii="Times New Roman" w:hAnsi="Times New Roman" w:cs="Times New Roman"/>
          <w:b/>
          <w:sz w:val="24"/>
          <w:szCs w:val="24"/>
        </w:rPr>
      </w:pPr>
      <w:r w:rsidRPr="008202F5">
        <w:rPr>
          <w:rFonts w:ascii="Times New Roman" w:hAnsi="Times New Roman" w:cs="Times New Roman"/>
          <w:b/>
          <w:sz w:val="24"/>
          <w:szCs w:val="24"/>
        </w:rPr>
        <w:t>4</w:t>
      </w:r>
      <w:r w:rsidRPr="008202F5">
        <w:rPr>
          <w:rFonts w:ascii="Times New Roman" w:hAnsi="Times New Roman" w:cs="Times New Roman"/>
          <w:b/>
          <w:sz w:val="24"/>
          <w:szCs w:val="24"/>
        </w:rPr>
        <w:tab/>
      </w:r>
      <w:r w:rsidR="005C1193" w:rsidRPr="008202F5">
        <w:rPr>
          <w:rFonts w:ascii="Times New Roman" w:hAnsi="Times New Roman" w:cs="Times New Roman"/>
          <w:b/>
          <w:sz w:val="24"/>
          <w:szCs w:val="24"/>
        </w:rPr>
        <w:t xml:space="preserve">DESCRIÇÃO E </w:t>
      </w:r>
      <w:r w:rsidRPr="008202F5">
        <w:rPr>
          <w:rFonts w:ascii="Times New Roman" w:hAnsi="Times New Roman" w:cs="Times New Roman"/>
          <w:b/>
          <w:sz w:val="24"/>
          <w:szCs w:val="24"/>
        </w:rPr>
        <w:t xml:space="preserve">ANÁLISE </w:t>
      </w:r>
      <w:r w:rsidR="005C1193" w:rsidRPr="008202F5">
        <w:rPr>
          <w:rFonts w:ascii="Times New Roman" w:hAnsi="Times New Roman" w:cs="Times New Roman"/>
          <w:b/>
          <w:sz w:val="24"/>
          <w:szCs w:val="24"/>
        </w:rPr>
        <w:t>DOS RESULTADOS</w:t>
      </w:r>
    </w:p>
    <w:p w:rsidR="007443FD" w:rsidRPr="008202F5" w:rsidRDefault="002F1016" w:rsidP="007A4DF7">
      <w:pPr>
        <w:widowControl w:val="0"/>
        <w:spacing w:after="0" w:line="360" w:lineRule="auto"/>
        <w:ind w:left="357" w:hanging="357"/>
        <w:jc w:val="both"/>
        <w:rPr>
          <w:rFonts w:ascii="Times New Roman" w:hAnsi="Times New Roman" w:cs="Times New Roman"/>
          <w:b/>
          <w:sz w:val="24"/>
          <w:szCs w:val="24"/>
        </w:rPr>
      </w:pPr>
      <w:r w:rsidRPr="008202F5">
        <w:rPr>
          <w:rFonts w:ascii="Times New Roman" w:hAnsi="Times New Roman" w:cs="Times New Roman"/>
          <w:b/>
          <w:sz w:val="24"/>
          <w:szCs w:val="24"/>
        </w:rPr>
        <w:t>4.1</w:t>
      </w:r>
      <w:r w:rsidRPr="008202F5">
        <w:rPr>
          <w:rFonts w:ascii="Times New Roman" w:hAnsi="Times New Roman" w:cs="Times New Roman"/>
          <w:b/>
          <w:sz w:val="24"/>
          <w:szCs w:val="24"/>
        </w:rPr>
        <w:tab/>
        <w:t xml:space="preserve">Análise </w:t>
      </w:r>
      <w:proofErr w:type="spellStart"/>
      <w:r w:rsidRPr="008202F5">
        <w:rPr>
          <w:rFonts w:ascii="Times New Roman" w:hAnsi="Times New Roman" w:cs="Times New Roman"/>
          <w:b/>
          <w:sz w:val="24"/>
          <w:szCs w:val="24"/>
        </w:rPr>
        <w:t>biblio</w:t>
      </w:r>
      <w:r w:rsidR="009400B2" w:rsidRPr="008202F5">
        <w:rPr>
          <w:rFonts w:ascii="Times New Roman" w:hAnsi="Times New Roman" w:cs="Times New Roman"/>
          <w:b/>
          <w:sz w:val="24"/>
          <w:szCs w:val="24"/>
        </w:rPr>
        <w:t>métrica</w:t>
      </w:r>
      <w:proofErr w:type="spellEnd"/>
    </w:p>
    <w:p w:rsidR="004A04A9" w:rsidRDefault="007F494E">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 xml:space="preserve">Na análise </w:t>
      </w:r>
      <w:r w:rsidR="00760977" w:rsidRPr="008202F5">
        <w:rPr>
          <w:rFonts w:ascii="Times New Roman" w:hAnsi="Times New Roman" w:cs="Times New Roman"/>
          <w:sz w:val="24"/>
          <w:szCs w:val="24"/>
        </w:rPr>
        <w:t>d</w:t>
      </w:r>
      <w:r w:rsidR="009400B2" w:rsidRPr="008202F5">
        <w:rPr>
          <w:rFonts w:ascii="Times New Roman" w:hAnsi="Times New Roman" w:cs="Times New Roman"/>
          <w:sz w:val="24"/>
          <w:szCs w:val="24"/>
        </w:rPr>
        <w:t>a</w:t>
      </w:r>
      <w:r w:rsidRPr="008202F5">
        <w:rPr>
          <w:rFonts w:ascii="Times New Roman" w:hAnsi="Times New Roman" w:cs="Times New Roman"/>
          <w:sz w:val="24"/>
          <w:szCs w:val="24"/>
        </w:rPr>
        <w:t xml:space="preserve"> autor</w:t>
      </w:r>
      <w:r w:rsidR="009400B2" w:rsidRPr="008202F5">
        <w:rPr>
          <w:rFonts w:ascii="Times New Roman" w:hAnsi="Times New Roman" w:cs="Times New Roman"/>
          <w:sz w:val="24"/>
          <w:szCs w:val="24"/>
        </w:rPr>
        <w:t>ia</w:t>
      </w:r>
      <w:r w:rsidRPr="008202F5">
        <w:rPr>
          <w:rFonts w:ascii="Times New Roman" w:hAnsi="Times New Roman" w:cs="Times New Roman"/>
          <w:sz w:val="24"/>
          <w:szCs w:val="24"/>
        </w:rPr>
        <w:t xml:space="preserve"> do </w:t>
      </w:r>
      <w:r w:rsidR="009400B2" w:rsidRPr="008202F5">
        <w:rPr>
          <w:rFonts w:ascii="Times New Roman" w:hAnsi="Times New Roman" w:cs="Times New Roman"/>
          <w:i/>
          <w:sz w:val="24"/>
          <w:szCs w:val="24"/>
        </w:rPr>
        <w:t>portfólio</w:t>
      </w:r>
      <w:r w:rsidR="009400B2" w:rsidRPr="008202F5">
        <w:rPr>
          <w:rFonts w:ascii="Times New Roman" w:hAnsi="Times New Roman" w:cs="Times New Roman"/>
          <w:sz w:val="24"/>
          <w:szCs w:val="24"/>
        </w:rPr>
        <w:t xml:space="preserve"> bibliográfico investigado</w:t>
      </w:r>
      <w:r w:rsidRPr="008202F5">
        <w:rPr>
          <w:rFonts w:ascii="Times New Roman" w:hAnsi="Times New Roman" w:cs="Times New Roman"/>
          <w:sz w:val="24"/>
          <w:szCs w:val="24"/>
        </w:rPr>
        <w:t>, compost</w:t>
      </w:r>
      <w:r w:rsidR="009400B2" w:rsidRPr="008202F5">
        <w:rPr>
          <w:rFonts w:ascii="Times New Roman" w:hAnsi="Times New Roman" w:cs="Times New Roman"/>
          <w:sz w:val="24"/>
          <w:szCs w:val="24"/>
        </w:rPr>
        <w:t>o</w:t>
      </w:r>
      <w:r w:rsidRPr="008202F5">
        <w:rPr>
          <w:rFonts w:ascii="Times New Roman" w:hAnsi="Times New Roman" w:cs="Times New Roman"/>
          <w:sz w:val="24"/>
          <w:szCs w:val="24"/>
        </w:rPr>
        <w:t xml:space="preserve"> por 31 artigos</w:t>
      </w:r>
      <w:r w:rsidR="009400B2" w:rsidRPr="008202F5">
        <w:rPr>
          <w:rFonts w:ascii="Times New Roman" w:hAnsi="Times New Roman" w:cs="Times New Roman"/>
          <w:sz w:val="24"/>
          <w:szCs w:val="24"/>
        </w:rPr>
        <w:t xml:space="preserve"> relativos a</w:t>
      </w:r>
      <w:r w:rsidRPr="008202F5">
        <w:rPr>
          <w:rFonts w:ascii="Times New Roman" w:hAnsi="Times New Roman" w:cs="Times New Roman"/>
          <w:sz w:val="24"/>
          <w:szCs w:val="24"/>
        </w:rPr>
        <w:t xml:space="preserve">o fragmento da literatura </w:t>
      </w:r>
      <w:r w:rsidR="009400B2" w:rsidRPr="008202F5">
        <w:rPr>
          <w:rFonts w:ascii="Times New Roman" w:hAnsi="Times New Roman" w:cs="Times New Roman"/>
          <w:sz w:val="24"/>
          <w:szCs w:val="24"/>
        </w:rPr>
        <w:t>sobre n</w:t>
      </w:r>
      <w:r w:rsidRPr="008202F5">
        <w:rPr>
          <w:rFonts w:ascii="Times New Roman" w:hAnsi="Times New Roman" w:cs="Times New Roman"/>
          <w:sz w:val="24"/>
          <w:szCs w:val="24"/>
        </w:rPr>
        <w:t xml:space="preserve">arrativas </w:t>
      </w:r>
      <w:r w:rsidR="009400B2" w:rsidRPr="008202F5">
        <w:rPr>
          <w:rFonts w:ascii="Times New Roman" w:hAnsi="Times New Roman" w:cs="Times New Roman"/>
          <w:sz w:val="24"/>
          <w:szCs w:val="24"/>
        </w:rPr>
        <w:t>c</w:t>
      </w:r>
      <w:r w:rsidRPr="008202F5">
        <w:rPr>
          <w:rFonts w:ascii="Times New Roman" w:hAnsi="Times New Roman" w:cs="Times New Roman"/>
          <w:sz w:val="24"/>
          <w:szCs w:val="24"/>
        </w:rPr>
        <w:t xml:space="preserve">ontábeis </w:t>
      </w:r>
      <w:r w:rsidR="009400B2" w:rsidRPr="008202F5">
        <w:rPr>
          <w:rFonts w:ascii="Times New Roman" w:hAnsi="Times New Roman" w:cs="Times New Roman"/>
          <w:sz w:val="24"/>
          <w:szCs w:val="24"/>
        </w:rPr>
        <w:t>de</w:t>
      </w:r>
      <w:r w:rsidRPr="008202F5">
        <w:rPr>
          <w:rFonts w:ascii="Times New Roman" w:hAnsi="Times New Roman" w:cs="Times New Roman"/>
          <w:sz w:val="24"/>
          <w:szCs w:val="24"/>
        </w:rPr>
        <w:t xml:space="preserve"> </w:t>
      </w:r>
      <w:r w:rsidR="009400B2" w:rsidRPr="008202F5">
        <w:rPr>
          <w:rFonts w:ascii="Times New Roman" w:hAnsi="Times New Roman" w:cs="Times New Roman"/>
          <w:sz w:val="24"/>
          <w:szCs w:val="24"/>
        </w:rPr>
        <w:t>o</w:t>
      </w:r>
      <w:r w:rsidRPr="008202F5">
        <w:rPr>
          <w:rFonts w:ascii="Times New Roman" w:hAnsi="Times New Roman" w:cs="Times New Roman"/>
          <w:sz w:val="24"/>
          <w:szCs w:val="24"/>
        </w:rPr>
        <w:t>rganizações, foram identificados 65 autores</w:t>
      </w:r>
      <w:r w:rsidR="00E00998" w:rsidRPr="008202F5">
        <w:rPr>
          <w:rFonts w:ascii="Times New Roman" w:hAnsi="Times New Roman" w:cs="Times New Roman"/>
          <w:sz w:val="24"/>
          <w:szCs w:val="24"/>
        </w:rPr>
        <w:t xml:space="preserve"> </w:t>
      </w:r>
      <w:r w:rsidR="00284BE3" w:rsidRPr="008202F5">
        <w:rPr>
          <w:rFonts w:ascii="Times New Roman" w:hAnsi="Times New Roman" w:cs="Times New Roman"/>
          <w:sz w:val="24"/>
          <w:szCs w:val="24"/>
        </w:rPr>
        <w:t>e coautores diferentes</w:t>
      </w:r>
      <w:r w:rsidR="009400B2" w:rsidRPr="008202F5">
        <w:rPr>
          <w:rFonts w:ascii="Times New Roman" w:hAnsi="Times New Roman" w:cs="Times New Roman"/>
          <w:sz w:val="24"/>
          <w:szCs w:val="24"/>
        </w:rPr>
        <w:t>. Desses</w:t>
      </w:r>
      <w:r w:rsidR="0028277E" w:rsidRPr="008202F5">
        <w:rPr>
          <w:rFonts w:ascii="Times New Roman" w:hAnsi="Times New Roman" w:cs="Times New Roman"/>
          <w:sz w:val="24"/>
          <w:szCs w:val="24"/>
        </w:rPr>
        <w:t xml:space="preserve"> é possível </w:t>
      </w:r>
      <w:r w:rsidR="003F6C45" w:rsidRPr="008202F5">
        <w:rPr>
          <w:rFonts w:ascii="Times New Roman" w:hAnsi="Times New Roman" w:cs="Times New Roman"/>
          <w:sz w:val="24"/>
          <w:szCs w:val="24"/>
        </w:rPr>
        <w:t>apreciar</w:t>
      </w:r>
      <w:r w:rsidR="009400B2" w:rsidRPr="008202F5">
        <w:rPr>
          <w:rFonts w:ascii="Times New Roman" w:hAnsi="Times New Roman" w:cs="Times New Roman"/>
          <w:sz w:val="24"/>
          <w:szCs w:val="24"/>
        </w:rPr>
        <w:t>, na Figura 1,</w:t>
      </w:r>
      <w:r w:rsidR="003F6C45" w:rsidRPr="008202F5">
        <w:rPr>
          <w:rFonts w:ascii="Times New Roman" w:hAnsi="Times New Roman" w:cs="Times New Roman"/>
          <w:sz w:val="24"/>
          <w:szCs w:val="24"/>
        </w:rPr>
        <w:t xml:space="preserve"> os </w:t>
      </w:r>
      <w:r w:rsidR="00DF00C0" w:rsidRPr="008202F5">
        <w:rPr>
          <w:rFonts w:ascii="Times New Roman" w:hAnsi="Times New Roman" w:cs="Times New Roman"/>
          <w:sz w:val="24"/>
          <w:szCs w:val="24"/>
        </w:rPr>
        <w:t>15 autores</w:t>
      </w:r>
      <w:r w:rsidR="00284BE3" w:rsidRPr="008202F5">
        <w:rPr>
          <w:rFonts w:ascii="Times New Roman" w:hAnsi="Times New Roman" w:cs="Times New Roman"/>
          <w:sz w:val="24"/>
          <w:szCs w:val="24"/>
        </w:rPr>
        <w:t xml:space="preserve"> e coautores</w:t>
      </w:r>
      <w:r w:rsidR="00DF00C0" w:rsidRPr="008202F5">
        <w:rPr>
          <w:rFonts w:ascii="Times New Roman" w:hAnsi="Times New Roman" w:cs="Times New Roman"/>
          <w:sz w:val="24"/>
          <w:szCs w:val="24"/>
        </w:rPr>
        <w:t xml:space="preserve"> </w:t>
      </w:r>
      <w:r w:rsidR="003F6C45" w:rsidRPr="008202F5">
        <w:rPr>
          <w:rFonts w:ascii="Times New Roman" w:hAnsi="Times New Roman" w:cs="Times New Roman"/>
          <w:sz w:val="24"/>
          <w:szCs w:val="24"/>
        </w:rPr>
        <w:t>com maior destaque</w:t>
      </w:r>
      <w:r w:rsidR="00284BE3" w:rsidRPr="008202F5">
        <w:rPr>
          <w:rFonts w:ascii="Times New Roman" w:hAnsi="Times New Roman" w:cs="Times New Roman"/>
          <w:sz w:val="24"/>
          <w:szCs w:val="24"/>
        </w:rPr>
        <w:t>, ou seja, que apareceram em mais de um artigo</w:t>
      </w:r>
      <w:r w:rsidRPr="008202F5">
        <w:rPr>
          <w:rFonts w:ascii="Times New Roman" w:hAnsi="Times New Roman" w:cs="Times New Roman"/>
          <w:sz w:val="24"/>
          <w:szCs w:val="24"/>
        </w:rPr>
        <w:t>.</w:t>
      </w:r>
    </w:p>
    <w:p w:rsidR="004A04A9" w:rsidRDefault="006952C6">
      <w:pPr>
        <w:widowControl w:val="0"/>
        <w:spacing w:after="0" w:line="240" w:lineRule="auto"/>
        <w:jc w:val="both"/>
        <w:rPr>
          <w:rFonts w:ascii="Times New Roman" w:hAnsi="Times New Roman" w:cs="Times New Roman"/>
          <w:sz w:val="24"/>
          <w:szCs w:val="24"/>
        </w:rPr>
      </w:pPr>
      <w:bookmarkStart w:id="0" w:name="_GoBack"/>
      <w:bookmarkEnd w:id="0"/>
      <w:r w:rsidRPr="008202F5">
        <w:rPr>
          <w:rFonts w:ascii="Times New Roman" w:hAnsi="Times New Roman" w:cs="Times New Roman"/>
          <w:noProof/>
          <w:lang w:eastAsia="pt-BR"/>
        </w:rPr>
        <w:drawing>
          <wp:inline distT="0" distB="0" distL="0" distR="0">
            <wp:extent cx="5738012" cy="2434056"/>
            <wp:effectExtent l="19050" t="0" r="15088" b="4344"/>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04A9" w:rsidRDefault="00AA175D">
      <w:pPr>
        <w:widowControl w:val="0"/>
        <w:spacing w:after="0" w:line="240" w:lineRule="auto"/>
        <w:jc w:val="both"/>
        <w:rPr>
          <w:rFonts w:ascii="Times New Roman" w:hAnsi="Times New Roman" w:cs="Times New Roman"/>
          <w:sz w:val="20"/>
          <w:szCs w:val="20"/>
        </w:rPr>
      </w:pPr>
      <w:r w:rsidRPr="008202F5">
        <w:rPr>
          <w:rFonts w:ascii="Times New Roman" w:hAnsi="Times New Roman" w:cs="Times New Roman"/>
          <w:b/>
          <w:sz w:val="20"/>
          <w:szCs w:val="20"/>
        </w:rPr>
        <w:t xml:space="preserve">Figura 1 – Cruzamento de autores de destaque no </w:t>
      </w:r>
      <w:r w:rsidRPr="008202F5">
        <w:rPr>
          <w:rFonts w:ascii="Times New Roman" w:hAnsi="Times New Roman" w:cs="Times New Roman"/>
          <w:b/>
          <w:i/>
          <w:sz w:val="20"/>
          <w:szCs w:val="20"/>
        </w:rPr>
        <w:t>portfólio</w:t>
      </w:r>
      <w:r w:rsidRPr="008202F5">
        <w:rPr>
          <w:rFonts w:ascii="Times New Roman" w:hAnsi="Times New Roman" w:cs="Times New Roman"/>
          <w:b/>
          <w:sz w:val="20"/>
          <w:szCs w:val="20"/>
        </w:rPr>
        <w:t xml:space="preserve"> bibliográfico e nas referências</w:t>
      </w:r>
    </w:p>
    <w:p w:rsidR="004A04A9" w:rsidRDefault="006952C6">
      <w:pPr>
        <w:widowControl w:val="0"/>
        <w:spacing w:after="0" w:line="240" w:lineRule="auto"/>
        <w:jc w:val="both"/>
        <w:rPr>
          <w:rFonts w:ascii="Times New Roman" w:hAnsi="Times New Roman" w:cs="Times New Roman"/>
          <w:sz w:val="20"/>
          <w:szCs w:val="20"/>
        </w:rPr>
      </w:pPr>
      <w:r w:rsidRPr="008202F5">
        <w:rPr>
          <w:rFonts w:ascii="Times New Roman" w:hAnsi="Times New Roman" w:cs="Times New Roman"/>
          <w:sz w:val="20"/>
          <w:szCs w:val="20"/>
        </w:rPr>
        <w:t>Fonte: Dados da pesquisa.</w:t>
      </w:r>
    </w:p>
    <w:p w:rsidR="004A04A9" w:rsidRDefault="004A04A9">
      <w:pPr>
        <w:widowControl w:val="0"/>
        <w:spacing w:after="0" w:line="360" w:lineRule="auto"/>
        <w:ind w:firstLine="709"/>
        <w:jc w:val="both"/>
        <w:rPr>
          <w:rFonts w:ascii="Times New Roman" w:hAnsi="Times New Roman" w:cs="Times New Roman"/>
          <w:sz w:val="24"/>
          <w:szCs w:val="24"/>
        </w:rPr>
      </w:pPr>
    </w:p>
    <w:p w:rsidR="004A04A9" w:rsidRDefault="005C1193">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Observa-se na Figura 1 que</w:t>
      </w:r>
      <w:r w:rsidR="001E7D62" w:rsidRPr="008202F5">
        <w:rPr>
          <w:rFonts w:ascii="Times New Roman" w:hAnsi="Times New Roman" w:cs="Times New Roman"/>
          <w:sz w:val="24"/>
          <w:szCs w:val="24"/>
        </w:rPr>
        <w:t xml:space="preserve"> constam</w:t>
      </w:r>
      <w:r w:rsidR="0028277E" w:rsidRPr="008202F5">
        <w:rPr>
          <w:rFonts w:ascii="Times New Roman" w:hAnsi="Times New Roman" w:cs="Times New Roman"/>
          <w:sz w:val="24"/>
          <w:szCs w:val="24"/>
        </w:rPr>
        <w:t xml:space="preserve"> 1</w:t>
      </w:r>
      <w:r w:rsidR="006952C6" w:rsidRPr="008202F5">
        <w:rPr>
          <w:rFonts w:ascii="Times New Roman" w:hAnsi="Times New Roman" w:cs="Times New Roman"/>
          <w:sz w:val="24"/>
          <w:szCs w:val="24"/>
        </w:rPr>
        <w:t>5</w:t>
      </w:r>
      <w:r w:rsidR="0028277E" w:rsidRPr="008202F5">
        <w:rPr>
          <w:rFonts w:ascii="Times New Roman" w:hAnsi="Times New Roman" w:cs="Times New Roman"/>
          <w:sz w:val="24"/>
          <w:szCs w:val="24"/>
        </w:rPr>
        <w:t xml:space="preserve"> autores de destaque</w:t>
      </w:r>
      <w:r w:rsidR="001E7D62" w:rsidRPr="008202F5">
        <w:rPr>
          <w:rFonts w:ascii="Times New Roman" w:hAnsi="Times New Roman" w:cs="Times New Roman"/>
          <w:sz w:val="24"/>
          <w:szCs w:val="24"/>
        </w:rPr>
        <w:t xml:space="preserve"> no </w:t>
      </w:r>
      <w:r w:rsidR="00AA175D" w:rsidRPr="008202F5">
        <w:rPr>
          <w:rFonts w:ascii="Times New Roman" w:hAnsi="Times New Roman" w:cs="Times New Roman"/>
          <w:i/>
          <w:sz w:val="24"/>
          <w:szCs w:val="24"/>
        </w:rPr>
        <w:t>portfólio</w:t>
      </w:r>
      <w:r w:rsidR="001E7D62" w:rsidRPr="008202F5">
        <w:rPr>
          <w:rFonts w:ascii="Times New Roman" w:hAnsi="Times New Roman" w:cs="Times New Roman"/>
          <w:sz w:val="24"/>
          <w:szCs w:val="24"/>
        </w:rPr>
        <w:t xml:space="preserve"> bibliográfico investigado. E</w:t>
      </w:r>
      <w:r w:rsidR="00D01ECA" w:rsidRPr="008202F5">
        <w:rPr>
          <w:rFonts w:ascii="Times New Roman" w:hAnsi="Times New Roman" w:cs="Times New Roman"/>
          <w:sz w:val="24"/>
          <w:szCs w:val="24"/>
        </w:rPr>
        <w:t>m</w:t>
      </w:r>
      <w:r w:rsidR="0028277E" w:rsidRPr="008202F5">
        <w:rPr>
          <w:rFonts w:ascii="Times New Roman" w:hAnsi="Times New Roman" w:cs="Times New Roman"/>
          <w:sz w:val="24"/>
          <w:szCs w:val="24"/>
        </w:rPr>
        <w:t xml:space="preserve"> sua grande maioria</w:t>
      </w:r>
      <w:r w:rsidR="00A77D13" w:rsidRPr="008202F5">
        <w:rPr>
          <w:rFonts w:ascii="Times New Roman" w:hAnsi="Times New Roman" w:cs="Times New Roman"/>
          <w:sz w:val="24"/>
          <w:szCs w:val="24"/>
        </w:rPr>
        <w:t xml:space="preserve"> </w:t>
      </w:r>
      <w:proofErr w:type="gramStart"/>
      <w:r w:rsidR="00A77D13" w:rsidRPr="008202F5">
        <w:rPr>
          <w:rFonts w:ascii="Times New Roman" w:hAnsi="Times New Roman" w:cs="Times New Roman"/>
          <w:sz w:val="24"/>
          <w:szCs w:val="24"/>
        </w:rPr>
        <w:t>foram</w:t>
      </w:r>
      <w:proofErr w:type="gramEnd"/>
      <w:r w:rsidR="00A77D13" w:rsidRPr="008202F5">
        <w:rPr>
          <w:rFonts w:ascii="Times New Roman" w:hAnsi="Times New Roman" w:cs="Times New Roman"/>
          <w:sz w:val="24"/>
          <w:szCs w:val="24"/>
        </w:rPr>
        <w:t xml:space="preserve"> destacados com a</w:t>
      </w:r>
      <w:r w:rsidR="0028277E" w:rsidRPr="008202F5">
        <w:rPr>
          <w:rFonts w:ascii="Times New Roman" w:hAnsi="Times New Roman" w:cs="Times New Roman"/>
          <w:sz w:val="24"/>
          <w:szCs w:val="24"/>
        </w:rPr>
        <w:t xml:space="preserve"> </w:t>
      </w:r>
      <w:r w:rsidR="001E7D62" w:rsidRPr="008202F5">
        <w:rPr>
          <w:rFonts w:ascii="Times New Roman" w:hAnsi="Times New Roman" w:cs="Times New Roman"/>
          <w:sz w:val="24"/>
          <w:szCs w:val="24"/>
        </w:rPr>
        <w:t xml:space="preserve">publicação de apenas </w:t>
      </w:r>
      <w:r w:rsidR="0028277E" w:rsidRPr="008202F5">
        <w:rPr>
          <w:rFonts w:ascii="Times New Roman" w:hAnsi="Times New Roman" w:cs="Times New Roman"/>
          <w:sz w:val="24"/>
          <w:szCs w:val="24"/>
        </w:rPr>
        <w:t xml:space="preserve">dois </w:t>
      </w:r>
      <w:r w:rsidR="001E7D62" w:rsidRPr="008202F5">
        <w:rPr>
          <w:rFonts w:ascii="Times New Roman" w:hAnsi="Times New Roman" w:cs="Times New Roman"/>
          <w:sz w:val="24"/>
          <w:szCs w:val="24"/>
        </w:rPr>
        <w:t>artigos</w:t>
      </w:r>
      <w:r w:rsidR="0028277E" w:rsidRPr="008202F5">
        <w:rPr>
          <w:rFonts w:ascii="Times New Roman" w:hAnsi="Times New Roman" w:cs="Times New Roman"/>
          <w:sz w:val="24"/>
          <w:szCs w:val="24"/>
        </w:rPr>
        <w:t xml:space="preserve">, </w:t>
      </w:r>
      <w:r w:rsidR="00D01ECA" w:rsidRPr="008202F5">
        <w:rPr>
          <w:rFonts w:ascii="Times New Roman" w:hAnsi="Times New Roman" w:cs="Times New Roman"/>
          <w:sz w:val="24"/>
          <w:szCs w:val="24"/>
        </w:rPr>
        <w:t>o que</w:t>
      </w:r>
      <w:r w:rsidR="0028277E" w:rsidRPr="008202F5">
        <w:rPr>
          <w:rFonts w:ascii="Times New Roman" w:hAnsi="Times New Roman" w:cs="Times New Roman"/>
          <w:sz w:val="24"/>
          <w:szCs w:val="24"/>
        </w:rPr>
        <w:t xml:space="preserve"> </w:t>
      </w:r>
      <w:r w:rsidR="001E7D62" w:rsidRPr="008202F5">
        <w:rPr>
          <w:rFonts w:ascii="Times New Roman" w:hAnsi="Times New Roman" w:cs="Times New Roman"/>
          <w:sz w:val="24"/>
          <w:szCs w:val="24"/>
        </w:rPr>
        <w:t xml:space="preserve">pode </w:t>
      </w:r>
      <w:r w:rsidR="0028277E" w:rsidRPr="008202F5">
        <w:rPr>
          <w:rFonts w:ascii="Times New Roman" w:hAnsi="Times New Roman" w:cs="Times New Roman"/>
          <w:sz w:val="24"/>
          <w:szCs w:val="24"/>
        </w:rPr>
        <w:t>denota</w:t>
      </w:r>
      <w:r w:rsidR="001E7D62" w:rsidRPr="008202F5">
        <w:rPr>
          <w:rFonts w:ascii="Times New Roman" w:hAnsi="Times New Roman" w:cs="Times New Roman"/>
          <w:sz w:val="24"/>
          <w:szCs w:val="24"/>
        </w:rPr>
        <w:t>r</w:t>
      </w:r>
      <w:r w:rsidR="0028277E" w:rsidRPr="008202F5">
        <w:rPr>
          <w:rFonts w:ascii="Times New Roman" w:hAnsi="Times New Roman" w:cs="Times New Roman"/>
          <w:sz w:val="24"/>
          <w:szCs w:val="24"/>
        </w:rPr>
        <w:t xml:space="preserve"> que </w:t>
      </w:r>
      <w:r w:rsidR="00D01ECA" w:rsidRPr="008202F5">
        <w:rPr>
          <w:rFonts w:ascii="Times New Roman" w:hAnsi="Times New Roman" w:cs="Times New Roman"/>
          <w:sz w:val="24"/>
          <w:szCs w:val="24"/>
        </w:rPr>
        <w:t>se trata</w:t>
      </w:r>
      <w:r w:rsidR="0028277E" w:rsidRPr="008202F5">
        <w:rPr>
          <w:rFonts w:ascii="Times New Roman" w:hAnsi="Times New Roman" w:cs="Times New Roman"/>
          <w:sz w:val="24"/>
          <w:szCs w:val="24"/>
        </w:rPr>
        <w:t xml:space="preserve"> de um tema incipiente</w:t>
      </w:r>
      <w:r w:rsidR="001E7D62" w:rsidRPr="008202F5">
        <w:rPr>
          <w:rFonts w:ascii="Times New Roman" w:hAnsi="Times New Roman" w:cs="Times New Roman"/>
          <w:sz w:val="24"/>
          <w:szCs w:val="24"/>
        </w:rPr>
        <w:t xml:space="preserve"> em termos de pesquisas ou que os autores não costumam dar continuidade</w:t>
      </w:r>
      <w:r w:rsidR="0028277E" w:rsidRPr="008202F5">
        <w:rPr>
          <w:rFonts w:ascii="Times New Roman" w:hAnsi="Times New Roman" w:cs="Times New Roman"/>
          <w:sz w:val="24"/>
          <w:szCs w:val="24"/>
        </w:rPr>
        <w:t xml:space="preserve"> na </w:t>
      </w:r>
      <w:r w:rsidR="001E7D62" w:rsidRPr="008202F5">
        <w:rPr>
          <w:rFonts w:ascii="Times New Roman" w:hAnsi="Times New Roman" w:cs="Times New Roman"/>
          <w:sz w:val="24"/>
          <w:szCs w:val="24"/>
        </w:rPr>
        <w:t>pesquisa dessa área temática</w:t>
      </w:r>
      <w:r w:rsidR="0028277E" w:rsidRPr="008202F5">
        <w:rPr>
          <w:rFonts w:ascii="Times New Roman" w:hAnsi="Times New Roman" w:cs="Times New Roman"/>
          <w:sz w:val="24"/>
          <w:szCs w:val="24"/>
        </w:rPr>
        <w:t>.</w:t>
      </w:r>
    </w:p>
    <w:p w:rsidR="004A04A9" w:rsidRDefault="00A77D13">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A</w:t>
      </w:r>
      <w:r w:rsidR="00A23F25" w:rsidRPr="008202F5">
        <w:rPr>
          <w:rFonts w:ascii="Times New Roman" w:hAnsi="Times New Roman" w:cs="Times New Roman"/>
          <w:sz w:val="24"/>
          <w:szCs w:val="24"/>
        </w:rPr>
        <w:t xml:space="preserve"> autor</w:t>
      </w:r>
      <w:r w:rsidRPr="008202F5">
        <w:rPr>
          <w:rFonts w:ascii="Times New Roman" w:hAnsi="Times New Roman" w:cs="Times New Roman"/>
          <w:sz w:val="24"/>
          <w:szCs w:val="24"/>
        </w:rPr>
        <w:t>a</w:t>
      </w:r>
      <w:r w:rsidR="00A23F25" w:rsidRPr="008202F5">
        <w:rPr>
          <w:rFonts w:ascii="Times New Roman" w:hAnsi="Times New Roman" w:cs="Times New Roman"/>
          <w:sz w:val="24"/>
          <w:szCs w:val="24"/>
        </w:rPr>
        <w:t xml:space="preserve"> de maior destaque é </w:t>
      </w:r>
      <w:proofErr w:type="spellStart"/>
      <w:r w:rsidR="00A23F25" w:rsidRPr="008202F5">
        <w:rPr>
          <w:rFonts w:ascii="Times New Roman" w:hAnsi="Times New Roman" w:cs="Times New Roman"/>
          <w:sz w:val="24"/>
          <w:szCs w:val="24"/>
        </w:rPr>
        <w:t>Niamh</w:t>
      </w:r>
      <w:proofErr w:type="spellEnd"/>
      <w:r w:rsidR="00A23F25" w:rsidRPr="008202F5">
        <w:rPr>
          <w:rFonts w:ascii="Times New Roman" w:hAnsi="Times New Roman" w:cs="Times New Roman"/>
          <w:sz w:val="24"/>
          <w:szCs w:val="24"/>
        </w:rPr>
        <w:t xml:space="preserve"> M. </w:t>
      </w:r>
      <w:proofErr w:type="spellStart"/>
      <w:r w:rsidR="00EF5BA3" w:rsidRPr="008202F5">
        <w:rPr>
          <w:rFonts w:ascii="Times New Roman" w:hAnsi="Times New Roman" w:cs="Times New Roman"/>
          <w:sz w:val="24"/>
          <w:szCs w:val="24"/>
        </w:rPr>
        <w:t>Brenna</w:t>
      </w:r>
      <w:r w:rsidR="00D07524" w:rsidRPr="008202F5">
        <w:rPr>
          <w:rFonts w:ascii="Times New Roman" w:hAnsi="Times New Roman" w:cs="Times New Roman"/>
          <w:sz w:val="24"/>
          <w:szCs w:val="24"/>
        </w:rPr>
        <w:t>n</w:t>
      </w:r>
      <w:proofErr w:type="spellEnd"/>
      <w:r w:rsidR="00EF5BA3" w:rsidRPr="008202F5">
        <w:rPr>
          <w:rFonts w:ascii="Times New Roman" w:hAnsi="Times New Roman" w:cs="Times New Roman"/>
          <w:sz w:val="24"/>
          <w:szCs w:val="24"/>
        </w:rPr>
        <w:t xml:space="preserve">, </w:t>
      </w:r>
      <w:r w:rsidR="00D07524" w:rsidRPr="008202F5">
        <w:rPr>
          <w:rFonts w:ascii="Times New Roman" w:hAnsi="Times New Roman" w:cs="Times New Roman"/>
          <w:sz w:val="24"/>
          <w:szCs w:val="24"/>
        </w:rPr>
        <w:t>d</w:t>
      </w:r>
      <w:r w:rsidR="002C1C2A" w:rsidRPr="008202F5">
        <w:rPr>
          <w:rFonts w:ascii="Times New Roman" w:hAnsi="Times New Roman" w:cs="Times New Roman"/>
          <w:sz w:val="24"/>
          <w:szCs w:val="24"/>
        </w:rPr>
        <w:t>a</w:t>
      </w:r>
      <w:r w:rsidR="00EF5BA3" w:rsidRPr="008202F5">
        <w:rPr>
          <w:rFonts w:ascii="Times New Roman" w:hAnsi="Times New Roman" w:cs="Times New Roman"/>
          <w:sz w:val="24"/>
          <w:szCs w:val="24"/>
        </w:rPr>
        <w:t xml:space="preserve"> </w:t>
      </w:r>
      <w:proofErr w:type="spellStart"/>
      <w:r w:rsidR="00EF5BA3" w:rsidRPr="008202F5">
        <w:rPr>
          <w:rFonts w:ascii="Times New Roman" w:hAnsi="Times New Roman" w:cs="Times New Roman"/>
          <w:i/>
          <w:sz w:val="24"/>
          <w:szCs w:val="24"/>
        </w:rPr>
        <w:t>University</w:t>
      </w:r>
      <w:proofErr w:type="spellEnd"/>
      <w:r w:rsidR="00EF5BA3" w:rsidRPr="008202F5">
        <w:rPr>
          <w:rFonts w:ascii="Times New Roman" w:hAnsi="Times New Roman" w:cs="Times New Roman"/>
          <w:i/>
          <w:sz w:val="24"/>
          <w:szCs w:val="24"/>
        </w:rPr>
        <w:t xml:space="preserve"> </w:t>
      </w:r>
      <w:proofErr w:type="spellStart"/>
      <w:r w:rsidR="00EF5BA3" w:rsidRPr="008202F5">
        <w:rPr>
          <w:rFonts w:ascii="Times New Roman" w:hAnsi="Times New Roman" w:cs="Times New Roman"/>
          <w:i/>
          <w:sz w:val="24"/>
          <w:szCs w:val="24"/>
        </w:rPr>
        <w:t>College</w:t>
      </w:r>
      <w:proofErr w:type="spellEnd"/>
      <w:r w:rsidR="00EF5BA3" w:rsidRPr="008202F5">
        <w:rPr>
          <w:rFonts w:ascii="Times New Roman" w:hAnsi="Times New Roman" w:cs="Times New Roman"/>
          <w:i/>
          <w:sz w:val="24"/>
          <w:szCs w:val="24"/>
        </w:rPr>
        <w:t xml:space="preserve"> Dublin</w:t>
      </w:r>
      <w:r w:rsidR="00CB39D2" w:rsidRPr="008202F5">
        <w:rPr>
          <w:rFonts w:ascii="Times New Roman" w:hAnsi="Times New Roman" w:cs="Times New Roman"/>
          <w:sz w:val="24"/>
          <w:szCs w:val="24"/>
        </w:rPr>
        <w:t>,</w:t>
      </w:r>
      <w:r w:rsidR="00B74374" w:rsidRPr="008202F5">
        <w:rPr>
          <w:rFonts w:ascii="Times New Roman" w:hAnsi="Times New Roman" w:cs="Times New Roman"/>
          <w:sz w:val="24"/>
          <w:szCs w:val="24"/>
        </w:rPr>
        <w:t xml:space="preserve"> Irlanda,</w:t>
      </w:r>
      <w:r w:rsidR="00CB39D2" w:rsidRPr="008202F5">
        <w:rPr>
          <w:rFonts w:ascii="Times New Roman" w:hAnsi="Times New Roman" w:cs="Times New Roman"/>
          <w:sz w:val="24"/>
          <w:szCs w:val="24"/>
        </w:rPr>
        <w:t xml:space="preserve"> com </w:t>
      </w:r>
      <w:r w:rsidRPr="008202F5">
        <w:rPr>
          <w:rFonts w:ascii="Times New Roman" w:hAnsi="Times New Roman" w:cs="Times New Roman"/>
          <w:sz w:val="24"/>
          <w:szCs w:val="24"/>
        </w:rPr>
        <w:t>quatro</w:t>
      </w:r>
      <w:r w:rsidR="00CB39D2" w:rsidRPr="008202F5">
        <w:rPr>
          <w:rFonts w:ascii="Times New Roman" w:hAnsi="Times New Roman" w:cs="Times New Roman"/>
          <w:sz w:val="24"/>
          <w:szCs w:val="24"/>
        </w:rPr>
        <w:t xml:space="preserve"> artigos. É </w:t>
      </w:r>
      <w:r w:rsidR="00D07524" w:rsidRPr="008202F5">
        <w:rPr>
          <w:rFonts w:ascii="Times New Roman" w:hAnsi="Times New Roman" w:cs="Times New Roman"/>
          <w:sz w:val="24"/>
          <w:szCs w:val="24"/>
        </w:rPr>
        <w:t>doutora pela Universidade de Warwick</w:t>
      </w:r>
      <w:r w:rsidR="00DB10B7" w:rsidRPr="008202F5">
        <w:rPr>
          <w:rFonts w:ascii="Times New Roman" w:hAnsi="Times New Roman" w:cs="Times New Roman"/>
          <w:sz w:val="24"/>
          <w:szCs w:val="24"/>
        </w:rPr>
        <w:t>, possui experiência na elaboração de relatórios financeiros</w:t>
      </w:r>
      <w:r w:rsidRPr="008202F5">
        <w:rPr>
          <w:rFonts w:ascii="Times New Roman" w:hAnsi="Times New Roman" w:cs="Times New Roman"/>
          <w:sz w:val="24"/>
          <w:szCs w:val="24"/>
        </w:rPr>
        <w:t xml:space="preserve"> e em</w:t>
      </w:r>
      <w:r w:rsidR="00DB10B7" w:rsidRPr="008202F5">
        <w:rPr>
          <w:rFonts w:ascii="Times New Roman" w:hAnsi="Times New Roman" w:cs="Times New Roman"/>
          <w:sz w:val="24"/>
          <w:szCs w:val="24"/>
        </w:rPr>
        <w:t xml:space="preserve"> consultoria corporativa e serviu como testemunha especialista em casos envolvendo relatórios financeiros, contabilidade </w:t>
      </w:r>
      <w:r w:rsidR="00555F0D" w:rsidRPr="00555F0D">
        <w:rPr>
          <w:rFonts w:ascii="Times New Roman" w:hAnsi="Times New Roman" w:cs="Times New Roman"/>
          <w:i/>
          <w:sz w:val="24"/>
          <w:szCs w:val="24"/>
        </w:rPr>
        <w:t>forense</w:t>
      </w:r>
      <w:r w:rsidR="00DB10B7" w:rsidRPr="008202F5">
        <w:rPr>
          <w:rFonts w:ascii="Times New Roman" w:hAnsi="Times New Roman" w:cs="Times New Roman"/>
          <w:sz w:val="24"/>
          <w:szCs w:val="24"/>
        </w:rPr>
        <w:t xml:space="preserve"> e questões de governança corporativa.</w:t>
      </w:r>
      <w:r w:rsidR="00D07524" w:rsidRPr="008202F5">
        <w:rPr>
          <w:rFonts w:ascii="Times New Roman" w:hAnsi="Times New Roman" w:cs="Times New Roman"/>
          <w:sz w:val="24"/>
          <w:szCs w:val="24"/>
        </w:rPr>
        <w:t xml:space="preserve"> </w:t>
      </w:r>
      <w:proofErr w:type="gramStart"/>
      <w:r w:rsidR="00D07524" w:rsidRPr="008202F5">
        <w:rPr>
          <w:rFonts w:ascii="Times New Roman" w:hAnsi="Times New Roman" w:cs="Times New Roman"/>
          <w:sz w:val="24"/>
          <w:szCs w:val="24"/>
        </w:rPr>
        <w:t>Têm</w:t>
      </w:r>
      <w:proofErr w:type="gramEnd"/>
      <w:r w:rsidR="00CB39D2" w:rsidRPr="008202F5">
        <w:rPr>
          <w:rFonts w:ascii="Times New Roman" w:hAnsi="Times New Roman" w:cs="Times New Roman"/>
          <w:sz w:val="24"/>
          <w:szCs w:val="24"/>
        </w:rPr>
        <w:t xml:space="preserve"> interesse de pesquisa</w:t>
      </w:r>
      <w:r w:rsidRPr="008202F5">
        <w:rPr>
          <w:rFonts w:ascii="Times New Roman" w:hAnsi="Times New Roman" w:cs="Times New Roman"/>
          <w:sz w:val="24"/>
          <w:szCs w:val="24"/>
        </w:rPr>
        <w:t xml:space="preserve"> nos</w:t>
      </w:r>
      <w:r w:rsidR="00CB39D2" w:rsidRPr="008202F5">
        <w:rPr>
          <w:rFonts w:ascii="Times New Roman" w:hAnsi="Times New Roman" w:cs="Times New Roman"/>
          <w:sz w:val="24"/>
          <w:szCs w:val="24"/>
        </w:rPr>
        <w:t xml:space="preserve"> assuntos relacionados </w:t>
      </w:r>
      <w:r w:rsidRPr="008202F5">
        <w:rPr>
          <w:rFonts w:ascii="Times New Roman" w:hAnsi="Times New Roman" w:cs="Times New Roman"/>
          <w:sz w:val="24"/>
          <w:szCs w:val="24"/>
        </w:rPr>
        <w:t>com</w:t>
      </w:r>
      <w:r w:rsidR="00CB39D2" w:rsidRPr="008202F5">
        <w:rPr>
          <w:rFonts w:ascii="Times New Roman" w:hAnsi="Times New Roman" w:cs="Times New Roman"/>
          <w:sz w:val="24"/>
          <w:szCs w:val="24"/>
        </w:rPr>
        <w:t xml:space="preserve"> </w:t>
      </w:r>
      <w:r w:rsidRPr="008202F5">
        <w:rPr>
          <w:rFonts w:ascii="Times New Roman" w:hAnsi="Times New Roman" w:cs="Times New Roman"/>
          <w:sz w:val="24"/>
          <w:szCs w:val="24"/>
        </w:rPr>
        <w:t xml:space="preserve">relatos financeiros, governança corporativa, contabilidade </w:t>
      </w:r>
      <w:r w:rsidR="00555F0D" w:rsidRPr="00555F0D">
        <w:rPr>
          <w:rFonts w:ascii="Times New Roman" w:hAnsi="Times New Roman" w:cs="Times New Roman"/>
          <w:i/>
          <w:sz w:val="24"/>
          <w:szCs w:val="24"/>
        </w:rPr>
        <w:t>forense</w:t>
      </w:r>
      <w:r w:rsidRPr="008202F5">
        <w:rPr>
          <w:rFonts w:ascii="Times New Roman" w:hAnsi="Times New Roman" w:cs="Times New Roman"/>
          <w:sz w:val="24"/>
          <w:szCs w:val="24"/>
        </w:rPr>
        <w:t>, governança clínica, divulgação voluntária de informações financeiras e gerenciamento de impressões. O</w:t>
      </w:r>
      <w:r w:rsidR="0056389D" w:rsidRPr="008202F5">
        <w:rPr>
          <w:rFonts w:ascii="Times New Roman" w:hAnsi="Times New Roman" w:cs="Times New Roman"/>
          <w:sz w:val="24"/>
          <w:szCs w:val="24"/>
        </w:rPr>
        <w:t>s dois últimos temas</w:t>
      </w:r>
      <w:r w:rsidR="00760977" w:rsidRPr="008202F5">
        <w:rPr>
          <w:rFonts w:ascii="Times New Roman" w:hAnsi="Times New Roman" w:cs="Times New Roman"/>
          <w:sz w:val="24"/>
          <w:szCs w:val="24"/>
        </w:rPr>
        <w:t xml:space="preserve"> de interess</w:t>
      </w:r>
      <w:r w:rsidRPr="008202F5">
        <w:rPr>
          <w:rFonts w:ascii="Times New Roman" w:hAnsi="Times New Roman" w:cs="Times New Roman"/>
          <w:sz w:val="24"/>
          <w:szCs w:val="24"/>
        </w:rPr>
        <w:t>e de pesquisa estão</w:t>
      </w:r>
      <w:r w:rsidR="0056389D" w:rsidRPr="008202F5">
        <w:rPr>
          <w:rFonts w:ascii="Times New Roman" w:hAnsi="Times New Roman" w:cs="Times New Roman"/>
          <w:sz w:val="24"/>
          <w:szCs w:val="24"/>
        </w:rPr>
        <w:t xml:space="preserve"> relacionados com </w:t>
      </w:r>
      <w:r w:rsidRPr="008202F5">
        <w:rPr>
          <w:rFonts w:ascii="Times New Roman" w:hAnsi="Times New Roman" w:cs="Times New Roman"/>
          <w:sz w:val="24"/>
          <w:szCs w:val="24"/>
        </w:rPr>
        <w:t>narrativas c</w:t>
      </w:r>
      <w:r w:rsidR="0056389D" w:rsidRPr="008202F5">
        <w:rPr>
          <w:rFonts w:ascii="Times New Roman" w:hAnsi="Times New Roman" w:cs="Times New Roman"/>
          <w:sz w:val="24"/>
          <w:szCs w:val="24"/>
        </w:rPr>
        <w:t>ontábeis.</w:t>
      </w:r>
    </w:p>
    <w:p w:rsidR="004A04A9" w:rsidRDefault="00A77D13">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Seguem-se como</w:t>
      </w:r>
      <w:r w:rsidR="00CB39D2" w:rsidRPr="008202F5">
        <w:rPr>
          <w:rFonts w:ascii="Times New Roman" w:hAnsi="Times New Roman" w:cs="Times New Roman"/>
          <w:sz w:val="24"/>
          <w:szCs w:val="24"/>
        </w:rPr>
        <w:t xml:space="preserve"> autores de maior destaque</w:t>
      </w:r>
      <w:r w:rsidRPr="008202F5">
        <w:rPr>
          <w:rFonts w:ascii="Times New Roman" w:hAnsi="Times New Roman" w:cs="Times New Roman"/>
          <w:sz w:val="24"/>
          <w:szCs w:val="24"/>
        </w:rPr>
        <w:t>,</w:t>
      </w:r>
      <w:r w:rsidR="00CB39D2" w:rsidRPr="008202F5">
        <w:rPr>
          <w:rFonts w:ascii="Times New Roman" w:hAnsi="Times New Roman" w:cs="Times New Roman"/>
          <w:sz w:val="24"/>
          <w:szCs w:val="24"/>
        </w:rPr>
        <w:t xml:space="preserve"> </w:t>
      </w:r>
      <w:r w:rsidRPr="008202F5">
        <w:rPr>
          <w:rFonts w:ascii="Times New Roman" w:hAnsi="Times New Roman" w:cs="Times New Roman"/>
          <w:sz w:val="24"/>
          <w:szCs w:val="24"/>
        </w:rPr>
        <w:t xml:space="preserve">os que </w:t>
      </w:r>
      <w:r w:rsidR="00CB39D2" w:rsidRPr="008202F5">
        <w:rPr>
          <w:rFonts w:ascii="Times New Roman" w:hAnsi="Times New Roman" w:cs="Times New Roman"/>
          <w:sz w:val="24"/>
          <w:szCs w:val="24"/>
        </w:rPr>
        <w:t>apresenta</w:t>
      </w:r>
      <w:r w:rsidR="00377EB2">
        <w:rPr>
          <w:rFonts w:ascii="Times New Roman" w:hAnsi="Times New Roman" w:cs="Times New Roman"/>
          <w:sz w:val="24"/>
          <w:szCs w:val="24"/>
        </w:rPr>
        <w:t>ram</w:t>
      </w:r>
      <w:r w:rsidR="00CB39D2" w:rsidRPr="008202F5">
        <w:rPr>
          <w:rFonts w:ascii="Times New Roman" w:hAnsi="Times New Roman" w:cs="Times New Roman"/>
          <w:sz w:val="24"/>
          <w:szCs w:val="24"/>
        </w:rPr>
        <w:t xml:space="preserve"> </w:t>
      </w:r>
      <w:r w:rsidRPr="008202F5">
        <w:rPr>
          <w:rFonts w:ascii="Times New Roman" w:hAnsi="Times New Roman" w:cs="Times New Roman"/>
          <w:sz w:val="24"/>
          <w:szCs w:val="24"/>
        </w:rPr>
        <w:t>três</w:t>
      </w:r>
      <w:r w:rsidR="00EC721A" w:rsidRPr="008202F5">
        <w:rPr>
          <w:rFonts w:ascii="Times New Roman" w:hAnsi="Times New Roman" w:cs="Times New Roman"/>
          <w:sz w:val="24"/>
          <w:szCs w:val="24"/>
        </w:rPr>
        <w:t xml:space="preserve"> publicações</w:t>
      </w:r>
      <w:r w:rsidR="00D468EB" w:rsidRPr="008202F5">
        <w:rPr>
          <w:rFonts w:ascii="Times New Roman" w:hAnsi="Times New Roman" w:cs="Times New Roman"/>
          <w:sz w:val="24"/>
          <w:szCs w:val="24"/>
        </w:rPr>
        <w:t xml:space="preserve"> no </w:t>
      </w:r>
      <w:r w:rsidR="00D468EB" w:rsidRPr="008202F5">
        <w:rPr>
          <w:rFonts w:ascii="Times New Roman" w:hAnsi="Times New Roman" w:cs="Times New Roman"/>
          <w:i/>
          <w:sz w:val="24"/>
          <w:szCs w:val="24"/>
        </w:rPr>
        <w:t>portfólio</w:t>
      </w:r>
      <w:r w:rsidR="00D468EB" w:rsidRPr="008202F5">
        <w:rPr>
          <w:rFonts w:ascii="Times New Roman" w:hAnsi="Times New Roman" w:cs="Times New Roman"/>
          <w:sz w:val="24"/>
          <w:szCs w:val="24"/>
        </w:rPr>
        <w:t xml:space="preserve"> bibliográfico investigado</w:t>
      </w:r>
      <w:r w:rsidR="00EC721A" w:rsidRPr="008202F5">
        <w:rPr>
          <w:rFonts w:ascii="Times New Roman" w:hAnsi="Times New Roman" w:cs="Times New Roman"/>
          <w:sz w:val="24"/>
          <w:szCs w:val="24"/>
        </w:rPr>
        <w:t xml:space="preserve">. </w:t>
      </w:r>
      <w:r w:rsidR="009D29F5" w:rsidRPr="008202F5">
        <w:rPr>
          <w:rFonts w:ascii="Times New Roman" w:hAnsi="Times New Roman" w:cs="Times New Roman"/>
          <w:sz w:val="24"/>
          <w:szCs w:val="24"/>
        </w:rPr>
        <w:t xml:space="preserve">Malcolm Smith, </w:t>
      </w:r>
      <w:proofErr w:type="spellStart"/>
      <w:r w:rsidR="009D29F5" w:rsidRPr="008202F5">
        <w:rPr>
          <w:rStyle w:val="st"/>
          <w:rFonts w:ascii="Times New Roman" w:hAnsi="Times New Roman" w:cs="Times New Roman"/>
          <w:i/>
          <w:sz w:val="24"/>
          <w:szCs w:val="24"/>
        </w:rPr>
        <w:t>Doctor</w:t>
      </w:r>
      <w:proofErr w:type="spellEnd"/>
      <w:r w:rsidR="009D29F5" w:rsidRPr="008202F5">
        <w:rPr>
          <w:rStyle w:val="st"/>
          <w:rFonts w:ascii="Times New Roman" w:hAnsi="Times New Roman" w:cs="Times New Roman"/>
          <w:i/>
          <w:sz w:val="24"/>
          <w:szCs w:val="24"/>
        </w:rPr>
        <w:t xml:space="preserve"> </w:t>
      </w:r>
      <w:proofErr w:type="spellStart"/>
      <w:r w:rsidR="009D29F5" w:rsidRPr="008202F5">
        <w:rPr>
          <w:rStyle w:val="st"/>
          <w:rFonts w:ascii="Times New Roman" w:hAnsi="Times New Roman" w:cs="Times New Roman"/>
          <w:i/>
          <w:sz w:val="24"/>
          <w:szCs w:val="24"/>
        </w:rPr>
        <w:t>of</w:t>
      </w:r>
      <w:proofErr w:type="spellEnd"/>
      <w:r w:rsidR="009D29F5" w:rsidRPr="008202F5">
        <w:rPr>
          <w:rStyle w:val="st"/>
          <w:rFonts w:ascii="Times New Roman" w:hAnsi="Times New Roman" w:cs="Times New Roman"/>
          <w:i/>
          <w:sz w:val="24"/>
          <w:szCs w:val="24"/>
        </w:rPr>
        <w:t xml:space="preserve"> </w:t>
      </w:r>
      <w:proofErr w:type="spellStart"/>
      <w:r w:rsidR="009D29F5" w:rsidRPr="008202F5">
        <w:rPr>
          <w:rStyle w:val="st"/>
          <w:rFonts w:ascii="Times New Roman" w:hAnsi="Times New Roman" w:cs="Times New Roman"/>
          <w:i/>
          <w:sz w:val="24"/>
          <w:szCs w:val="24"/>
        </w:rPr>
        <w:t>Philosophy</w:t>
      </w:r>
      <w:proofErr w:type="spellEnd"/>
      <w:r w:rsidR="009D29F5" w:rsidRPr="008202F5">
        <w:rPr>
          <w:rFonts w:ascii="Times New Roman" w:hAnsi="Times New Roman" w:cs="Times New Roman"/>
          <w:sz w:val="24"/>
          <w:szCs w:val="24"/>
        </w:rPr>
        <w:t xml:space="preserve"> (PhD) em pesquisa social quantitativa, é Professor da </w:t>
      </w:r>
      <w:proofErr w:type="spellStart"/>
      <w:r w:rsidR="009D29F5" w:rsidRPr="008202F5">
        <w:rPr>
          <w:rFonts w:ascii="Times New Roman" w:hAnsi="Times New Roman" w:cs="Times New Roman"/>
          <w:i/>
          <w:sz w:val="24"/>
          <w:szCs w:val="24"/>
        </w:rPr>
        <w:t>University</w:t>
      </w:r>
      <w:proofErr w:type="spellEnd"/>
      <w:r w:rsidR="009D29F5" w:rsidRPr="008202F5">
        <w:rPr>
          <w:rFonts w:ascii="Times New Roman" w:hAnsi="Times New Roman" w:cs="Times New Roman"/>
          <w:i/>
          <w:sz w:val="24"/>
          <w:szCs w:val="24"/>
        </w:rPr>
        <w:t xml:space="preserve"> </w:t>
      </w:r>
      <w:proofErr w:type="spellStart"/>
      <w:r w:rsidR="009D29F5" w:rsidRPr="008202F5">
        <w:rPr>
          <w:rFonts w:ascii="Times New Roman" w:hAnsi="Times New Roman" w:cs="Times New Roman"/>
          <w:i/>
          <w:sz w:val="24"/>
          <w:szCs w:val="24"/>
        </w:rPr>
        <w:t>of</w:t>
      </w:r>
      <w:proofErr w:type="spellEnd"/>
      <w:r w:rsidR="009D29F5" w:rsidRPr="008202F5">
        <w:rPr>
          <w:rFonts w:ascii="Times New Roman" w:hAnsi="Times New Roman" w:cs="Times New Roman"/>
          <w:i/>
          <w:sz w:val="24"/>
          <w:szCs w:val="24"/>
        </w:rPr>
        <w:t xml:space="preserve"> South </w:t>
      </w:r>
      <w:proofErr w:type="spellStart"/>
      <w:r w:rsidR="009D29F5" w:rsidRPr="008202F5">
        <w:rPr>
          <w:rFonts w:ascii="Times New Roman" w:hAnsi="Times New Roman" w:cs="Times New Roman"/>
          <w:i/>
          <w:sz w:val="24"/>
          <w:szCs w:val="24"/>
        </w:rPr>
        <w:t>Australia</w:t>
      </w:r>
      <w:proofErr w:type="spellEnd"/>
      <w:r w:rsidR="009D29F5" w:rsidRPr="008202F5">
        <w:rPr>
          <w:rFonts w:ascii="Times New Roman" w:hAnsi="Times New Roman" w:cs="Times New Roman"/>
          <w:sz w:val="24"/>
          <w:szCs w:val="24"/>
        </w:rPr>
        <w:t xml:space="preserve">, com interesse nas áreas de </w:t>
      </w:r>
      <w:r w:rsidR="00D468EB" w:rsidRPr="008202F5">
        <w:rPr>
          <w:rFonts w:ascii="Times New Roman" w:hAnsi="Times New Roman" w:cs="Times New Roman"/>
          <w:sz w:val="24"/>
          <w:szCs w:val="24"/>
        </w:rPr>
        <w:t>pesquisa social quantitativa, métodos de pesquisa, pesquisa quantitativa, pesquisa de opinião e contabilidade g</w:t>
      </w:r>
      <w:r w:rsidR="009D29F5" w:rsidRPr="008202F5">
        <w:rPr>
          <w:rFonts w:ascii="Times New Roman" w:hAnsi="Times New Roman" w:cs="Times New Roman"/>
          <w:sz w:val="24"/>
          <w:szCs w:val="24"/>
        </w:rPr>
        <w:t>erencial. Embora com uma linha de pesquisa mais atrelada a métodos quantitativos, apresent</w:t>
      </w:r>
      <w:r w:rsidR="00D468EB" w:rsidRPr="008202F5">
        <w:rPr>
          <w:rFonts w:ascii="Times New Roman" w:hAnsi="Times New Roman" w:cs="Times New Roman"/>
          <w:sz w:val="24"/>
          <w:szCs w:val="24"/>
        </w:rPr>
        <w:t>a</w:t>
      </w:r>
      <w:r w:rsidR="009D29F5" w:rsidRPr="008202F5">
        <w:rPr>
          <w:rFonts w:ascii="Times New Roman" w:hAnsi="Times New Roman" w:cs="Times New Roman"/>
          <w:sz w:val="24"/>
          <w:szCs w:val="24"/>
        </w:rPr>
        <w:t xml:space="preserve"> publicações voltadas às narrativas contábeis.</w:t>
      </w:r>
      <w:r w:rsidR="00D468EB" w:rsidRPr="008202F5">
        <w:rPr>
          <w:rFonts w:ascii="Times New Roman" w:hAnsi="Times New Roman" w:cs="Times New Roman"/>
          <w:sz w:val="24"/>
          <w:szCs w:val="24"/>
        </w:rPr>
        <w:t xml:space="preserve"> </w:t>
      </w:r>
      <w:proofErr w:type="spellStart"/>
      <w:r w:rsidR="00EC721A" w:rsidRPr="008202F5">
        <w:rPr>
          <w:rFonts w:ascii="Times New Roman" w:hAnsi="Times New Roman" w:cs="Times New Roman"/>
          <w:sz w:val="24"/>
          <w:szCs w:val="24"/>
        </w:rPr>
        <w:t>D</w:t>
      </w:r>
      <w:r w:rsidR="0056389D" w:rsidRPr="008202F5">
        <w:rPr>
          <w:rFonts w:ascii="Times New Roman" w:hAnsi="Times New Roman" w:cs="Times New Roman"/>
          <w:sz w:val="24"/>
          <w:szCs w:val="24"/>
        </w:rPr>
        <w:t>oris</w:t>
      </w:r>
      <w:proofErr w:type="spellEnd"/>
      <w:r w:rsidR="0056389D" w:rsidRPr="008202F5">
        <w:rPr>
          <w:rFonts w:ascii="Times New Roman" w:hAnsi="Times New Roman" w:cs="Times New Roman"/>
          <w:sz w:val="24"/>
          <w:szCs w:val="24"/>
        </w:rPr>
        <w:t xml:space="preserve"> M. </w:t>
      </w:r>
      <w:proofErr w:type="spellStart"/>
      <w:r w:rsidR="0056389D" w:rsidRPr="008202F5">
        <w:rPr>
          <w:rFonts w:ascii="Times New Roman" w:hAnsi="Times New Roman" w:cs="Times New Roman"/>
          <w:sz w:val="24"/>
          <w:szCs w:val="24"/>
        </w:rPr>
        <w:t>Merkl</w:t>
      </w:r>
      <w:proofErr w:type="spellEnd"/>
      <w:r w:rsidR="0056389D" w:rsidRPr="008202F5">
        <w:rPr>
          <w:rFonts w:ascii="Times New Roman" w:hAnsi="Times New Roman" w:cs="Times New Roman"/>
          <w:sz w:val="24"/>
          <w:szCs w:val="24"/>
        </w:rPr>
        <w:t xml:space="preserve">-Davies, </w:t>
      </w:r>
      <w:r w:rsidR="00EC721A" w:rsidRPr="008202F5">
        <w:rPr>
          <w:rFonts w:ascii="Times New Roman" w:hAnsi="Times New Roman" w:cs="Times New Roman"/>
          <w:sz w:val="24"/>
          <w:szCs w:val="24"/>
        </w:rPr>
        <w:t xml:space="preserve">PhD </w:t>
      </w:r>
      <w:r w:rsidR="00026C33" w:rsidRPr="008202F5">
        <w:rPr>
          <w:rFonts w:ascii="Times New Roman" w:hAnsi="Times New Roman" w:cs="Times New Roman"/>
          <w:sz w:val="24"/>
          <w:szCs w:val="24"/>
        </w:rPr>
        <w:t>em</w:t>
      </w:r>
      <w:r w:rsidR="0056389D" w:rsidRPr="008202F5">
        <w:rPr>
          <w:rFonts w:ascii="Times New Roman" w:hAnsi="Times New Roman" w:cs="Times New Roman"/>
          <w:sz w:val="24"/>
          <w:szCs w:val="24"/>
        </w:rPr>
        <w:t xml:space="preserve"> contabilidade pela</w:t>
      </w:r>
      <w:r w:rsidR="00026C33" w:rsidRPr="008202F5">
        <w:rPr>
          <w:rFonts w:ascii="Times New Roman" w:hAnsi="Times New Roman" w:cs="Times New Roman"/>
          <w:sz w:val="24"/>
          <w:szCs w:val="24"/>
        </w:rPr>
        <w:t xml:space="preserve"> </w:t>
      </w:r>
      <w:r w:rsidR="00EC721A" w:rsidRPr="008202F5">
        <w:rPr>
          <w:rFonts w:ascii="Times New Roman" w:hAnsi="Times New Roman" w:cs="Times New Roman"/>
          <w:i/>
          <w:sz w:val="24"/>
          <w:szCs w:val="24"/>
        </w:rPr>
        <w:t xml:space="preserve">Bangor </w:t>
      </w:r>
      <w:proofErr w:type="spellStart"/>
      <w:r w:rsidR="00EC721A" w:rsidRPr="008202F5">
        <w:rPr>
          <w:rFonts w:ascii="Times New Roman" w:hAnsi="Times New Roman" w:cs="Times New Roman"/>
          <w:i/>
          <w:sz w:val="24"/>
          <w:szCs w:val="24"/>
        </w:rPr>
        <w:t>University</w:t>
      </w:r>
      <w:proofErr w:type="spellEnd"/>
      <w:r w:rsidR="003F6C45" w:rsidRPr="008202F5">
        <w:rPr>
          <w:rFonts w:ascii="Times New Roman" w:hAnsi="Times New Roman" w:cs="Times New Roman"/>
          <w:sz w:val="24"/>
          <w:szCs w:val="24"/>
        </w:rPr>
        <w:t>, UK</w:t>
      </w:r>
      <w:r w:rsidR="007C7C06" w:rsidRPr="008202F5">
        <w:rPr>
          <w:rFonts w:ascii="Times New Roman" w:hAnsi="Times New Roman" w:cs="Times New Roman"/>
          <w:sz w:val="24"/>
          <w:szCs w:val="24"/>
        </w:rPr>
        <w:t>,</w:t>
      </w:r>
      <w:r w:rsidR="003F6C45" w:rsidRPr="008202F5">
        <w:rPr>
          <w:rFonts w:ascii="Times New Roman" w:hAnsi="Times New Roman" w:cs="Times New Roman"/>
          <w:sz w:val="24"/>
          <w:szCs w:val="24"/>
        </w:rPr>
        <w:t xml:space="preserve"> </w:t>
      </w:r>
      <w:r w:rsidR="007C7C06" w:rsidRPr="008202F5">
        <w:rPr>
          <w:rFonts w:ascii="Times New Roman" w:hAnsi="Times New Roman" w:cs="Times New Roman"/>
          <w:sz w:val="24"/>
          <w:szCs w:val="24"/>
        </w:rPr>
        <w:t>é</w:t>
      </w:r>
      <w:r w:rsidR="00026C33" w:rsidRPr="008202F5">
        <w:rPr>
          <w:rFonts w:ascii="Times New Roman" w:hAnsi="Times New Roman" w:cs="Times New Roman"/>
          <w:sz w:val="24"/>
          <w:szCs w:val="24"/>
        </w:rPr>
        <w:t xml:space="preserve"> professora d</w:t>
      </w:r>
      <w:r w:rsidR="00D468EB" w:rsidRPr="008202F5">
        <w:rPr>
          <w:rFonts w:ascii="Times New Roman" w:hAnsi="Times New Roman" w:cs="Times New Roman"/>
          <w:sz w:val="24"/>
          <w:szCs w:val="24"/>
        </w:rPr>
        <w:t>ess</w:t>
      </w:r>
      <w:r w:rsidR="00026C33" w:rsidRPr="008202F5">
        <w:rPr>
          <w:rFonts w:ascii="Times New Roman" w:hAnsi="Times New Roman" w:cs="Times New Roman"/>
          <w:sz w:val="24"/>
          <w:szCs w:val="24"/>
        </w:rPr>
        <w:t>a</w:t>
      </w:r>
      <w:r w:rsidR="003F6C45" w:rsidRPr="008202F5">
        <w:rPr>
          <w:rFonts w:ascii="Times New Roman" w:hAnsi="Times New Roman" w:cs="Times New Roman"/>
          <w:sz w:val="24"/>
          <w:szCs w:val="24"/>
        </w:rPr>
        <w:t xml:space="preserve"> instituição</w:t>
      </w:r>
      <w:r w:rsidR="007C7C06" w:rsidRPr="008202F5">
        <w:rPr>
          <w:rFonts w:ascii="Times New Roman" w:hAnsi="Times New Roman" w:cs="Times New Roman"/>
          <w:sz w:val="24"/>
          <w:szCs w:val="24"/>
        </w:rPr>
        <w:t>. P</w:t>
      </w:r>
      <w:r w:rsidR="00136195" w:rsidRPr="008202F5">
        <w:rPr>
          <w:rFonts w:ascii="Times New Roman" w:hAnsi="Times New Roman" w:cs="Times New Roman"/>
          <w:sz w:val="24"/>
          <w:szCs w:val="24"/>
        </w:rPr>
        <w:t xml:space="preserve">ublicou diversos artigos com a professora </w:t>
      </w:r>
      <w:proofErr w:type="spellStart"/>
      <w:r w:rsidR="00136195" w:rsidRPr="008202F5">
        <w:rPr>
          <w:rFonts w:ascii="Times New Roman" w:hAnsi="Times New Roman" w:cs="Times New Roman"/>
          <w:sz w:val="24"/>
          <w:szCs w:val="24"/>
        </w:rPr>
        <w:t>Niamh</w:t>
      </w:r>
      <w:proofErr w:type="spellEnd"/>
      <w:r w:rsidR="00136195" w:rsidRPr="008202F5">
        <w:rPr>
          <w:rFonts w:ascii="Times New Roman" w:hAnsi="Times New Roman" w:cs="Times New Roman"/>
          <w:sz w:val="24"/>
          <w:szCs w:val="24"/>
        </w:rPr>
        <w:t xml:space="preserve"> M. </w:t>
      </w:r>
      <w:proofErr w:type="spellStart"/>
      <w:r w:rsidR="00136195" w:rsidRPr="008202F5">
        <w:rPr>
          <w:rFonts w:ascii="Times New Roman" w:hAnsi="Times New Roman" w:cs="Times New Roman"/>
          <w:sz w:val="24"/>
          <w:szCs w:val="24"/>
        </w:rPr>
        <w:t>Brennan</w:t>
      </w:r>
      <w:proofErr w:type="spellEnd"/>
      <w:r w:rsidR="007C7C06" w:rsidRPr="008202F5">
        <w:rPr>
          <w:rFonts w:ascii="Times New Roman" w:hAnsi="Times New Roman" w:cs="Times New Roman"/>
          <w:sz w:val="24"/>
          <w:szCs w:val="24"/>
        </w:rPr>
        <w:t>. T</w:t>
      </w:r>
      <w:r w:rsidR="00EC721A" w:rsidRPr="008202F5">
        <w:rPr>
          <w:rFonts w:ascii="Times New Roman" w:hAnsi="Times New Roman" w:cs="Times New Roman"/>
          <w:sz w:val="24"/>
          <w:szCs w:val="24"/>
        </w:rPr>
        <w:t xml:space="preserve">em como </w:t>
      </w:r>
      <w:proofErr w:type="gramStart"/>
      <w:r w:rsidR="00B77FEF" w:rsidRPr="008202F5">
        <w:rPr>
          <w:rFonts w:ascii="Times New Roman" w:hAnsi="Times New Roman" w:cs="Times New Roman"/>
          <w:sz w:val="24"/>
          <w:szCs w:val="24"/>
        </w:rPr>
        <w:t>interesse de pesquisa temas relativos</w:t>
      </w:r>
      <w:proofErr w:type="gramEnd"/>
      <w:r w:rsidR="009D29F5" w:rsidRPr="008202F5">
        <w:rPr>
          <w:rFonts w:ascii="Times New Roman" w:hAnsi="Times New Roman" w:cs="Times New Roman"/>
          <w:sz w:val="24"/>
          <w:szCs w:val="24"/>
        </w:rPr>
        <w:t xml:space="preserve"> à</w:t>
      </w:r>
      <w:r w:rsidR="00026C33" w:rsidRPr="008202F5">
        <w:rPr>
          <w:rFonts w:ascii="Times New Roman" w:hAnsi="Times New Roman" w:cs="Times New Roman"/>
          <w:sz w:val="24"/>
          <w:szCs w:val="24"/>
        </w:rPr>
        <w:t xml:space="preserve"> </w:t>
      </w:r>
      <w:r w:rsidR="0056389D" w:rsidRPr="008202F5">
        <w:rPr>
          <w:rFonts w:ascii="Times New Roman" w:hAnsi="Times New Roman" w:cs="Times New Roman"/>
          <w:sz w:val="24"/>
          <w:szCs w:val="24"/>
          <w:shd w:val="clear" w:color="auto" w:fill="FFFFFF"/>
        </w:rPr>
        <w:t>gestão de impressão</w:t>
      </w:r>
      <w:r w:rsidR="0056389D" w:rsidRPr="004B613F">
        <w:rPr>
          <w:rFonts w:ascii="Times New Roman" w:hAnsi="Times New Roman" w:cs="Times New Roman"/>
          <w:sz w:val="24"/>
          <w:szCs w:val="24"/>
          <w:shd w:val="clear" w:color="auto" w:fill="FFFFFF"/>
        </w:rPr>
        <w:t xml:space="preserve"> em comunicação corporativa, envolvendo assuntos como</w:t>
      </w:r>
      <w:r w:rsidR="0056389D" w:rsidRPr="004B613F">
        <w:rPr>
          <w:rFonts w:ascii="Times New Roman" w:hAnsi="Times New Roman" w:cs="Times New Roman"/>
          <w:sz w:val="24"/>
          <w:szCs w:val="24"/>
        </w:rPr>
        <w:t xml:space="preserve"> </w:t>
      </w:r>
      <w:r w:rsidR="009D29F5" w:rsidRPr="004B613F">
        <w:rPr>
          <w:rFonts w:ascii="Times New Roman" w:hAnsi="Times New Roman" w:cs="Times New Roman"/>
          <w:sz w:val="24"/>
          <w:szCs w:val="24"/>
        </w:rPr>
        <w:t>narrativas contábeis corporativas, evidenciação contábil e comunicação c</w:t>
      </w:r>
      <w:r w:rsidR="000C285A" w:rsidRPr="004B613F">
        <w:rPr>
          <w:rFonts w:ascii="Times New Roman" w:hAnsi="Times New Roman" w:cs="Times New Roman"/>
          <w:sz w:val="24"/>
          <w:szCs w:val="24"/>
        </w:rPr>
        <w:t>ontábil</w:t>
      </w:r>
      <w:r w:rsidR="00026C33" w:rsidRPr="004B613F">
        <w:rPr>
          <w:rFonts w:ascii="Times New Roman" w:hAnsi="Times New Roman" w:cs="Times New Roman"/>
          <w:sz w:val="24"/>
          <w:szCs w:val="24"/>
        </w:rPr>
        <w:t>.</w:t>
      </w:r>
      <w:r w:rsidR="000C285A" w:rsidRPr="004B613F">
        <w:rPr>
          <w:rFonts w:ascii="Times New Roman" w:hAnsi="Times New Roman" w:cs="Times New Roman"/>
          <w:sz w:val="24"/>
          <w:szCs w:val="24"/>
        </w:rPr>
        <w:t xml:space="preserve"> </w:t>
      </w:r>
      <w:r w:rsidR="009D29F5">
        <w:rPr>
          <w:rFonts w:ascii="Times New Roman" w:hAnsi="Times New Roman" w:cs="Times New Roman"/>
          <w:sz w:val="24"/>
          <w:szCs w:val="24"/>
        </w:rPr>
        <w:t>Esses a</w:t>
      </w:r>
      <w:r w:rsidR="00026C33" w:rsidRPr="004B613F">
        <w:rPr>
          <w:rFonts w:ascii="Times New Roman" w:hAnsi="Times New Roman" w:cs="Times New Roman"/>
          <w:sz w:val="24"/>
          <w:szCs w:val="24"/>
        </w:rPr>
        <w:t xml:space="preserve">ssuntos estão </w:t>
      </w:r>
      <w:r w:rsidR="009D29F5">
        <w:rPr>
          <w:rFonts w:ascii="Times New Roman" w:hAnsi="Times New Roman" w:cs="Times New Roman"/>
          <w:sz w:val="24"/>
          <w:szCs w:val="24"/>
        </w:rPr>
        <w:t>alinhados</w:t>
      </w:r>
      <w:r w:rsidR="0028277E" w:rsidRPr="004B613F">
        <w:rPr>
          <w:rFonts w:ascii="Times New Roman" w:hAnsi="Times New Roman" w:cs="Times New Roman"/>
          <w:sz w:val="24"/>
          <w:szCs w:val="24"/>
        </w:rPr>
        <w:t xml:space="preserve"> com o </w:t>
      </w:r>
      <w:r w:rsidR="009D29F5">
        <w:rPr>
          <w:rFonts w:ascii="Times New Roman" w:hAnsi="Times New Roman" w:cs="Times New Roman"/>
          <w:sz w:val="24"/>
          <w:szCs w:val="24"/>
        </w:rPr>
        <w:t>foco da presente</w:t>
      </w:r>
      <w:r w:rsidR="0028277E" w:rsidRPr="004B613F">
        <w:rPr>
          <w:rFonts w:ascii="Times New Roman" w:hAnsi="Times New Roman" w:cs="Times New Roman"/>
          <w:sz w:val="24"/>
          <w:szCs w:val="24"/>
        </w:rPr>
        <w:t xml:space="preserve"> pesquisa.</w:t>
      </w:r>
    </w:p>
    <w:p w:rsidR="004A04A9" w:rsidRDefault="003F6C45">
      <w:pPr>
        <w:widowControl w:val="0"/>
        <w:spacing w:after="0" w:line="360" w:lineRule="auto"/>
        <w:ind w:firstLine="708"/>
        <w:jc w:val="both"/>
        <w:rPr>
          <w:rFonts w:ascii="Times New Roman" w:hAnsi="Times New Roman" w:cs="Times New Roman"/>
          <w:sz w:val="24"/>
          <w:szCs w:val="24"/>
        </w:rPr>
      </w:pPr>
      <w:r w:rsidRPr="004B613F">
        <w:rPr>
          <w:rFonts w:ascii="Times New Roman" w:hAnsi="Times New Roman" w:cs="Times New Roman"/>
          <w:sz w:val="24"/>
          <w:szCs w:val="24"/>
        </w:rPr>
        <w:t>Na análise do cruzamento entre os artigos do</w:t>
      </w:r>
      <w:r w:rsidR="00D468EB">
        <w:rPr>
          <w:rFonts w:ascii="Times New Roman" w:hAnsi="Times New Roman" w:cs="Times New Roman"/>
          <w:sz w:val="24"/>
          <w:szCs w:val="24"/>
        </w:rPr>
        <w:t xml:space="preserve"> </w:t>
      </w:r>
      <w:r w:rsidR="00D468EB" w:rsidRPr="001E7D62">
        <w:rPr>
          <w:rFonts w:ascii="Times New Roman" w:hAnsi="Times New Roman" w:cs="Times New Roman"/>
          <w:i/>
          <w:sz w:val="24"/>
          <w:szCs w:val="24"/>
        </w:rPr>
        <w:t>portfólio</w:t>
      </w:r>
      <w:r w:rsidR="00D468EB" w:rsidRPr="004B613F">
        <w:rPr>
          <w:rFonts w:ascii="Times New Roman" w:hAnsi="Times New Roman" w:cs="Times New Roman"/>
          <w:sz w:val="24"/>
          <w:szCs w:val="24"/>
        </w:rPr>
        <w:t xml:space="preserve"> bibliográfico</w:t>
      </w:r>
      <w:r w:rsidRPr="004B613F">
        <w:rPr>
          <w:rFonts w:ascii="Times New Roman" w:hAnsi="Times New Roman" w:cs="Times New Roman"/>
          <w:sz w:val="24"/>
          <w:szCs w:val="24"/>
        </w:rPr>
        <w:t xml:space="preserve"> com os da</w:t>
      </w:r>
      <w:r w:rsidR="00D468EB">
        <w:rPr>
          <w:rFonts w:ascii="Times New Roman" w:hAnsi="Times New Roman" w:cs="Times New Roman"/>
          <w:sz w:val="24"/>
          <w:szCs w:val="24"/>
        </w:rPr>
        <w:t>s</w:t>
      </w:r>
      <w:r w:rsidRPr="004B613F">
        <w:rPr>
          <w:rFonts w:ascii="Times New Roman" w:hAnsi="Times New Roman" w:cs="Times New Roman"/>
          <w:sz w:val="24"/>
          <w:szCs w:val="24"/>
        </w:rPr>
        <w:t xml:space="preserve"> </w:t>
      </w:r>
      <w:r w:rsidR="00D468EB">
        <w:rPr>
          <w:rFonts w:ascii="Times New Roman" w:hAnsi="Times New Roman" w:cs="Times New Roman"/>
          <w:sz w:val="24"/>
          <w:szCs w:val="24"/>
        </w:rPr>
        <w:t>r</w:t>
      </w:r>
      <w:r w:rsidRPr="004B613F">
        <w:rPr>
          <w:rFonts w:ascii="Times New Roman" w:hAnsi="Times New Roman" w:cs="Times New Roman"/>
          <w:sz w:val="24"/>
          <w:szCs w:val="24"/>
        </w:rPr>
        <w:t>efer</w:t>
      </w:r>
      <w:r w:rsidR="00FD3532" w:rsidRPr="004B613F">
        <w:rPr>
          <w:rFonts w:ascii="Times New Roman" w:hAnsi="Times New Roman" w:cs="Times New Roman"/>
          <w:sz w:val="24"/>
          <w:szCs w:val="24"/>
        </w:rPr>
        <w:t>ê</w:t>
      </w:r>
      <w:r w:rsidRPr="004B613F">
        <w:rPr>
          <w:rFonts w:ascii="Times New Roman" w:hAnsi="Times New Roman" w:cs="Times New Roman"/>
          <w:sz w:val="24"/>
          <w:szCs w:val="24"/>
        </w:rPr>
        <w:t>ncias, identifica</w:t>
      </w:r>
      <w:r w:rsidR="00D468EB">
        <w:rPr>
          <w:rFonts w:ascii="Times New Roman" w:hAnsi="Times New Roman" w:cs="Times New Roman"/>
          <w:sz w:val="24"/>
          <w:szCs w:val="24"/>
        </w:rPr>
        <w:t>-se</w:t>
      </w:r>
      <w:r w:rsidRPr="004B613F">
        <w:rPr>
          <w:rFonts w:ascii="Times New Roman" w:hAnsi="Times New Roman" w:cs="Times New Roman"/>
          <w:sz w:val="24"/>
          <w:szCs w:val="24"/>
        </w:rPr>
        <w:t xml:space="preserve"> um maior laço entre estes autores, </w:t>
      </w:r>
      <w:r w:rsidR="00D468EB">
        <w:rPr>
          <w:rFonts w:ascii="Times New Roman" w:hAnsi="Times New Roman" w:cs="Times New Roman"/>
          <w:sz w:val="24"/>
          <w:szCs w:val="24"/>
        </w:rPr>
        <w:t xml:space="preserve">mas </w:t>
      </w:r>
      <w:r w:rsidRPr="004B613F">
        <w:rPr>
          <w:rFonts w:ascii="Times New Roman" w:hAnsi="Times New Roman" w:cs="Times New Roman"/>
          <w:sz w:val="24"/>
          <w:szCs w:val="24"/>
        </w:rPr>
        <w:t>principalmente com Michael John Jones</w:t>
      </w:r>
      <w:r w:rsidR="00D468EB">
        <w:rPr>
          <w:rFonts w:ascii="Times New Roman" w:hAnsi="Times New Roman" w:cs="Times New Roman"/>
          <w:sz w:val="24"/>
          <w:szCs w:val="24"/>
        </w:rPr>
        <w:t xml:space="preserve"> e </w:t>
      </w:r>
      <w:r w:rsidR="00D468EB" w:rsidRPr="004B613F">
        <w:rPr>
          <w:rFonts w:ascii="Times New Roman" w:hAnsi="Times New Roman" w:cs="Times New Roman"/>
          <w:sz w:val="24"/>
          <w:szCs w:val="24"/>
        </w:rPr>
        <w:t xml:space="preserve">Richard J. </w:t>
      </w:r>
      <w:proofErr w:type="spellStart"/>
      <w:r w:rsidR="00D468EB" w:rsidRPr="004B613F">
        <w:rPr>
          <w:rFonts w:ascii="Times New Roman" w:hAnsi="Times New Roman" w:cs="Times New Roman"/>
          <w:sz w:val="24"/>
          <w:szCs w:val="24"/>
        </w:rPr>
        <w:t>Taffler</w:t>
      </w:r>
      <w:proofErr w:type="spellEnd"/>
      <w:r w:rsidRPr="004B613F">
        <w:rPr>
          <w:rFonts w:ascii="Times New Roman" w:hAnsi="Times New Roman" w:cs="Times New Roman"/>
          <w:sz w:val="24"/>
          <w:szCs w:val="24"/>
        </w:rPr>
        <w:t xml:space="preserve">. </w:t>
      </w:r>
      <w:r w:rsidR="00D468EB" w:rsidRPr="004B613F">
        <w:rPr>
          <w:rFonts w:ascii="Times New Roman" w:hAnsi="Times New Roman" w:cs="Times New Roman"/>
          <w:sz w:val="24"/>
          <w:szCs w:val="24"/>
        </w:rPr>
        <w:t>Michael John Jones</w:t>
      </w:r>
      <w:r w:rsidR="00D468EB">
        <w:rPr>
          <w:rFonts w:ascii="Times New Roman" w:hAnsi="Times New Roman" w:cs="Times New Roman"/>
          <w:sz w:val="24"/>
          <w:szCs w:val="24"/>
        </w:rPr>
        <w:t>, com</w:t>
      </w:r>
      <w:r w:rsidR="006952C6" w:rsidRPr="004B613F">
        <w:rPr>
          <w:rFonts w:ascii="Times New Roman" w:hAnsi="Times New Roman" w:cs="Times New Roman"/>
          <w:sz w:val="24"/>
          <w:szCs w:val="24"/>
        </w:rPr>
        <w:t xml:space="preserve"> formação em contabilidade</w:t>
      </w:r>
      <w:r w:rsidR="00D468EB">
        <w:rPr>
          <w:rFonts w:ascii="Times New Roman" w:hAnsi="Times New Roman" w:cs="Times New Roman"/>
          <w:sz w:val="24"/>
          <w:szCs w:val="24"/>
        </w:rPr>
        <w:t>,</w:t>
      </w:r>
      <w:r w:rsidR="006952C6" w:rsidRPr="004B613F">
        <w:rPr>
          <w:rFonts w:ascii="Times New Roman" w:hAnsi="Times New Roman" w:cs="Times New Roman"/>
          <w:sz w:val="24"/>
          <w:szCs w:val="24"/>
        </w:rPr>
        <w:t xml:space="preserve"> é professor de </w:t>
      </w:r>
      <w:r w:rsidR="001B75BE" w:rsidRPr="004B613F">
        <w:rPr>
          <w:rFonts w:ascii="Times New Roman" w:hAnsi="Times New Roman" w:cs="Times New Roman"/>
          <w:i/>
          <w:sz w:val="24"/>
          <w:szCs w:val="24"/>
        </w:rPr>
        <w:t xml:space="preserve">financial </w:t>
      </w:r>
      <w:proofErr w:type="spellStart"/>
      <w:r w:rsidR="001B75BE" w:rsidRPr="004B613F">
        <w:rPr>
          <w:rFonts w:ascii="Times New Roman" w:hAnsi="Times New Roman" w:cs="Times New Roman"/>
          <w:i/>
          <w:sz w:val="24"/>
          <w:szCs w:val="24"/>
        </w:rPr>
        <w:t>reporting</w:t>
      </w:r>
      <w:proofErr w:type="spellEnd"/>
      <w:r w:rsidR="006952C6" w:rsidRPr="004B613F">
        <w:rPr>
          <w:rFonts w:ascii="Times New Roman" w:hAnsi="Times New Roman" w:cs="Times New Roman"/>
          <w:i/>
          <w:sz w:val="24"/>
          <w:szCs w:val="24"/>
        </w:rPr>
        <w:t xml:space="preserve"> </w:t>
      </w:r>
      <w:r w:rsidR="006952C6" w:rsidRPr="004B613F">
        <w:rPr>
          <w:rFonts w:ascii="Times New Roman" w:hAnsi="Times New Roman" w:cs="Times New Roman"/>
          <w:sz w:val="24"/>
          <w:szCs w:val="24"/>
        </w:rPr>
        <w:t>na</w:t>
      </w:r>
      <w:r w:rsidR="006952C6" w:rsidRPr="004B613F">
        <w:rPr>
          <w:rFonts w:ascii="Times New Roman" w:hAnsi="Times New Roman" w:cs="Times New Roman"/>
          <w:i/>
          <w:sz w:val="24"/>
          <w:szCs w:val="24"/>
        </w:rPr>
        <w:t xml:space="preserve"> </w:t>
      </w:r>
      <w:proofErr w:type="spellStart"/>
      <w:r w:rsidR="006952C6" w:rsidRPr="004B613F">
        <w:rPr>
          <w:rFonts w:ascii="Times New Roman" w:hAnsi="Times New Roman" w:cs="Times New Roman"/>
          <w:i/>
          <w:sz w:val="24"/>
          <w:szCs w:val="24"/>
        </w:rPr>
        <w:t>University</w:t>
      </w:r>
      <w:proofErr w:type="spellEnd"/>
      <w:r w:rsidR="006952C6" w:rsidRPr="004B613F">
        <w:rPr>
          <w:rFonts w:ascii="Times New Roman" w:hAnsi="Times New Roman" w:cs="Times New Roman"/>
          <w:i/>
          <w:sz w:val="24"/>
          <w:szCs w:val="24"/>
        </w:rPr>
        <w:t xml:space="preserve"> </w:t>
      </w:r>
      <w:proofErr w:type="spellStart"/>
      <w:r w:rsidR="006952C6" w:rsidRPr="004B613F">
        <w:rPr>
          <w:rFonts w:ascii="Times New Roman" w:hAnsi="Times New Roman" w:cs="Times New Roman"/>
          <w:i/>
          <w:sz w:val="24"/>
          <w:szCs w:val="24"/>
        </w:rPr>
        <w:t>of</w:t>
      </w:r>
      <w:proofErr w:type="spellEnd"/>
      <w:r w:rsidR="006952C6" w:rsidRPr="004B613F">
        <w:rPr>
          <w:rFonts w:ascii="Times New Roman" w:hAnsi="Times New Roman" w:cs="Times New Roman"/>
          <w:i/>
          <w:sz w:val="24"/>
          <w:szCs w:val="24"/>
        </w:rPr>
        <w:t xml:space="preserve"> Bristol</w:t>
      </w:r>
      <w:r w:rsidR="006952C6" w:rsidRPr="004B613F">
        <w:rPr>
          <w:rFonts w:ascii="Times New Roman" w:hAnsi="Times New Roman" w:cs="Times New Roman"/>
          <w:sz w:val="24"/>
          <w:szCs w:val="24"/>
        </w:rPr>
        <w:t xml:space="preserve">, UK. </w:t>
      </w:r>
      <w:r w:rsidR="001B75BE">
        <w:rPr>
          <w:rFonts w:ascii="Times New Roman" w:hAnsi="Times New Roman" w:cs="Times New Roman"/>
          <w:sz w:val="24"/>
          <w:szCs w:val="24"/>
        </w:rPr>
        <w:t>S</w:t>
      </w:r>
      <w:r w:rsidR="00D468EB" w:rsidRPr="004B613F">
        <w:rPr>
          <w:rFonts w:ascii="Times New Roman" w:hAnsi="Times New Roman" w:cs="Times New Roman"/>
          <w:sz w:val="24"/>
          <w:szCs w:val="24"/>
        </w:rPr>
        <w:t xml:space="preserve">eu interesse de </w:t>
      </w:r>
      <w:r w:rsidR="00D468EB">
        <w:rPr>
          <w:rFonts w:ascii="Times New Roman" w:hAnsi="Times New Roman" w:cs="Times New Roman"/>
          <w:sz w:val="24"/>
          <w:szCs w:val="24"/>
        </w:rPr>
        <w:t>pesquisa é</w:t>
      </w:r>
      <w:r w:rsidR="00D468EB" w:rsidRPr="004B613F">
        <w:rPr>
          <w:rFonts w:ascii="Times New Roman" w:hAnsi="Times New Roman" w:cs="Times New Roman"/>
          <w:sz w:val="24"/>
          <w:szCs w:val="24"/>
        </w:rPr>
        <w:t xml:space="preserve"> em análise de conteúdo de relatórios anuais, comunicação financeira, gráficos financeiros, história da contabilidade, gestão de impressão, fraude contábil, medição da qualidade, </w:t>
      </w:r>
      <w:proofErr w:type="spellStart"/>
      <w:r w:rsidR="00D468EB" w:rsidRPr="004B613F">
        <w:rPr>
          <w:rFonts w:ascii="Times New Roman" w:hAnsi="Times New Roman" w:cs="Times New Roman"/>
          <w:sz w:val="24"/>
          <w:szCs w:val="24"/>
        </w:rPr>
        <w:t>bibliometria</w:t>
      </w:r>
      <w:proofErr w:type="spellEnd"/>
      <w:r w:rsidR="00D468EB" w:rsidRPr="004B613F">
        <w:rPr>
          <w:rFonts w:ascii="Times New Roman" w:hAnsi="Times New Roman" w:cs="Times New Roman"/>
          <w:sz w:val="24"/>
          <w:szCs w:val="24"/>
        </w:rPr>
        <w:t xml:space="preserve"> social e ambiental e </w:t>
      </w:r>
      <w:proofErr w:type="spellStart"/>
      <w:r w:rsidR="00D468EB" w:rsidRPr="004B613F">
        <w:rPr>
          <w:rFonts w:ascii="Times New Roman" w:hAnsi="Times New Roman" w:cs="Times New Roman"/>
          <w:i/>
          <w:iCs/>
          <w:sz w:val="24"/>
          <w:szCs w:val="24"/>
        </w:rPr>
        <w:t>assurance</w:t>
      </w:r>
      <w:proofErr w:type="spellEnd"/>
      <w:r w:rsidR="00D468EB" w:rsidRPr="004B613F">
        <w:rPr>
          <w:rFonts w:ascii="Times New Roman" w:hAnsi="Times New Roman" w:cs="Times New Roman"/>
          <w:i/>
          <w:iCs/>
          <w:sz w:val="24"/>
          <w:szCs w:val="24"/>
        </w:rPr>
        <w:t xml:space="preserve"> </w:t>
      </w:r>
      <w:proofErr w:type="spellStart"/>
      <w:r w:rsidR="00D468EB" w:rsidRPr="004B613F">
        <w:rPr>
          <w:rFonts w:ascii="Times New Roman" w:hAnsi="Times New Roman" w:cs="Times New Roman"/>
          <w:i/>
          <w:iCs/>
          <w:sz w:val="24"/>
          <w:szCs w:val="24"/>
        </w:rPr>
        <w:t>report</w:t>
      </w:r>
      <w:proofErr w:type="spellEnd"/>
      <w:r w:rsidR="00D468EB" w:rsidRPr="004B613F">
        <w:rPr>
          <w:rFonts w:ascii="Times New Roman" w:hAnsi="Times New Roman" w:cs="Times New Roman"/>
          <w:sz w:val="24"/>
          <w:szCs w:val="24"/>
        </w:rPr>
        <w:t xml:space="preserve">, </w:t>
      </w:r>
      <w:r w:rsidR="00D468EB">
        <w:rPr>
          <w:rFonts w:ascii="Times New Roman" w:hAnsi="Times New Roman" w:cs="Times New Roman"/>
          <w:sz w:val="24"/>
          <w:szCs w:val="24"/>
        </w:rPr>
        <w:t>portanto,</w:t>
      </w:r>
      <w:r w:rsidR="00D468EB" w:rsidRPr="004B613F">
        <w:rPr>
          <w:rFonts w:ascii="Times New Roman" w:hAnsi="Times New Roman" w:cs="Times New Roman"/>
          <w:sz w:val="24"/>
          <w:szCs w:val="24"/>
        </w:rPr>
        <w:t xml:space="preserve"> temas atrelados </w:t>
      </w:r>
      <w:r w:rsidR="00B77FEF" w:rsidRPr="004B613F">
        <w:rPr>
          <w:rFonts w:ascii="Times New Roman" w:hAnsi="Times New Roman" w:cs="Times New Roman"/>
          <w:sz w:val="24"/>
          <w:szCs w:val="24"/>
        </w:rPr>
        <w:t>às</w:t>
      </w:r>
      <w:r w:rsidR="00D468EB" w:rsidRPr="004B613F">
        <w:rPr>
          <w:rFonts w:ascii="Times New Roman" w:hAnsi="Times New Roman" w:cs="Times New Roman"/>
          <w:sz w:val="24"/>
          <w:szCs w:val="24"/>
        </w:rPr>
        <w:t xml:space="preserve"> narrativas contábeis</w:t>
      </w:r>
      <w:r w:rsidR="006952C6" w:rsidRPr="004B613F">
        <w:rPr>
          <w:rFonts w:ascii="Times New Roman" w:hAnsi="Times New Roman" w:cs="Times New Roman"/>
          <w:sz w:val="24"/>
          <w:szCs w:val="24"/>
        </w:rPr>
        <w:t>.</w:t>
      </w:r>
      <w:r w:rsidR="00BC49DF" w:rsidRPr="004B613F">
        <w:rPr>
          <w:rFonts w:ascii="Times New Roman" w:hAnsi="Times New Roman" w:cs="Times New Roman"/>
          <w:sz w:val="24"/>
          <w:szCs w:val="24"/>
        </w:rPr>
        <w:t xml:space="preserve"> </w:t>
      </w:r>
      <w:r w:rsidR="00D468EB">
        <w:rPr>
          <w:rFonts w:ascii="Times New Roman" w:hAnsi="Times New Roman" w:cs="Times New Roman"/>
          <w:sz w:val="24"/>
          <w:szCs w:val="24"/>
        </w:rPr>
        <w:t>É</w:t>
      </w:r>
      <w:r w:rsidR="006952C6" w:rsidRPr="004B613F">
        <w:rPr>
          <w:rFonts w:ascii="Times New Roman" w:hAnsi="Times New Roman" w:cs="Times New Roman"/>
          <w:sz w:val="24"/>
          <w:szCs w:val="24"/>
        </w:rPr>
        <w:t xml:space="preserve"> o autor com maior</w:t>
      </w:r>
      <w:r w:rsidR="00D468EB">
        <w:rPr>
          <w:rFonts w:ascii="Times New Roman" w:hAnsi="Times New Roman" w:cs="Times New Roman"/>
          <w:sz w:val="24"/>
          <w:szCs w:val="24"/>
        </w:rPr>
        <w:t xml:space="preserve"> número de</w:t>
      </w:r>
      <w:r w:rsidR="006952C6" w:rsidRPr="004B613F">
        <w:rPr>
          <w:rFonts w:ascii="Times New Roman" w:hAnsi="Times New Roman" w:cs="Times New Roman"/>
          <w:sz w:val="24"/>
          <w:szCs w:val="24"/>
        </w:rPr>
        <w:t xml:space="preserve"> publicaç</w:t>
      </w:r>
      <w:r w:rsidR="00D468EB">
        <w:rPr>
          <w:rFonts w:ascii="Times New Roman" w:hAnsi="Times New Roman" w:cs="Times New Roman"/>
          <w:sz w:val="24"/>
          <w:szCs w:val="24"/>
        </w:rPr>
        <w:t>ões</w:t>
      </w:r>
      <w:r w:rsidR="006952C6" w:rsidRPr="004B613F">
        <w:rPr>
          <w:rFonts w:ascii="Times New Roman" w:hAnsi="Times New Roman" w:cs="Times New Roman"/>
          <w:sz w:val="24"/>
          <w:szCs w:val="24"/>
        </w:rPr>
        <w:t xml:space="preserve"> sobre narrativas contábeis de acordo com o levantamento realizado (</w:t>
      </w:r>
      <w:r w:rsidR="001B75BE">
        <w:rPr>
          <w:rFonts w:ascii="Times New Roman" w:hAnsi="Times New Roman" w:cs="Times New Roman"/>
          <w:sz w:val="24"/>
          <w:szCs w:val="24"/>
        </w:rPr>
        <w:t>dois</w:t>
      </w:r>
      <w:r w:rsidR="006952C6" w:rsidRPr="004B613F">
        <w:rPr>
          <w:rFonts w:ascii="Times New Roman" w:hAnsi="Times New Roman" w:cs="Times New Roman"/>
          <w:sz w:val="24"/>
          <w:szCs w:val="24"/>
        </w:rPr>
        <w:t xml:space="preserve"> artigos no </w:t>
      </w:r>
      <w:r w:rsidR="001B75BE" w:rsidRPr="001E7D62">
        <w:rPr>
          <w:rFonts w:ascii="Times New Roman" w:hAnsi="Times New Roman" w:cs="Times New Roman"/>
          <w:i/>
          <w:sz w:val="24"/>
          <w:szCs w:val="24"/>
        </w:rPr>
        <w:t>portfólio</w:t>
      </w:r>
      <w:r w:rsidR="001B75BE" w:rsidRPr="004B613F">
        <w:rPr>
          <w:rFonts w:ascii="Times New Roman" w:hAnsi="Times New Roman" w:cs="Times New Roman"/>
          <w:sz w:val="24"/>
          <w:szCs w:val="24"/>
        </w:rPr>
        <w:t xml:space="preserve"> bibliográfico</w:t>
      </w:r>
      <w:r w:rsidR="006952C6" w:rsidRPr="004B613F">
        <w:rPr>
          <w:rFonts w:ascii="Times New Roman" w:hAnsi="Times New Roman" w:cs="Times New Roman"/>
          <w:sz w:val="24"/>
          <w:szCs w:val="24"/>
        </w:rPr>
        <w:t xml:space="preserve"> e </w:t>
      </w:r>
      <w:r w:rsidR="001B75BE">
        <w:rPr>
          <w:rFonts w:ascii="Times New Roman" w:hAnsi="Times New Roman" w:cs="Times New Roman"/>
          <w:sz w:val="24"/>
          <w:szCs w:val="24"/>
        </w:rPr>
        <w:t>seis</w:t>
      </w:r>
      <w:r w:rsidR="006952C6" w:rsidRPr="004B613F">
        <w:rPr>
          <w:rFonts w:ascii="Times New Roman" w:hAnsi="Times New Roman" w:cs="Times New Roman"/>
          <w:sz w:val="24"/>
          <w:szCs w:val="24"/>
        </w:rPr>
        <w:t xml:space="preserve"> nas referências</w:t>
      </w:r>
      <w:r w:rsidRPr="004B613F">
        <w:rPr>
          <w:rFonts w:ascii="Times New Roman" w:hAnsi="Times New Roman" w:cs="Times New Roman"/>
          <w:sz w:val="24"/>
          <w:szCs w:val="24"/>
        </w:rPr>
        <w:t>)</w:t>
      </w:r>
      <w:r w:rsidR="002209FC" w:rsidRPr="004B613F">
        <w:rPr>
          <w:rFonts w:ascii="Times New Roman" w:hAnsi="Times New Roman" w:cs="Times New Roman"/>
          <w:sz w:val="24"/>
          <w:szCs w:val="24"/>
        </w:rPr>
        <w:t>.</w:t>
      </w:r>
      <w:r w:rsidR="001B75BE">
        <w:rPr>
          <w:rFonts w:ascii="Times New Roman" w:hAnsi="Times New Roman" w:cs="Times New Roman"/>
          <w:sz w:val="24"/>
          <w:szCs w:val="24"/>
        </w:rPr>
        <w:t xml:space="preserve"> P</w:t>
      </w:r>
      <w:r w:rsidR="00B77FEF">
        <w:rPr>
          <w:rFonts w:ascii="Times New Roman" w:hAnsi="Times New Roman" w:cs="Times New Roman"/>
          <w:sz w:val="24"/>
          <w:szCs w:val="24"/>
        </w:rPr>
        <w:t>o</w:t>
      </w:r>
      <w:r w:rsidR="001B75BE">
        <w:rPr>
          <w:rFonts w:ascii="Times New Roman" w:hAnsi="Times New Roman" w:cs="Times New Roman"/>
          <w:sz w:val="24"/>
          <w:szCs w:val="24"/>
        </w:rPr>
        <w:t>r sua vez,</w:t>
      </w:r>
      <w:r w:rsidRPr="004B613F">
        <w:rPr>
          <w:rFonts w:ascii="Times New Roman" w:hAnsi="Times New Roman" w:cs="Times New Roman"/>
          <w:sz w:val="24"/>
          <w:szCs w:val="24"/>
        </w:rPr>
        <w:t xml:space="preserve"> Richard J. </w:t>
      </w:r>
      <w:proofErr w:type="spellStart"/>
      <w:r w:rsidRPr="004B613F">
        <w:rPr>
          <w:rFonts w:ascii="Times New Roman" w:hAnsi="Times New Roman" w:cs="Times New Roman"/>
          <w:sz w:val="24"/>
          <w:szCs w:val="24"/>
        </w:rPr>
        <w:t>Taffler</w:t>
      </w:r>
      <w:proofErr w:type="spellEnd"/>
      <w:r w:rsidR="001B75BE">
        <w:rPr>
          <w:rFonts w:ascii="Times New Roman" w:hAnsi="Times New Roman" w:cs="Times New Roman"/>
          <w:sz w:val="24"/>
          <w:szCs w:val="24"/>
        </w:rPr>
        <w:t>,</w:t>
      </w:r>
      <w:r w:rsidRPr="004B613F">
        <w:rPr>
          <w:rFonts w:ascii="Times New Roman" w:hAnsi="Times New Roman" w:cs="Times New Roman"/>
          <w:sz w:val="24"/>
          <w:szCs w:val="24"/>
        </w:rPr>
        <w:t xml:space="preserve"> </w:t>
      </w:r>
      <w:r w:rsidR="00F906CA" w:rsidRPr="004B613F">
        <w:rPr>
          <w:rFonts w:ascii="Times New Roman" w:hAnsi="Times New Roman" w:cs="Times New Roman"/>
          <w:sz w:val="24"/>
          <w:szCs w:val="24"/>
        </w:rPr>
        <w:t xml:space="preserve">PhD em </w:t>
      </w:r>
      <w:r w:rsidR="001B75BE" w:rsidRPr="004B613F">
        <w:rPr>
          <w:rFonts w:ascii="Times New Roman" w:hAnsi="Times New Roman" w:cs="Times New Roman"/>
          <w:sz w:val="24"/>
          <w:szCs w:val="24"/>
        </w:rPr>
        <w:t>finanças e c</w:t>
      </w:r>
      <w:r w:rsidR="00F906CA" w:rsidRPr="004B613F">
        <w:rPr>
          <w:rFonts w:ascii="Times New Roman" w:hAnsi="Times New Roman" w:cs="Times New Roman"/>
          <w:sz w:val="24"/>
          <w:szCs w:val="24"/>
        </w:rPr>
        <w:t xml:space="preserve">ontabilidade pela </w:t>
      </w:r>
      <w:r w:rsidR="00F906CA" w:rsidRPr="004B613F">
        <w:rPr>
          <w:rFonts w:ascii="Times New Roman" w:hAnsi="Times New Roman" w:cs="Times New Roman"/>
          <w:i/>
          <w:sz w:val="24"/>
          <w:szCs w:val="24"/>
        </w:rPr>
        <w:t xml:space="preserve">City </w:t>
      </w:r>
      <w:proofErr w:type="spellStart"/>
      <w:r w:rsidR="00F906CA" w:rsidRPr="004B613F">
        <w:rPr>
          <w:rFonts w:ascii="Times New Roman" w:hAnsi="Times New Roman" w:cs="Times New Roman"/>
          <w:i/>
          <w:sz w:val="24"/>
          <w:szCs w:val="24"/>
        </w:rPr>
        <w:t>University</w:t>
      </w:r>
      <w:proofErr w:type="spellEnd"/>
      <w:r w:rsidR="00F906CA" w:rsidRPr="004B613F">
        <w:rPr>
          <w:rFonts w:ascii="Times New Roman" w:hAnsi="Times New Roman" w:cs="Times New Roman"/>
          <w:i/>
          <w:sz w:val="24"/>
          <w:szCs w:val="24"/>
        </w:rPr>
        <w:t xml:space="preserve"> </w:t>
      </w:r>
      <w:r w:rsidR="00F906CA" w:rsidRPr="004B613F">
        <w:rPr>
          <w:rFonts w:ascii="Times New Roman" w:hAnsi="Times New Roman" w:cs="Times New Roman"/>
          <w:i/>
          <w:sz w:val="24"/>
          <w:szCs w:val="24"/>
        </w:rPr>
        <w:lastRenderedPageBreak/>
        <w:t xml:space="preserve">Business </w:t>
      </w:r>
      <w:proofErr w:type="spellStart"/>
      <w:r w:rsidR="00F906CA" w:rsidRPr="004B613F">
        <w:rPr>
          <w:rFonts w:ascii="Times New Roman" w:hAnsi="Times New Roman" w:cs="Times New Roman"/>
          <w:i/>
          <w:sz w:val="24"/>
          <w:szCs w:val="24"/>
        </w:rPr>
        <w:t>School</w:t>
      </w:r>
      <w:proofErr w:type="spellEnd"/>
      <w:r w:rsidR="00F906CA" w:rsidRPr="004B613F">
        <w:rPr>
          <w:rFonts w:ascii="Times New Roman" w:hAnsi="Times New Roman" w:cs="Times New Roman"/>
          <w:sz w:val="24"/>
          <w:szCs w:val="24"/>
        </w:rPr>
        <w:t xml:space="preserve">, é professor em finanças e contabilidade pela </w:t>
      </w:r>
      <w:r w:rsidR="00F906CA" w:rsidRPr="004B613F">
        <w:rPr>
          <w:rFonts w:ascii="Times New Roman" w:hAnsi="Times New Roman" w:cs="Times New Roman"/>
          <w:i/>
          <w:sz w:val="24"/>
          <w:szCs w:val="24"/>
        </w:rPr>
        <w:t xml:space="preserve">Warwick Business </w:t>
      </w:r>
      <w:proofErr w:type="spellStart"/>
      <w:r w:rsidR="00F906CA" w:rsidRPr="004B613F">
        <w:rPr>
          <w:rFonts w:ascii="Times New Roman" w:hAnsi="Times New Roman" w:cs="Times New Roman"/>
          <w:i/>
          <w:sz w:val="24"/>
          <w:szCs w:val="24"/>
        </w:rPr>
        <w:t>School</w:t>
      </w:r>
      <w:proofErr w:type="spellEnd"/>
      <w:r w:rsidR="00F906CA" w:rsidRPr="004B613F">
        <w:rPr>
          <w:rFonts w:ascii="Times New Roman" w:hAnsi="Times New Roman" w:cs="Times New Roman"/>
          <w:i/>
          <w:sz w:val="24"/>
          <w:szCs w:val="24"/>
        </w:rPr>
        <w:t xml:space="preserve"> Coventry</w:t>
      </w:r>
      <w:r w:rsidR="00422BE8" w:rsidRPr="004B613F">
        <w:rPr>
          <w:rFonts w:ascii="Times New Roman" w:hAnsi="Times New Roman" w:cs="Times New Roman"/>
          <w:sz w:val="24"/>
          <w:szCs w:val="24"/>
        </w:rPr>
        <w:t>, UK</w:t>
      </w:r>
      <w:r w:rsidR="00F906CA" w:rsidRPr="004B613F">
        <w:rPr>
          <w:rFonts w:ascii="Times New Roman" w:hAnsi="Times New Roman" w:cs="Times New Roman"/>
          <w:sz w:val="24"/>
          <w:szCs w:val="24"/>
        </w:rPr>
        <w:t xml:space="preserve">. </w:t>
      </w:r>
      <w:r w:rsidR="001B75BE">
        <w:rPr>
          <w:rFonts w:ascii="Times New Roman" w:hAnsi="Times New Roman" w:cs="Times New Roman"/>
          <w:sz w:val="24"/>
          <w:szCs w:val="24"/>
        </w:rPr>
        <w:t>Seguindo</w:t>
      </w:r>
      <w:r w:rsidR="00F906CA" w:rsidRPr="004B613F">
        <w:rPr>
          <w:rFonts w:ascii="Times New Roman" w:hAnsi="Times New Roman" w:cs="Times New Roman"/>
          <w:sz w:val="24"/>
          <w:szCs w:val="24"/>
        </w:rPr>
        <w:t xml:space="preserve"> sua área de formação, apresenta interesse e</w:t>
      </w:r>
      <w:r w:rsidR="001B75BE">
        <w:rPr>
          <w:rFonts w:ascii="Times New Roman" w:hAnsi="Times New Roman" w:cs="Times New Roman"/>
          <w:sz w:val="24"/>
          <w:szCs w:val="24"/>
        </w:rPr>
        <w:t>m</w:t>
      </w:r>
      <w:r w:rsidR="00F906CA" w:rsidRPr="004B613F">
        <w:rPr>
          <w:rFonts w:ascii="Times New Roman" w:hAnsi="Times New Roman" w:cs="Times New Roman"/>
          <w:sz w:val="24"/>
          <w:szCs w:val="24"/>
        </w:rPr>
        <w:t xml:space="preserve"> pesquisa</w:t>
      </w:r>
      <w:r w:rsidR="001B75BE">
        <w:rPr>
          <w:rFonts w:ascii="Times New Roman" w:hAnsi="Times New Roman" w:cs="Times New Roman"/>
          <w:sz w:val="24"/>
          <w:szCs w:val="24"/>
        </w:rPr>
        <w:t>s</w:t>
      </w:r>
      <w:r w:rsidR="00F906CA" w:rsidRPr="004B613F">
        <w:rPr>
          <w:rFonts w:ascii="Times New Roman" w:hAnsi="Times New Roman" w:cs="Times New Roman"/>
          <w:sz w:val="24"/>
          <w:szCs w:val="24"/>
        </w:rPr>
        <w:t xml:space="preserve"> voltad</w:t>
      </w:r>
      <w:r w:rsidR="001B75BE">
        <w:rPr>
          <w:rFonts w:ascii="Times New Roman" w:hAnsi="Times New Roman" w:cs="Times New Roman"/>
          <w:sz w:val="24"/>
          <w:szCs w:val="24"/>
        </w:rPr>
        <w:t>a</w:t>
      </w:r>
      <w:r w:rsidR="00F906CA" w:rsidRPr="004B613F">
        <w:rPr>
          <w:rFonts w:ascii="Times New Roman" w:hAnsi="Times New Roman" w:cs="Times New Roman"/>
          <w:sz w:val="24"/>
          <w:szCs w:val="24"/>
        </w:rPr>
        <w:t xml:space="preserve">s </w:t>
      </w:r>
      <w:r w:rsidR="001B75BE">
        <w:rPr>
          <w:rFonts w:ascii="Times New Roman" w:hAnsi="Times New Roman" w:cs="Times New Roman"/>
          <w:sz w:val="24"/>
          <w:szCs w:val="24"/>
        </w:rPr>
        <w:t>à</w:t>
      </w:r>
      <w:r w:rsidR="00F906CA" w:rsidRPr="004B613F">
        <w:rPr>
          <w:rFonts w:ascii="Times New Roman" w:hAnsi="Times New Roman" w:cs="Times New Roman"/>
          <w:sz w:val="24"/>
          <w:szCs w:val="24"/>
        </w:rPr>
        <w:t xml:space="preserve"> </w:t>
      </w:r>
      <w:r w:rsidR="001B75BE" w:rsidRPr="004B613F">
        <w:rPr>
          <w:rFonts w:ascii="Times New Roman" w:hAnsi="Times New Roman" w:cs="Times New Roman"/>
          <w:sz w:val="24"/>
          <w:szCs w:val="24"/>
        </w:rPr>
        <w:t>gestão de investimentos</w:t>
      </w:r>
      <w:r w:rsidR="001B75BE">
        <w:rPr>
          <w:rFonts w:ascii="Times New Roman" w:hAnsi="Times New Roman" w:cs="Times New Roman"/>
          <w:sz w:val="24"/>
          <w:szCs w:val="24"/>
        </w:rPr>
        <w:t>,</w:t>
      </w:r>
      <w:r w:rsidR="001B75BE" w:rsidRPr="004B613F">
        <w:rPr>
          <w:rFonts w:ascii="Times New Roman" w:hAnsi="Times New Roman" w:cs="Times New Roman"/>
          <w:sz w:val="24"/>
          <w:szCs w:val="24"/>
        </w:rPr>
        <w:t xml:space="preserve"> anomalias do mercado de ações, precificação de ativos</w:t>
      </w:r>
      <w:r w:rsidR="001B75BE">
        <w:rPr>
          <w:rFonts w:ascii="Times New Roman" w:hAnsi="Times New Roman" w:cs="Times New Roman"/>
          <w:sz w:val="24"/>
          <w:szCs w:val="24"/>
        </w:rPr>
        <w:t>,</w:t>
      </w:r>
      <w:r w:rsidR="001B75BE" w:rsidRPr="004B613F">
        <w:rPr>
          <w:rFonts w:ascii="Times New Roman" w:hAnsi="Times New Roman" w:cs="Times New Roman"/>
          <w:sz w:val="24"/>
          <w:szCs w:val="24"/>
        </w:rPr>
        <w:t xml:space="preserve"> finanças comportamentais</w:t>
      </w:r>
      <w:r w:rsidR="001B75BE">
        <w:rPr>
          <w:rFonts w:ascii="Times New Roman" w:hAnsi="Times New Roman" w:cs="Times New Roman"/>
          <w:sz w:val="24"/>
          <w:szCs w:val="24"/>
        </w:rPr>
        <w:t>,</w:t>
      </w:r>
      <w:r w:rsidR="001B75BE" w:rsidRPr="004B613F">
        <w:rPr>
          <w:rFonts w:ascii="Times New Roman" w:hAnsi="Times New Roman" w:cs="Times New Roman"/>
          <w:sz w:val="24"/>
          <w:szCs w:val="24"/>
        </w:rPr>
        <w:t xml:space="preserve"> finanças emocionais</w:t>
      </w:r>
      <w:r w:rsidR="001B75BE">
        <w:rPr>
          <w:rFonts w:ascii="Times New Roman" w:hAnsi="Times New Roman" w:cs="Times New Roman"/>
          <w:sz w:val="24"/>
          <w:szCs w:val="24"/>
        </w:rPr>
        <w:t>,</w:t>
      </w:r>
      <w:r w:rsidR="001B75BE" w:rsidRPr="004B613F">
        <w:rPr>
          <w:rFonts w:ascii="Times New Roman" w:hAnsi="Times New Roman" w:cs="Times New Roman"/>
          <w:sz w:val="24"/>
          <w:szCs w:val="24"/>
        </w:rPr>
        <w:t xml:space="preserve"> finanças corporativas</w:t>
      </w:r>
      <w:r w:rsidR="001B75BE">
        <w:rPr>
          <w:rFonts w:ascii="Times New Roman" w:hAnsi="Times New Roman" w:cs="Times New Roman"/>
          <w:sz w:val="24"/>
          <w:szCs w:val="24"/>
        </w:rPr>
        <w:t>,</w:t>
      </w:r>
      <w:r w:rsidR="001B75BE" w:rsidRPr="004B613F">
        <w:rPr>
          <w:rFonts w:ascii="Times New Roman" w:hAnsi="Times New Roman" w:cs="Times New Roman"/>
          <w:sz w:val="24"/>
          <w:szCs w:val="24"/>
        </w:rPr>
        <w:t xml:space="preserve"> comportamento do analista de investimentos</w:t>
      </w:r>
      <w:r w:rsidR="001B75BE">
        <w:rPr>
          <w:rFonts w:ascii="Times New Roman" w:hAnsi="Times New Roman" w:cs="Times New Roman"/>
          <w:sz w:val="24"/>
          <w:szCs w:val="24"/>
        </w:rPr>
        <w:t>,</w:t>
      </w:r>
      <w:r w:rsidR="001B75BE" w:rsidRPr="004B613F">
        <w:rPr>
          <w:rFonts w:ascii="Times New Roman" w:hAnsi="Times New Roman" w:cs="Times New Roman"/>
          <w:sz w:val="24"/>
          <w:szCs w:val="24"/>
        </w:rPr>
        <w:t xml:space="preserve"> fracasso empresarial e comunicação de informação financeira</w:t>
      </w:r>
      <w:r w:rsidR="00F906CA" w:rsidRPr="004B613F">
        <w:rPr>
          <w:rFonts w:ascii="Times New Roman" w:hAnsi="Times New Roman" w:cs="Times New Roman"/>
          <w:sz w:val="24"/>
          <w:szCs w:val="24"/>
        </w:rPr>
        <w:t>.</w:t>
      </w:r>
    </w:p>
    <w:p w:rsidR="004A04A9" w:rsidRDefault="001B75B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w:t>
      </w:r>
      <w:r w:rsidR="006B4E0B" w:rsidRPr="004B613F">
        <w:rPr>
          <w:rFonts w:ascii="Times New Roman" w:hAnsi="Times New Roman" w:cs="Times New Roman"/>
          <w:sz w:val="24"/>
          <w:szCs w:val="24"/>
        </w:rPr>
        <w:t xml:space="preserve"> an</w:t>
      </w:r>
      <w:r>
        <w:rPr>
          <w:rFonts w:ascii="Times New Roman" w:hAnsi="Times New Roman" w:cs="Times New Roman"/>
          <w:sz w:val="24"/>
          <w:szCs w:val="24"/>
        </w:rPr>
        <w:t>á</w:t>
      </w:r>
      <w:r w:rsidR="006B4E0B" w:rsidRPr="004B613F">
        <w:rPr>
          <w:rFonts w:ascii="Times New Roman" w:hAnsi="Times New Roman" w:cs="Times New Roman"/>
          <w:sz w:val="24"/>
          <w:szCs w:val="24"/>
        </w:rPr>
        <w:t>lis</w:t>
      </w:r>
      <w:r>
        <w:rPr>
          <w:rFonts w:ascii="Times New Roman" w:hAnsi="Times New Roman" w:cs="Times New Roman"/>
          <w:sz w:val="24"/>
          <w:szCs w:val="24"/>
        </w:rPr>
        <w:t>e</w:t>
      </w:r>
      <w:r w:rsidR="006B4E0B" w:rsidRPr="004B613F">
        <w:rPr>
          <w:rFonts w:ascii="Times New Roman" w:hAnsi="Times New Roman" w:cs="Times New Roman"/>
          <w:sz w:val="24"/>
          <w:szCs w:val="24"/>
        </w:rPr>
        <w:t xml:space="preserve"> </w:t>
      </w:r>
      <w:r>
        <w:rPr>
          <w:rFonts w:ascii="Times New Roman" w:hAnsi="Times New Roman" w:cs="Times New Roman"/>
          <w:sz w:val="24"/>
          <w:szCs w:val="24"/>
        </w:rPr>
        <w:t>d</w:t>
      </w:r>
      <w:r w:rsidR="006B4E0B" w:rsidRPr="004B613F">
        <w:rPr>
          <w:rFonts w:ascii="Times New Roman" w:hAnsi="Times New Roman" w:cs="Times New Roman"/>
          <w:sz w:val="24"/>
          <w:szCs w:val="24"/>
        </w:rPr>
        <w:t>os</w:t>
      </w:r>
      <w:r w:rsidR="00A16A39" w:rsidRPr="004B613F">
        <w:rPr>
          <w:rFonts w:ascii="Times New Roman" w:hAnsi="Times New Roman" w:cs="Times New Roman"/>
          <w:sz w:val="24"/>
          <w:szCs w:val="24"/>
        </w:rPr>
        <w:t xml:space="preserve"> periódicos mais receptivos às pesquisas </w:t>
      </w:r>
      <w:r w:rsidR="002B2B81" w:rsidRPr="004B613F">
        <w:rPr>
          <w:rFonts w:ascii="Times New Roman" w:hAnsi="Times New Roman" w:cs="Times New Roman"/>
          <w:sz w:val="24"/>
          <w:szCs w:val="24"/>
        </w:rPr>
        <w:t xml:space="preserve">sobre </w:t>
      </w:r>
      <w:r w:rsidR="00DF6616" w:rsidRPr="004B613F">
        <w:rPr>
          <w:rFonts w:ascii="Times New Roman" w:hAnsi="Times New Roman" w:cs="Times New Roman"/>
          <w:sz w:val="24"/>
          <w:szCs w:val="24"/>
        </w:rPr>
        <w:t>narrativas contábe</w:t>
      </w:r>
      <w:r w:rsidR="002B2B81" w:rsidRPr="004B613F">
        <w:rPr>
          <w:rFonts w:ascii="Times New Roman" w:hAnsi="Times New Roman" w:cs="Times New Roman"/>
          <w:sz w:val="24"/>
          <w:szCs w:val="24"/>
        </w:rPr>
        <w:t>is</w:t>
      </w:r>
      <w:r w:rsidR="00DF6616">
        <w:rPr>
          <w:rFonts w:ascii="Times New Roman" w:hAnsi="Times New Roman" w:cs="Times New Roman"/>
          <w:sz w:val="24"/>
          <w:szCs w:val="24"/>
        </w:rPr>
        <w:t>,</w:t>
      </w:r>
      <w:r w:rsidR="006B4E0B" w:rsidRPr="004B613F">
        <w:rPr>
          <w:rFonts w:ascii="Times New Roman" w:hAnsi="Times New Roman" w:cs="Times New Roman"/>
          <w:sz w:val="24"/>
          <w:szCs w:val="24"/>
        </w:rPr>
        <w:t xml:space="preserve"> alguns destaques</w:t>
      </w:r>
      <w:r w:rsidR="00BE19E6" w:rsidRPr="004B613F">
        <w:rPr>
          <w:rFonts w:ascii="Times New Roman" w:hAnsi="Times New Roman" w:cs="Times New Roman"/>
          <w:sz w:val="24"/>
          <w:szCs w:val="24"/>
        </w:rPr>
        <w:t xml:space="preserve"> </w:t>
      </w:r>
      <w:r w:rsidR="00DF6616">
        <w:rPr>
          <w:rFonts w:ascii="Times New Roman" w:hAnsi="Times New Roman" w:cs="Times New Roman"/>
          <w:sz w:val="24"/>
          <w:szCs w:val="24"/>
        </w:rPr>
        <w:t xml:space="preserve">que </w:t>
      </w:r>
      <w:r w:rsidR="00BE19E6" w:rsidRPr="004B613F">
        <w:rPr>
          <w:rFonts w:ascii="Times New Roman" w:hAnsi="Times New Roman" w:cs="Times New Roman"/>
          <w:sz w:val="24"/>
          <w:szCs w:val="24"/>
        </w:rPr>
        <w:t>atrela</w:t>
      </w:r>
      <w:r w:rsidR="00DF6616">
        <w:rPr>
          <w:rFonts w:ascii="Times New Roman" w:hAnsi="Times New Roman" w:cs="Times New Roman"/>
          <w:sz w:val="24"/>
          <w:szCs w:val="24"/>
        </w:rPr>
        <w:t>m</w:t>
      </w:r>
      <w:r w:rsidR="00BE19E6" w:rsidRPr="004B613F">
        <w:rPr>
          <w:rFonts w:ascii="Times New Roman" w:hAnsi="Times New Roman" w:cs="Times New Roman"/>
          <w:sz w:val="24"/>
          <w:szCs w:val="24"/>
        </w:rPr>
        <w:t xml:space="preserve"> os periódicos do </w:t>
      </w:r>
      <w:r w:rsidR="00DF6616" w:rsidRPr="001E7D62">
        <w:rPr>
          <w:rFonts w:ascii="Times New Roman" w:hAnsi="Times New Roman" w:cs="Times New Roman"/>
          <w:i/>
          <w:sz w:val="24"/>
          <w:szCs w:val="24"/>
        </w:rPr>
        <w:t>portfólio</w:t>
      </w:r>
      <w:r w:rsidR="00DF6616" w:rsidRPr="004B613F">
        <w:rPr>
          <w:rFonts w:ascii="Times New Roman" w:hAnsi="Times New Roman" w:cs="Times New Roman"/>
          <w:sz w:val="24"/>
          <w:szCs w:val="24"/>
        </w:rPr>
        <w:t xml:space="preserve"> bibliográfico </w:t>
      </w:r>
      <w:r w:rsidR="00BE19E6" w:rsidRPr="004B613F">
        <w:rPr>
          <w:rFonts w:ascii="Times New Roman" w:hAnsi="Times New Roman" w:cs="Times New Roman"/>
          <w:sz w:val="24"/>
          <w:szCs w:val="24"/>
        </w:rPr>
        <w:t>com os periódicos dos artigos encontrados nas refer</w:t>
      </w:r>
      <w:r w:rsidR="00FD3532" w:rsidRPr="004B613F">
        <w:rPr>
          <w:rFonts w:ascii="Times New Roman" w:hAnsi="Times New Roman" w:cs="Times New Roman"/>
          <w:sz w:val="24"/>
          <w:szCs w:val="24"/>
        </w:rPr>
        <w:t>ê</w:t>
      </w:r>
      <w:r w:rsidR="00BE19E6" w:rsidRPr="004B613F">
        <w:rPr>
          <w:rFonts w:ascii="Times New Roman" w:hAnsi="Times New Roman" w:cs="Times New Roman"/>
          <w:sz w:val="24"/>
          <w:szCs w:val="24"/>
        </w:rPr>
        <w:t>ncias</w:t>
      </w:r>
      <w:r w:rsidR="00DF6616">
        <w:rPr>
          <w:rFonts w:ascii="Times New Roman" w:hAnsi="Times New Roman" w:cs="Times New Roman"/>
          <w:sz w:val="24"/>
          <w:szCs w:val="24"/>
        </w:rPr>
        <w:t xml:space="preserve"> são apresentados na Figura 2</w:t>
      </w:r>
      <w:r w:rsidR="00BE19E6" w:rsidRPr="004B613F">
        <w:rPr>
          <w:rFonts w:ascii="Times New Roman" w:hAnsi="Times New Roman" w:cs="Times New Roman"/>
          <w:sz w:val="24"/>
          <w:szCs w:val="24"/>
        </w:rPr>
        <w:t>.</w:t>
      </w:r>
    </w:p>
    <w:p w:rsidR="004A04A9" w:rsidRDefault="004A04A9">
      <w:pPr>
        <w:widowControl w:val="0"/>
        <w:spacing w:after="0" w:line="360" w:lineRule="auto"/>
        <w:jc w:val="both"/>
        <w:rPr>
          <w:rFonts w:ascii="Times New Roman" w:hAnsi="Times New Roman" w:cs="Times New Roman"/>
          <w:sz w:val="24"/>
          <w:szCs w:val="24"/>
        </w:rPr>
      </w:pPr>
    </w:p>
    <w:p w:rsidR="004A04A9" w:rsidRDefault="008A2FBE">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noProof/>
          <w:lang w:eastAsia="pt-BR"/>
        </w:rPr>
        <mc:AlternateContent>
          <mc:Choice Requires="wps">
            <w:drawing>
              <wp:anchor distT="0" distB="0" distL="114300" distR="114300" simplePos="0" relativeHeight="251895808" behindDoc="0" locked="0" layoutInCell="1" allowOverlap="1">
                <wp:simplePos x="0" y="0"/>
                <wp:positionH relativeFrom="column">
                  <wp:posOffset>824865</wp:posOffset>
                </wp:positionH>
                <wp:positionV relativeFrom="paragraph">
                  <wp:posOffset>1120775</wp:posOffset>
                </wp:positionV>
                <wp:extent cx="2946400" cy="9525"/>
                <wp:effectExtent l="19050" t="19050" r="6350" b="28575"/>
                <wp:wrapNone/>
                <wp:docPr id="19"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0" cy="9525"/>
                        </a:xfrm>
                        <a:prstGeom prst="line">
                          <a:avLst/>
                        </a:prstGeom>
                        <a:ln w="28575">
                          <a:solidFill>
                            <a:sysClr val="windowText" lastClr="0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to 7"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4.95pt,88.25pt" to="296.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" strokecolor="windowText" strokeweight="2.25pt">
                <v:stroke dashstyle="dash"/>
                <o:lock v:ext="edit" shapetype="f"/>
              </v:line>
            </w:pict>
          </mc:Fallback>
        </mc:AlternateContent>
      </w:r>
      <w:r>
        <w:rPr>
          <w:rFonts w:ascii="Times New Roman" w:hAnsi="Times New Roman" w:cs="Times New Roman"/>
          <w:noProof/>
          <w:lang w:eastAsia="pt-BR"/>
        </w:rPr>
        <mc:AlternateContent>
          <mc:Choice Requires="wps">
            <w:drawing>
              <wp:anchor distT="0" distB="0" distL="114298" distR="114298" simplePos="0" relativeHeight="251894784" behindDoc="0" locked="0" layoutInCell="1" allowOverlap="1">
                <wp:simplePos x="0" y="0"/>
                <wp:positionH relativeFrom="column">
                  <wp:posOffset>2180589</wp:posOffset>
                </wp:positionH>
                <wp:positionV relativeFrom="paragraph">
                  <wp:posOffset>64770</wp:posOffset>
                </wp:positionV>
                <wp:extent cx="0" cy="1916430"/>
                <wp:effectExtent l="19050" t="0" r="19050" b="7620"/>
                <wp:wrapNone/>
                <wp:docPr id="1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16430"/>
                        </a:xfrm>
                        <a:prstGeom prst="line">
                          <a:avLst/>
                        </a:prstGeom>
                        <a:ln w="28575">
                          <a:solidFill>
                            <a:sysClr val="windowText" lastClr="0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5" o:spid="_x0000_s1026" style="position:absolute;flip:x;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71.7pt,5.1pt" to="171.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" strokecolor="windowText" strokeweight="2.25pt">
                <v:stroke dashstyle="dash"/>
                <o:lock v:ext="edit" shapetype="f"/>
              </v:line>
            </w:pict>
          </mc:Fallback>
        </mc:AlternateContent>
      </w:r>
      <w:r w:rsidR="00BE19E6" w:rsidRPr="004B613F">
        <w:rPr>
          <w:rFonts w:ascii="Times New Roman" w:hAnsi="Times New Roman" w:cs="Times New Roman"/>
          <w:noProof/>
          <w:lang w:eastAsia="pt-BR"/>
        </w:rPr>
        <w:drawing>
          <wp:inline distT="0" distB="0" distL="0" distR="0">
            <wp:extent cx="5740842" cy="2456953"/>
            <wp:effectExtent l="0" t="0" r="12700" b="19685"/>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04A9" w:rsidRDefault="00AA175D">
      <w:pPr>
        <w:widowControl w:val="0"/>
        <w:spacing w:after="0" w:line="240" w:lineRule="auto"/>
        <w:jc w:val="both"/>
        <w:rPr>
          <w:rFonts w:ascii="Times New Roman" w:hAnsi="Times New Roman" w:cs="Times New Roman"/>
          <w:sz w:val="20"/>
          <w:szCs w:val="20"/>
        </w:rPr>
      </w:pPr>
      <w:proofErr w:type="gramStart"/>
      <w:r w:rsidRPr="00B77FEF">
        <w:rPr>
          <w:rFonts w:ascii="Times New Roman" w:hAnsi="Times New Roman" w:cs="Times New Roman"/>
          <w:b/>
          <w:sz w:val="20"/>
          <w:szCs w:val="20"/>
        </w:rPr>
        <w:t>Figura 2 – Periódicos de destaque no</w:t>
      </w:r>
      <w:r w:rsidR="00DF6616" w:rsidRPr="00DF6616">
        <w:rPr>
          <w:rFonts w:ascii="Times New Roman" w:hAnsi="Times New Roman" w:cs="Times New Roman"/>
          <w:b/>
          <w:sz w:val="20"/>
          <w:szCs w:val="20"/>
        </w:rPr>
        <w:t xml:space="preserve"> </w:t>
      </w:r>
      <w:r w:rsidR="00DF6616" w:rsidRPr="00DF6616">
        <w:rPr>
          <w:rFonts w:ascii="Times New Roman" w:hAnsi="Times New Roman" w:cs="Times New Roman"/>
          <w:b/>
          <w:i/>
          <w:sz w:val="20"/>
          <w:szCs w:val="20"/>
        </w:rPr>
        <w:t>portfólio</w:t>
      </w:r>
      <w:r w:rsidR="00DF6616" w:rsidRPr="00DF6616">
        <w:rPr>
          <w:rFonts w:ascii="Times New Roman" w:hAnsi="Times New Roman" w:cs="Times New Roman"/>
          <w:b/>
          <w:sz w:val="20"/>
          <w:szCs w:val="20"/>
        </w:rPr>
        <w:t xml:space="preserve"> bibliográfico e </w:t>
      </w:r>
      <w:r w:rsidRPr="00B77FEF">
        <w:rPr>
          <w:rFonts w:ascii="Times New Roman" w:hAnsi="Times New Roman" w:cs="Times New Roman"/>
          <w:b/>
          <w:sz w:val="20"/>
          <w:szCs w:val="20"/>
        </w:rPr>
        <w:t xml:space="preserve">nas </w:t>
      </w:r>
      <w:r w:rsidR="00DF6616">
        <w:rPr>
          <w:rFonts w:ascii="Times New Roman" w:hAnsi="Times New Roman" w:cs="Times New Roman"/>
          <w:b/>
          <w:sz w:val="20"/>
          <w:szCs w:val="20"/>
        </w:rPr>
        <w:t>r</w:t>
      </w:r>
      <w:r w:rsidRPr="00B77FEF">
        <w:rPr>
          <w:rFonts w:ascii="Times New Roman" w:hAnsi="Times New Roman" w:cs="Times New Roman"/>
          <w:b/>
          <w:sz w:val="20"/>
          <w:szCs w:val="20"/>
        </w:rPr>
        <w:t>eferências</w:t>
      </w:r>
      <w:proofErr w:type="gramEnd"/>
    </w:p>
    <w:p w:rsidR="004A04A9" w:rsidRDefault="00BE19E6">
      <w:pPr>
        <w:widowControl w:val="0"/>
        <w:spacing w:after="0" w:line="240" w:lineRule="auto"/>
        <w:jc w:val="both"/>
        <w:rPr>
          <w:rFonts w:ascii="Times New Roman" w:hAnsi="Times New Roman" w:cs="Times New Roman"/>
          <w:sz w:val="20"/>
          <w:szCs w:val="20"/>
        </w:rPr>
      </w:pPr>
      <w:r w:rsidRPr="004B613F">
        <w:rPr>
          <w:rFonts w:ascii="Times New Roman" w:hAnsi="Times New Roman" w:cs="Times New Roman"/>
          <w:sz w:val="20"/>
          <w:szCs w:val="20"/>
        </w:rPr>
        <w:t>Fonte: Dados da pesquisa.</w:t>
      </w:r>
    </w:p>
    <w:p w:rsidR="004A04A9" w:rsidRDefault="004A04A9">
      <w:pPr>
        <w:widowControl w:val="0"/>
        <w:spacing w:after="0" w:line="360" w:lineRule="auto"/>
        <w:ind w:firstLine="709"/>
        <w:jc w:val="both"/>
        <w:rPr>
          <w:rFonts w:ascii="Times New Roman" w:hAnsi="Times New Roman" w:cs="Times New Roman"/>
          <w:sz w:val="24"/>
          <w:szCs w:val="24"/>
        </w:rPr>
      </w:pPr>
    </w:p>
    <w:p w:rsidR="004A04A9" w:rsidRDefault="00CE4C7F">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Verifica-se na Figura 2</w:t>
      </w:r>
      <w:r w:rsidR="00BE19E6" w:rsidRPr="004B613F">
        <w:rPr>
          <w:rFonts w:ascii="Times New Roman" w:hAnsi="Times New Roman" w:cs="Times New Roman"/>
          <w:sz w:val="24"/>
          <w:szCs w:val="24"/>
        </w:rPr>
        <w:t xml:space="preserve"> o destaque </w:t>
      </w:r>
      <w:r w:rsidR="00E54DCD">
        <w:rPr>
          <w:rFonts w:ascii="Times New Roman" w:hAnsi="Times New Roman" w:cs="Times New Roman"/>
          <w:sz w:val="24"/>
          <w:szCs w:val="24"/>
        </w:rPr>
        <w:t>d</w:t>
      </w:r>
      <w:r w:rsidR="00BE19E6" w:rsidRPr="004B613F">
        <w:rPr>
          <w:rFonts w:ascii="Times New Roman" w:hAnsi="Times New Roman" w:cs="Times New Roman"/>
          <w:sz w:val="24"/>
          <w:szCs w:val="24"/>
        </w:rPr>
        <w:t xml:space="preserve">o periódico </w:t>
      </w:r>
      <w:proofErr w:type="spellStart"/>
      <w:r w:rsidR="00BE19E6" w:rsidRPr="004B613F">
        <w:rPr>
          <w:rFonts w:ascii="Times New Roman" w:hAnsi="Times New Roman" w:cs="Times New Roman"/>
          <w:i/>
          <w:sz w:val="24"/>
          <w:szCs w:val="24"/>
        </w:rPr>
        <w:t>Accounting</w:t>
      </w:r>
      <w:proofErr w:type="spellEnd"/>
      <w:r w:rsidR="00BE19E6" w:rsidRPr="004B613F">
        <w:rPr>
          <w:rFonts w:ascii="Times New Roman" w:hAnsi="Times New Roman" w:cs="Times New Roman"/>
          <w:i/>
          <w:sz w:val="24"/>
          <w:szCs w:val="24"/>
        </w:rPr>
        <w:t xml:space="preserve">, </w:t>
      </w:r>
      <w:proofErr w:type="spellStart"/>
      <w:r w:rsidR="00BE19E6" w:rsidRPr="004B613F">
        <w:rPr>
          <w:rFonts w:ascii="Times New Roman" w:hAnsi="Times New Roman" w:cs="Times New Roman"/>
          <w:i/>
          <w:sz w:val="24"/>
          <w:szCs w:val="24"/>
        </w:rPr>
        <w:t>Auditing</w:t>
      </w:r>
      <w:proofErr w:type="spellEnd"/>
      <w:r w:rsidR="00BE19E6" w:rsidRPr="004B613F">
        <w:rPr>
          <w:rFonts w:ascii="Times New Roman" w:hAnsi="Times New Roman" w:cs="Times New Roman"/>
          <w:i/>
          <w:sz w:val="24"/>
          <w:szCs w:val="24"/>
        </w:rPr>
        <w:t xml:space="preserve"> &amp; </w:t>
      </w:r>
      <w:proofErr w:type="spellStart"/>
      <w:r w:rsidR="00BE19E6" w:rsidRPr="004B613F">
        <w:rPr>
          <w:rFonts w:ascii="Times New Roman" w:hAnsi="Times New Roman" w:cs="Times New Roman"/>
          <w:i/>
          <w:sz w:val="24"/>
          <w:szCs w:val="24"/>
        </w:rPr>
        <w:t>Accountability</w:t>
      </w:r>
      <w:proofErr w:type="spellEnd"/>
      <w:r w:rsidR="00BE19E6" w:rsidRPr="004B613F">
        <w:rPr>
          <w:rFonts w:ascii="Times New Roman" w:hAnsi="Times New Roman" w:cs="Times New Roman"/>
          <w:i/>
          <w:sz w:val="24"/>
          <w:szCs w:val="24"/>
        </w:rPr>
        <w:t xml:space="preserve"> </w:t>
      </w:r>
      <w:proofErr w:type="spellStart"/>
      <w:r w:rsidR="00BE19E6" w:rsidRPr="004B613F">
        <w:rPr>
          <w:rFonts w:ascii="Times New Roman" w:hAnsi="Times New Roman" w:cs="Times New Roman"/>
          <w:i/>
          <w:sz w:val="24"/>
          <w:szCs w:val="24"/>
        </w:rPr>
        <w:t>Journal</w:t>
      </w:r>
      <w:proofErr w:type="spellEnd"/>
      <w:r w:rsidR="0037271C" w:rsidRPr="004B613F">
        <w:rPr>
          <w:rFonts w:ascii="Times New Roman" w:hAnsi="Times New Roman" w:cs="Times New Roman"/>
          <w:sz w:val="24"/>
          <w:szCs w:val="24"/>
        </w:rPr>
        <w:t xml:space="preserve">, </w:t>
      </w:r>
      <w:r w:rsidR="005E7D72">
        <w:rPr>
          <w:rFonts w:ascii="Times New Roman" w:hAnsi="Times New Roman" w:cs="Times New Roman"/>
          <w:sz w:val="24"/>
          <w:szCs w:val="24"/>
        </w:rPr>
        <w:t xml:space="preserve">de </w:t>
      </w:r>
      <w:r w:rsidR="0037271C" w:rsidRPr="004B613F">
        <w:rPr>
          <w:rFonts w:ascii="Times New Roman" w:hAnsi="Times New Roman" w:cs="Times New Roman"/>
          <w:sz w:val="24"/>
          <w:szCs w:val="24"/>
        </w:rPr>
        <w:t xml:space="preserve">UK, que </w:t>
      </w:r>
      <w:r>
        <w:rPr>
          <w:rFonts w:ascii="Times New Roman" w:hAnsi="Times New Roman" w:cs="Times New Roman"/>
          <w:sz w:val="24"/>
          <w:szCs w:val="24"/>
        </w:rPr>
        <w:t>publicou</w:t>
      </w:r>
      <w:r w:rsidR="0037271C" w:rsidRPr="004B613F">
        <w:rPr>
          <w:rFonts w:ascii="Times New Roman" w:hAnsi="Times New Roman" w:cs="Times New Roman"/>
          <w:sz w:val="24"/>
          <w:szCs w:val="24"/>
        </w:rPr>
        <w:t xml:space="preserve"> 11 artigos. Em um</w:t>
      </w:r>
      <w:r w:rsidR="00B37AAD">
        <w:rPr>
          <w:rFonts w:ascii="Times New Roman" w:hAnsi="Times New Roman" w:cs="Times New Roman"/>
          <w:sz w:val="24"/>
          <w:szCs w:val="24"/>
        </w:rPr>
        <w:t>a linha</w:t>
      </w:r>
      <w:r w:rsidR="0037271C" w:rsidRPr="004B613F">
        <w:rPr>
          <w:rFonts w:ascii="Times New Roman" w:hAnsi="Times New Roman" w:cs="Times New Roman"/>
          <w:sz w:val="24"/>
          <w:szCs w:val="24"/>
        </w:rPr>
        <w:t xml:space="preserve"> históric</w:t>
      </w:r>
      <w:r w:rsidR="00B37AAD">
        <w:rPr>
          <w:rFonts w:ascii="Times New Roman" w:hAnsi="Times New Roman" w:cs="Times New Roman"/>
          <w:sz w:val="24"/>
          <w:szCs w:val="24"/>
        </w:rPr>
        <w:t>a,</w:t>
      </w:r>
      <w:r w:rsidR="0037271C" w:rsidRPr="004B613F">
        <w:rPr>
          <w:rFonts w:ascii="Times New Roman" w:hAnsi="Times New Roman" w:cs="Times New Roman"/>
          <w:sz w:val="24"/>
          <w:szCs w:val="24"/>
        </w:rPr>
        <w:t xml:space="preserve"> no período de 1996 a 2000, seis de oito </w:t>
      </w:r>
      <w:r w:rsidR="00B37AAD">
        <w:rPr>
          <w:rFonts w:ascii="Times New Roman" w:hAnsi="Times New Roman" w:cs="Times New Roman"/>
          <w:sz w:val="24"/>
          <w:szCs w:val="24"/>
        </w:rPr>
        <w:t>artigos</w:t>
      </w:r>
      <w:r w:rsidR="0037271C" w:rsidRPr="004B613F">
        <w:rPr>
          <w:rFonts w:ascii="Times New Roman" w:hAnsi="Times New Roman" w:cs="Times New Roman"/>
          <w:sz w:val="24"/>
          <w:szCs w:val="24"/>
        </w:rPr>
        <w:t xml:space="preserve"> foram publicado</w:t>
      </w:r>
      <w:r w:rsidR="00B37AAD">
        <w:rPr>
          <w:rFonts w:ascii="Times New Roman" w:hAnsi="Times New Roman" w:cs="Times New Roman"/>
          <w:sz w:val="24"/>
          <w:szCs w:val="24"/>
        </w:rPr>
        <w:t>s</w:t>
      </w:r>
      <w:r w:rsidR="0037271C" w:rsidRPr="004B613F">
        <w:rPr>
          <w:rFonts w:ascii="Times New Roman" w:hAnsi="Times New Roman" w:cs="Times New Roman"/>
          <w:sz w:val="24"/>
          <w:szCs w:val="24"/>
        </w:rPr>
        <w:t xml:space="preserve"> nest</w:t>
      </w:r>
      <w:r w:rsidR="00B37AAD">
        <w:rPr>
          <w:rFonts w:ascii="Times New Roman" w:hAnsi="Times New Roman" w:cs="Times New Roman"/>
          <w:sz w:val="24"/>
          <w:szCs w:val="24"/>
        </w:rPr>
        <w:t>e periódico</w:t>
      </w:r>
      <w:r w:rsidR="0037271C" w:rsidRPr="004B613F">
        <w:rPr>
          <w:rFonts w:ascii="Times New Roman" w:hAnsi="Times New Roman" w:cs="Times New Roman"/>
          <w:sz w:val="24"/>
          <w:szCs w:val="24"/>
        </w:rPr>
        <w:t xml:space="preserve">. </w:t>
      </w:r>
      <w:r w:rsidR="00B37AAD">
        <w:rPr>
          <w:rFonts w:ascii="Times New Roman" w:hAnsi="Times New Roman" w:cs="Times New Roman"/>
          <w:sz w:val="24"/>
          <w:szCs w:val="24"/>
        </w:rPr>
        <w:t>O</w:t>
      </w:r>
      <w:r w:rsidR="0037271C" w:rsidRPr="004B613F">
        <w:rPr>
          <w:rFonts w:ascii="Times New Roman" w:hAnsi="Times New Roman" w:cs="Times New Roman"/>
          <w:sz w:val="24"/>
          <w:szCs w:val="24"/>
        </w:rPr>
        <w:t xml:space="preserve"> fator de impacto JCR</w:t>
      </w:r>
      <w:r w:rsidR="00B37AAD">
        <w:rPr>
          <w:rFonts w:ascii="Times New Roman" w:hAnsi="Times New Roman" w:cs="Times New Roman"/>
          <w:sz w:val="24"/>
          <w:szCs w:val="24"/>
        </w:rPr>
        <w:t xml:space="preserve"> desse periódico é</w:t>
      </w:r>
      <w:r w:rsidR="0037271C" w:rsidRPr="004B613F">
        <w:rPr>
          <w:rFonts w:ascii="Times New Roman" w:hAnsi="Times New Roman" w:cs="Times New Roman"/>
          <w:sz w:val="24"/>
          <w:szCs w:val="24"/>
        </w:rPr>
        <w:t xml:space="preserve"> de 1</w:t>
      </w:r>
      <w:r w:rsidR="005E7D72">
        <w:rPr>
          <w:rFonts w:ascii="Times New Roman" w:hAnsi="Times New Roman" w:cs="Times New Roman"/>
          <w:sz w:val="24"/>
          <w:szCs w:val="24"/>
        </w:rPr>
        <w:t>,</w:t>
      </w:r>
      <w:r w:rsidR="0037271C" w:rsidRPr="004B613F">
        <w:rPr>
          <w:rFonts w:ascii="Times New Roman" w:hAnsi="Times New Roman" w:cs="Times New Roman"/>
          <w:sz w:val="24"/>
          <w:szCs w:val="24"/>
        </w:rPr>
        <w:t>188 e sua primeira edição foi em 1988, com foco em temas que aborda</w:t>
      </w:r>
      <w:r w:rsidR="00B37AAD">
        <w:rPr>
          <w:rFonts w:ascii="Times New Roman" w:hAnsi="Times New Roman" w:cs="Times New Roman"/>
          <w:sz w:val="24"/>
          <w:szCs w:val="24"/>
        </w:rPr>
        <w:t>m</w:t>
      </w:r>
      <w:r w:rsidR="0037271C" w:rsidRPr="004B613F">
        <w:rPr>
          <w:rFonts w:ascii="Times New Roman" w:hAnsi="Times New Roman" w:cs="Times New Roman"/>
          <w:sz w:val="24"/>
          <w:szCs w:val="24"/>
        </w:rPr>
        <w:t xml:space="preserve"> </w:t>
      </w:r>
      <w:proofErr w:type="spellStart"/>
      <w:r w:rsidR="0037271C" w:rsidRPr="004B613F">
        <w:rPr>
          <w:rFonts w:ascii="Times New Roman" w:hAnsi="Times New Roman" w:cs="Times New Roman"/>
          <w:i/>
          <w:sz w:val="24"/>
          <w:szCs w:val="24"/>
        </w:rPr>
        <w:t>Accounting</w:t>
      </w:r>
      <w:proofErr w:type="spellEnd"/>
      <w:r w:rsidR="0037271C" w:rsidRPr="004B613F">
        <w:rPr>
          <w:rFonts w:ascii="Times New Roman" w:hAnsi="Times New Roman" w:cs="Times New Roman"/>
          <w:i/>
          <w:sz w:val="24"/>
          <w:szCs w:val="24"/>
        </w:rPr>
        <w:t xml:space="preserve"> &amp; </w:t>
      </w:r>
      <w:proofErr w:type="spellStart"/>
      <w:r w:rsidR="0037271C" w:rsidRPr="004B613F">
        <w:rPr>
          <w:rFonts w:ascii="Times New Roman" w:hAnsi="Times New Roman" w:cs="Times New Roman"/>
          <w:i/>
          <w:sz w:val="24"/>
          <w:szCs w:val="24"/>
        </w:rPr>
        <w:t>Finance</w:t>
      </w:r>
      <w:proofErr w:type="spellEnd"/>
      <w:r w:rsidR="0037271C" w:rsidRPr="004B613F">
        <w:rPr>
          <w:rFonts w:ascii="Times New Roman" w:hAnsi="Times New Roman" w:cs="Times New Roman"/>
          <w:sz w:val="24"/>
          <w:szCs w:val="24"/>
        </w:rPr>
        <w:t xml:space="preserve">, mais voltados à interação entre contabilidade/auditoria e seus ambientes socioeconômicos e políticos. Uma possível explicação para </w:t>
      </w:r>
      <w:r w:rsidR="00B37AAD">
        <w:rPr>
          <w:rFonts w:ascii="Times New Roman" w:hAnsi="Times New Roman" w:cs="Times New Roman"/>
          <w:sz w:val="24"/>
          <w:szCs w:val="24"/>
        </w:rPr>
        <w:t>o maior volume</w:t>
      </w:r>
      <w:r w:rsidR="0037271C" w:rsidRPr="004B613F">
        <w:rPr>
          <w:rFonts w:ascii="Times New Roman" w:hAnsi="Times New Roman" w:cs="Times New Roman"/>
          <w:sz w:val="24"/>
          <w:szCs w:val="24"/>
        </w:rPr>
        <w:t xml:space="preserve"> de publicações neste periódico </w:t>
      </w:r>
      <w:r w:rsidR="00B37AAD">
        <w:rPr>
          <w:rFonts w:ascii="Times New Roman" w:hAnsi="Times New Roman" w:cs="Times New Roman"/>
          <w:sz w:val="24"/>
          <w:szCs w:val="24"/>
        </w:rPr>
        <w:t>são as</w:t>
      </w:r>
      <w:r w:rsidR="0037271C" w:rsidRPr="004B613F">
        <w:rPr>
          <w:rFonts w:ascii="Times New Roman" w:hAnsi="Times New Roman" w:cs="Times New Roman"/>
          <w:sz w:val="24"/>
          <w:szCs w:val="24"/>
        </w:rPr>
        <w:t xml:space="preserve"> influ</w:t>
      </w:r>
      <w:r w:rsidR="00B37AAD">
        <w:rPr>
          <w:rFonts w:ascii="Times New Roman" w:hAnsi="Times New Roman" w:cs="Times New Roman"/>
          <w:sz w:val="24"/>
          <w:szCs w:val="24"/>
        </w:rPr>
        <w:t>ê</w:t>
      </w:r>
      <w:r w:rsidR="0037271C" w:rsidRPr="004B613F">
        <w:rPr>
          <w:rFonts w:ascii="Times New Roman" w:hAnsi="Times New Roman" w:cs="Times New Roman"/>
          <w:sz w:val="24"/>
          <w:szCs w:val="24"/>
        </w:rPr>
        <w:t xml:space="preserve">ncias dos artigos de Smith, </w:t>
      </w:r>
      <w:proofErr w:type="spellStart"/>
      <w:r w:rsidR="0037271C" w:rsidRPr="004B613F">
        <w:rPr>
          <w:rFonts w:ascii="Times New Roman" w:hAnsi="Times New Roman" w:cs="Times New Roman"/>
          <w:sz w:val="24"/>
          <w:szCs w:val="24"/>
        </w:rPr>
        <w:t>Taffler</w:t>
      </w:r>
      <w:proofErr w:type="spellEnd"/>
      <w:r w:rsidR="0037271C" w:rsidRPr="004B613F">
        <w:rPr>
          <w:rFonts w:ascii="Times New Roman" w:hAnsi="Times New Roman" w:cs="Times New Roman"/>
          <w:sz w:val="24"/>
          <w:szCs w:val="24"/>
        </w:rPr>
        <w:t xml:space="preserve">, Jones e </w:t>
      </w:r>
      <w:proofErr w:type="spellStart"/>
      <w:r w:rsidR="0037271C" w:rsidRPr="004B613F">
        <w:rPr>
          <w:rFonts w:ascii="Times New Roman" w:hAnsi="Times New Roman" w:cs="Times New Roman"/>
          <w:sz w:val="24"/>
          <w:szCs w:val="24"/>
        </w:rPr>
        <w:t>Clatworthy</w:t>
      </w:r>
      <w:proofErr w:type="spellEnd"/>
      <w:r w:rsidR="0037271C" w:rsidRPr="004B613F">
        <w:rPr>
          <w:rFonts w:ascii="Times New Roman" w:hAnsi="Times New Roman" w:cs="Times New Roman"/>
          <w:sz w:val="24"/>
          <w:szCs w:val="24"/>
        </w:rPr>
        <w:t>, que a partir de 1992 começaram a publicar neste periódico, obter reconhecimento científico e indiretamente influenciar outros autores a</w:t>
      </w:r>
      <w:r w:rsidR="00B37AAD" w:rsidRPr="004B613F">
        <w:rPr>
          <w:rFonts w:ascii="Times New Roman" w:hAnsi="Times New Roman" w:cs="Times New Roman"/>
          <w:sz w:val="24"/>
          <w:szCs w:val="24"/>
        </w:rPr>
        <w:t xml:space="preserve"> </w:t>
      </w:r>
      <w:r w:rsidR="00B37AAD">
        <w:rPr>
          <w:rFonts w:ascii="Times New Roman" w:hAnsi="Times New Roman" w:cs="Times New Roman"/>
          <w:sz w:val="24"/>
          <w:szCs w:val="24"/>
        </w:rPr>
        <w:t>publicar sobre o tema neste</w:t>
      </w:r>
      <w:r w:rsidR="0037271C" w:rsidRPr="004B613F">
        <w:rPr>
          <w:rFonts w:ascii="Times New Roman" w:hAnsi="Times New Roman" w:cs="Times New Roman"/>
          <w:sz w:val="24"/>
          <w:szCs w:val="24"/>
        </w:rPr>
        <w:t xml:space="preserve"> periódico.</w:t>
      </w:r>
    </w:p>
    <w:p w:rsidR="004A04A9" w:rsidRDefault="0037271C">
      <w:pPr>
        <w:widowControl w:val="0"/>
        <w:spacing w:after="0" w:line="360" w:lineRule="auto"/>
        <w:ind w:firstLine="708"/>
        <w:jc w:val="both"/>
        <w:rPr>
          <w:rFonts w:ascii="Times New Roman" w:hAnsi="Times New Roman" w:cs="Times New Roman"/>
          <w:sz w:val="24"/>
          <w:szCs w:val="24"/>
        </w:rPr>
      </w:pPr>
      <w:r w:rsidRPr="004B613F">
        <w:rPr>
          <w:rFonts w:ascii="Times New Roman" w:hAnsi="Times New Roman" w:cs="Times New Roman"/>
          <w:sz w:val="24"/>
          <w:szCs w:val="24"/>
        </w:rPr>
        <w:t xml:space="preserve">O segundo periódico de maior destaque, com </w:t>
      </w:r>
      <w:r w:rsidR="005E7D72">
        <w:rPr>
          <w:rFonts w:ascii="Times New Roman" w:hAnsi="Times New Roman" w:cs="Times New Roman"/>
          <w:sz w:val="24"/>
          <w:szCs w:val="24"/>
        </w:rPr>
        <w:t>três</w:t>
      </w:r>
      <w:r w:rsidRPr="004B613F">
        <w:rPr>
          <w:rFonts w:ascii="Times New Roman" w:hAnsi="Times New Roman" w:cs="Times New Roman"/>
          <w:sz w:val="24"/>
          <w:szCs w:val="24"/>
        </w:rPr>
        <w:t xml:space="preserve"> artigos</w:t>
      </w:r>
      <w:r w:rsidR="005E7D72">
        <w:rPr>
          <w:rFonts w:ascii="Times New Roman" w:hAnsi="Times New Roman" w:cs="Times New Roman"/>
          <w:sz w:val="24"/>
          <w:szCs w:val="24"/>
        </w:rPr>
        <w:t xml:space="preserve"> publicados sobre o tema</w:t>
      </w:r>
      <w:r w:rsidRPr="004B613F">
        <w:rPr>
          <w:rFonts w:ascii="Times New Roman" w:hAnsi="Times New Roman" w:cs="Times New Roman"/>
          <w:sz w:val="24"/>
          <w:szCs w:val="24"/>
        </w:rPr>
        <w:t xml:space="preserve">, é o </w:t>
      </w:r>
      <w:proofErr w:type="spellStart"/>
      <w:r w:rsidRPr="004B613F">
        <w:rPr>
          <w:rFonts w:ascii="Times New Roman" w:hAnsi="Times New Roman" w:cs="Times New Roman"/>
          <w:i/>
          <w:sz w:val="24"/>
          <w:szCs w:val="24"/>
        </w:rPr>
        <w:t>Accounting</w:t>
      </w:r>
      <w:proofErr w:type="spellEnd"/>
      <w:r w:rsidRPr="004B613F">
        <w:rPr>
          <w:rFonts w:ascii="Times New Roman" w:hAnsi="Times New Roman" w:cs="Times New Roman"/>
          <w:i/>
          <w:sz w:val="24"/>
          <w:szCs w:val="24"/>
        </w:rPr>
        <w:t xml:space="preserve"> </w:t>
      </w:r>
      <w:proofErr w:type="spellStart"/>
      <w:r w:rsidRPr="004B613F">
        <w:rPr>
          <w:rFonts w:ascii="Times New Roman" w:hAnsi="Times New Roman" w:cs="Times New Roman"/>
          <w:i/>
          <w:sz w:val="24"/>
          <w:szCs w:val="24"/>
        </w:rPr>
        <w:t>and</w:t>
      </w:r>
      <w:proofErr w:type="spellEnd"/>
      <w:r w:rsidRPr="004B613F">
        <w:rPr>
          <w:rFonts w:ascii="Times New Roman" w:hAnsi="Times New Roman" w:cs="Times New Roman"/>
          <w:i/>
          <w:sz w:val="24"/>
          <w:szCs w:val="24"/>
        </w:rPr>
        <w:t xml:space="preserve"> Business </w:t>
      </w:r>
      <w:proofErr w:type="spellStart"/>
      <w:r w:rsidRPr="004B613F">
        <w:rPr>
          <w:rFonts w:ascii="Times New Roman" w:hAnsi="Times New Roman" w:cs="Times New Roman"/>
          <w:i/>
          <w:sz w:val="24"/>
          <w:szCs w:val="24"/>
        </w:rPr>
        <w:t>Research</w:t>
      </w:r>
      <w:proofErr w:type="spellEnd"/>
      <w:r w:rsidRPr="004B613F">
        <w:rPr>
          <w:rFonts w:ascii="Times New Roman" w:hAnsi="Times New Roman" w:cs="Times New Roman"/>
          <w:sz w:val="24"/>
          <w:szCs w:val="24"/>
        </w:rPr>
        <w:t xml:space="preserve">, </w:t>
      </w:r>
      <w:r w:rsidR="005E7D72">
        <w:rPr>
          <w:rFonts w:ascii="Times New Roman" w:hAnsi="Times New Roman" w:cs="Times New Roman"/>
          <w:sz w:val="24"/>
          <w:szCs w:val="24"/>
        </w:rPr>
        <w:t xml:space="preserve">de </w:t>
      </w:r>
      <w:r w:rsidRPr="004B613F">
        <w:rPr>
          <w:rFonts w:ascii="Times New Roman" w:hAnsi="Times New Roman" w:cs="Times New Roman"/>
          <w:sz w:val="24"/>
          <w:szCs w:val="24"/>
        </w:rPr>
        <w:t xml:space="preserve">UK. Com publicações </w:t>
      </w:r>
      <w:r w:rsidR="005E7D72">
        <w:rPr>
          <w:rFonts w:ascii="Times New Roman" w:hAnsi="Times New Roman" w:cs="Times New Roman"/>
          <w:sz w:val="24"/>
          <w:szCs w:val="24"/>
        </w:rPr>
        <w:t xml:space="preserve">no período </w:t>
      </w:r>
      <w:r w:rsidRPr="004B613F">
        <w:rPr>
          <w:rFonts w:ascii="Times New Roman" w:hAnsi="Times New Roman" w:cs="Times New Roman"/>
          <w:sz w:val="24"/>
          <w:szCs w:val="24"/>
        </w:rPr>
        <w:t xml:space="preserve">de 2010 a 2012, </w:t>
      </w:r>
      <w:r w:rsidR="005E7D72">
        <w:rPr>
          <w:rFonts w:ascii="Times New Roman" w:hAnsi="Times New Roman" w:cs="Times New Roman"/>
          <w:sz w:val="24"/>
          <w:szCs w:val="24"/>
        </w:rPr>
        <w:t>d</w:t>
      </w:r>
      <w:r w:rsidRPr="004B613F">
        <w:rPr>
          <w:rFonts w:ascii="Times New Roman" w:hAnsi="Times New Roman" w:cs="Times New Roman"/>
          <w:sz w:val="24"/>
          <w:szCs w:val="24"/>
        </w:rPr>
        <w:t xml:space="preserve">os autores </w:t>
      </w:r>
      <w:proofErr w:type="spellStart"/>
      <w:r w:rsidRPr="004B613F">
        <w:rPr>
          <w:rFonts w:ascii="Times New Roman" w:hAnsi="Times New Roman" w:cs="Times New Roman"/>
          <w:sz w:val="24"/>
          <w:szCs w:val="24"/>
        </w:rPr>
        <w:t>Schleicher</w:t>
      </w:r>
      <w:proofErr w:type="spellEnd"/>
      <w:r w:rsidRPr="004B613F">
        <w:rPr>
          <w:rFonts w:ascii="Times New Roman" w:hAnsi="Times New Roman" w:cs="Times New Roman"/>
          <w:sz w:val="24"/>
          <w:szCs w:val="24"/>
        </w:rPr>
        <w:t xml:space="preserve">, </w:t>
      </w:r>
      <w:proofErr w:type="spellStart"/>
      <w:r w:rsidRPr="004B613F">
        <w:rPr>
          <w:rFonts w:ascii="Times New Roman" w:hAnsi="Times New Roman" w:cs="Times New Roman"/>
          <w:sz w:val="24"/>
          <w:szCs w:val="24"/>
        </w:rPr>
        <w:t>Merkl</w:t>
      </w:r>
      <w:proofErr w:type="spellEnd"/>
      <w:r w:rsidRPr="004B613F">
        <w:rPr>
          <w:rFonts w:ascii="Times New Roman" w:hAnsi="Times New Roman" w:cs="Times New Roman"/>
          <w:sz w:val="24"/>
          <w:szCs w:val="24"/>
        </w:rPr>
        <w:t xml:space="preserve">-Davies e </w:t>
      </w:r>
      <w:proofErr w:type="spellStart"/>
      <w:r w:rsidRPr="004B613F">
        <w:rPr>
          <w:rFonts w:ascii="Times New Roman" w:hAnsi="Times New Roman" w:cs="Times New Roman"/>
          <w:sz w:val="24"/>
          <w:szCs w:val="24"/>
        </w:rPr>
        <w:t>Brennan</w:t>
      </w:r>
      <w:proofErr w:type="spellEnd"/>
      <w:r w:rsidRPr="004B613F">
        <w:rPr>
          <w:rFonts w:ascii="Times New Roman" w:hAnsi="Times New Roman" w:cs="Times New Roman"/>
          <w:sz w:val="24"/>
          <w:szCs w:val="24"/>
        </w:rPr>
        <w:t xml:space="preserve">. Este periódico apresentou sua primeira edição </w:t>
      </w:r>
      <w:r w:rsidR="00E54DCD">
        <w:rPr>
          <w:rFonts w:ascii="Times New Roman" w:hAnsi="Times New Roman" w:cs="Times New Roman"/>
          <w:sz w:val="24"/>
          <w:szCs w:val="24"/>
        </w:rPr>
        <w:t>em</w:t>
      </w:r>
      <w:r w:rsidRPr="004B613F">
        <w:rPr>
          <w:rFonts w:ascii="Times New Roman" w:hAnsi="Times New Roman" w:cs="Times New Roman"/>
          <w:sz w:val="24"/>
          <w:szCs w:val="24"/>
        </w:rPr>
        <w:t xml:space="preserve"> 1970, e </w:t>
      </w:r>
      <w:r w:rsidR="005E7D72">
        <w:rPr>
          <w:rFonts w:ascii="Times New Roman" w:hAnsi="Times New Roman" w:cs="Times New Roman"/>
          <w:sz w:val="24"/>
          <w:szCs w:val="24"/>
        </w:rPr>
        <w:t>possui</w:t>
      </w:r>
      <w:r w:rsidRPr="004B613F">
        <w:rPr>
          <w:rFonts w:ascii="Times New Roman" w:hAnsi="Times New Roman" w:cs="Times New Roman"/>
          <w:sz w:val="24"/>
          <w:szCs w:val="24"/>
        </w:rPr>
        <w:t xml:space="preserve"> </w:t>
      </w:r>
      <w:r w:rsidR="005E7D72">
        <w:rPr>
          <w:rFonts w:ascii="Times New Roman" w:hAnsi="Times New Roman" w:cs="Times New Roman"/>
          <w:sz w:val="24"/>
          <w:szCs w:val="24"/>
        </w:rPr>
        <w:t>fator de impacto</w:t>
      </w:r>
      <w:r w:rsidRPr="004B613F">
        <w:rPr>
          <w:rFonts w:ascii="Times New Roman" w:hAnsi="Times New Roman" w:cs="Times New Roman"/>
          <w:sz w:val="24"/>
          <w:szCs w:val="24"/>
        </w:rPr>
        <w:t xml:space="preserve"> JCR de 0,957, sendo o seu fo</w:t>
      </w:r>
      <w:r w:rsidR="005E7D72">
        <w:rPr>
          <w:rFonts w:ascii="Times New Roman" w:hAnsi="Times New Roman" w:cs="Times New Roman"/>
          <w:sz w:val="24"/>
          <w:szCs w:val="24"/>
        </w:rPr>
        <w:t>c</w:t>
      </w:r>
      <w:r w:rsidRPr="004B613F">
        <w:rPr>
          <w:rFonts w:ascii="Times New Roman" w:hAnsi="Times New Roman" w:cs="Times New Roman"/>
          <w:sz w:val="24"/>
          <w:szCs w:val="24"/>
        </w:rPr>
        <w:t xml:space="preserve">o de publicação qualquer </w:t>
      </w:r>
      <w:r w:rsidRPr="004B613F">
        <w:rPr>
          <w:rFonts w:ascii="Times New Roman" w:hAnsi="Times New Roman" w:cs="Times New Roman"/>
          <w:sz w:val="24"/>
          <w:szCs w:val="24"/>
        </w:rPr>
        <w:lastRenderedPageBreak/>
        <w:t>domínio de contabilidade, que inclua governança corporativa, auditoria e fiscalização.</w:t>
      </w:r>
    </w:p>
    <w:p w:rsidR="004A04A9" w:rsidRDefault="005E7D72">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37271C" w:rsidRPr="004B613F">
        <w:rPr>
          <w:rFonts w:ascii="Times New Roman" w:hAnsi="Times New Roman" w:cs="Times New Roman"/>
          <w:sz w:val="24"/>
          <w:szCs w:val="24"/>
        </w:rPr>
        <w:t>bservam-se</w:t>
      </w:r>
      <w:r>
        <w:rPr>
          <w:rFonts w:ascii="Times New Roman" w:hAnsi="Times New Roman" w:cs="Times New Roman"/>
          <w:sz w:val="24"/>
          <w:szCs w:val="24"/>
        </w:rPr>
        <w:t xml:space="preserve"> ainda</w:t>
      </w:r>
      <w:r w:rsidR="0037271C" w:rsidRPr="004B613F">
        <w:rPr>
          <w:rFonts w:ascii="Times New Roman" w:hAnsi="Times New Roman" w:cs="Times New Roman"/>
          <w:sz w:val="24"/>
          <w:szCs w:val="24"/>
        </w:rPr>
        <w:t xml:space="preserve"> dois periódicos com </w:t>
      </w:r>
      <w:r>
        <w:rPr>
          <w:rFonts w:ascii="Times New Roman" w:hAnsi="Times New Roman" w:cs="Times New Roman"/>
          <w:sz w:val="24"/>
          <w:szCs w:val="24"/>
        </w:rPr>
        <w:t>dois</w:t>
      </w:r>
      <w:r w:rsidR="0037271C" w:rsidRPr="004B613F">
        <w:rPr>
          <w:rFonts w:ascii="Times New Roman" w:hAnsi="Times New Roman" w:cs="Times New Roman"/>
          <w:sz w:val="24"/>
          <w:szCs w:val="24"/>
        </w:rPr>
        <w:t xml:space="preserve"> artigos </w:t>
      </w:r>
      <w:r>
        <w:rPr>
          <w:rFonts w:ascii="Times New Roman" w:hAnsi="Times New Roman" w:cs="Times New Roman"/>
          <w:sz w:val="24"/>
          <w:szCs w:val="24"/>
        </w:rPr>
        <w:t>publicados</w:t>
      </w:r>
      <w:r w:rsidR="0037271C" w:rsidRPr="004B613F">
        <w:rPr>
          <w:rFonts w:ascii="Times New Roman" w:hAnsi="Times New Roman" w:cs="Times New Roman"/>
          <w:sz w:val="24"/>
          <w:szCs w:val="24"/>
        </w:rPr>
        <w:t xml:space="preserve">. </w:t>
      </w:r>
      <w:r w:rsidR="0037271C" w:rsidRPr="005E7D72">
        <w:rPr>
          <w:rFonts w:ascii="Times New Roman" w:hAnsi="Times New Roman" w:cs="Times New Roman"/>
          <w:i/>
          <w:sz w:val="24"/>
          <w:szCs w:val="24"/>
        </w:rPr>
        <w:t xml:space="preserve">The British </w:t>
      </w:r>
      <w:proofErr w:type="spellStart"/>
      <w:r w:rsidR="0037271C" w:rsidRPr="005E7D72">
        <w:rPr>
          <w:rFonts w:ascii="Times New Roman" w:hAnsi="Times New Roman" w:cs="Times New Roman"/>
          <w:i/>
          <w:sz w:val="24"/>
          <w:szCs w:val="24"/>
        </w:rPr>
        <w:t>Accounting</w:t>
      </w:r>
      <w:proofErr w:type="spellEnd"/>
      <w:r w:rsidR="0037271C" w:rsidRPr="005E7D72">
        <w:rPr>
          <w:rFonts w:ascii="Times New Roman" w:hAnsi="Times New Roman" w:cs="Times New Roman"/>
          <w:i/>
          <w:sz w:val="24"/>
          <w:szCs w:val="24"/>
        </w:rPr>
        <w:t xml:space="preserve"> </w:t>
      </w:r>
      <w:proofErr w:type="spellStart"/>
      <w:r w:rsidR="0037271C" w:rsidRPr="005E7D72">
        <w:rPr>
          <w:rFonts w:ascii="Times New Roman" w:hAnsi="Times New Roman" w:cs="Times New Roman"/>
          <w:i/>
          <w:sz w:val="24"/>
          <w:szCs w:val="24"/>
        </w:rPr>
        <w:t>Review</w:t>
      </w:r>
      <w:proofErr w:type="spellEnd"/>
      <w:r w:rsidR="0037271C" w:rsidRPr="005E7D72">
        <w:rPr>
          <w:rFonts w:ascii="Times New Roman" w:hAnsi="Times New Roman" w:cs="Times New Roman"/>
          <w:sz w:val="24"/>
          <w:szCs w:val="24"/>
        </w:rPr>
        <w:t xml:space="preserve">, </w:t>
      </w:r>
      <w:r w:rsidRPr="005E7D72">
        <w:rPr>
          <w:rFonts w:ascii="Times New Roman" w:hAnsi="Times New Roman" w:cs="Times New Roman"/>
          <w:sz w:val="24"/>
          <w:szCs w:val="24"/>
        </w:rPr>
        <w:t>de</w:t>
      </w:r>
      <w:r w:rsidR="00AA175D" w:rsidRPr="00A6694B">
        <w:rPr>
          <w:rFonts w:ascii="Times New Roman" w:hAnsi="Times New Roman" w:cs="Times New Roman"/>
          <w:sz w:val="24"/>
          <w:szCs w:val="24"/>
        </w:rPr>
        <w:t xml:space="preserve"> </w:t>
      </w:r>
      <w:r w:rsidR="0037271C" w:rsidRPr="005E7D72">
        <w:rPr>
          <w:rFonts w:ascii="Times New Roman" w:hAnsi="Times New Roman" w:cs="Times New Roman"/>
          <w:sz w:val="24"/>
          <w:szCs w:val="24"/>
        </w:rPr>
        <w:t>UK, com publicações recentes</w:t>
      </w:r>
      <w:r w:rsidR="00AA175D" w:rsidRPr="00A6694B">
        <w:rPr>
          <w:rFonts w:ascii="Times New Roman" w:hAnsi="Times New Roman" w:cs="Times New Roman"/>
          <w:sz w:val="24"/>
          <w:szCs w:val="24"/>
        </w:rPr>
        <w:t xml:space="preserve"> (</w:t>
      </w:r>
      <w:r w:rsidR="0037271C" w:rsidRPr="005E7D72">
        <w:rPr>
          <w:rFonts w:ascii="Times New Roman" w:hAnsi="Times New Roman" w:cs="Times New Roman"/>
          <w:sz w:val="24"/>
          <w:szCs w:val="24"/>
        </w:rPr>
        <w:t>2014 e 2015</w:t>
      </w:r>
      <w:r w:rsidR="00AA175D" w:rsidRPr="00A6694B">
        <w:rPr>
          <w:rFonts w:ascii="Times New Roman" w:hAnsi="Times New Roman" w:cs="Times New Roman"/>
          <w:sz w:val="24"/>
          <w:szCs w:val="24"/>
        </w:rPr>
        <w:t>) sobre o tema, possui</w:t>
      </w:r>
      <w:r w:rsidR="0037271C" w:rsidRPr="004B613F">
        <w:rPr>
          <w:rFonts w:ascii="Times New Roman" w:hAnsi="Times New Roman" w:cs="Times New Roman"/>
          <w:sz w:val="24"/>
          <w:szCs w:val="24"/>
        </w:rPr>
        <w:t xml:space="preserve"> fator de impacto JCR de 0,428</w:t>
      </w:r>
      <w:r>
        <w:rPr>
          <w:rFonts w:ascii="Times New Roman" w:hAnsi="Times New Roman" w:cs="Times New Roman"/>
          <w:sz w:val="24"/>
          <w:szCs w:val="24"/>
        </w:rPr>
        <w:t>. Seu</w:t>
      </w:r>
      <w:r w:rsidR="0037271C" w:rsidRPr="004B613F">
        <w:rPr>
          <w:rFonts w:ascii="Times New Roman" w:hAnsi="Times New Roman" w:cs="Times New Roman"/>
          <w:sz w:val="24"/>
          <w:szCs w:val="24"/>
        </w:rPr>
        <w:t xml:space="preserve"> foco de publicação </w:t>
      </w:r>
      <w:r>
        <w:rPr>
          <w:rFonts w:ascii="Times New Roman" w:hAnsi="Times New Roman" w:cs="Times New Roman"/>
          <w:sz w:val="24"/>
          <w:szCs w:val="24"/>
        </w:rPr>
        <w:t xml:space="preserve">é </w:t>
      </w:r>
      <w:r w:rsidR="0037271C" w:rsidRPr="004B613F">
        <w:rPr>
          <w:rFonts w:ascii="Times New Roman" w:hAnsi="Times New Roman" w:cs="Times New Roman"/>
          <w:sz w:val="24"/>
          <w:szCs w:val="24"/>
        </w:rPr>
        <w:t xml:space="preserve">sobre assuntos genéricos da </w:t>
      </w:r>
      <w:r w:rsidR="0037271C" w:rsidRPr="004B613F">
        <w:rPr>
          <w:rFonts w:ascii="Times New Roman" w:hAnsi="Times New Roman" w:cs="Times New Roman"/>
          <w:sz w:val="24"/>
          <w:szCs w:val="24"/>
          <w:shd w:val="clear" w:color="auto" w:fill="FFFFFF"/>
        </w:rPr>
        <w:t>contabilidade, como: contabilidade financeira, contabilidade gerencial, finanças e gestão financeira, auditoria, contabilidade pública, contabilidade social e ambiental, educação e história da contabilidade</w:t>
      </w:r>
      <w:r w:rsidR="0037271C" w:rsidRPr="004B613F">
        <w:rPr>
          <w:rFonts w:ascii="Times New Roman" w:hAnsi="Times New Roman" w:cs="Times New Roman"/>
          <w:sz w:val="24"/>
          <w:szCs w:val="24"/>
        </w:rPr>
        <w:t xml:space="preserve">. </w:t>
      </w:r>
      <w:r>
        <w:rPr>
          <w:rFonts w:ascii="Times New Roman" w:hAnsi="Times New Roman" w:cs="Times New Roman"/>
          <w:sz w:val="24"/>
          <w:szCs w:val="24"/>
        </w:rPr>
        <w:t>Já</w:t>
      </w:r>
      <w:r w:rsidR="0037271C" w:rsidRPr="004B613F">
        <w:rPr>
          <w:rFonts w:ascii="Times New Roman" w:hAnsi="Times New Roman" w:cs="Times New Roman"/>
          <w:sz w:val="24"/>
          <w:szCs w:val="24"/>
        </w:rPr>
        <w:t xml:space="preserve"> o </w:t>
      </w:r>
      <w:proofErr w:type="spellStart"/>
      <w:r w:rsidR="0037271C" w:rsidRPr="004B613F">
        <w:rPr>
          <w:rFonts w:ascii="Times New Roman" w:hAnsi="Times New Roman" w:cs="Times New Roman"/>
          <w:i/>
          <w:sz w:val="24"/>
          <w:szCs w:val="24"/>
        </w:rPr>
        <w:t>Journal</w:t>
      </w:r>
      <w:proofErr w:type="spellEnd"/>
      <w:r w:rsidR="0037271C" w:rsidRPr="004B613F">
        <w:rPr>
          <w:rFonts w:ascii="Times New Roman" w:hAnsi="Times New Roman" w:cs="Times New Roman"/>
          <w:i/>
          <w:sz w:val="24"/>
          <w:szCs w:val="24"/>
        </w:rPr>
        <w:t xml:space="preserve"> </w:t>
      </w:r>
      <w:proofErr w:type="spellStart"/>
      <w:r w:rsidR="0037271C" w:rsidRPr="004B613F">
        <w:rPr>
          <w:rFonts w:ascii="Times New Roman" w:hAnsi="Times New Roman" w:cs="Times New Roman"/>
          <w:i/>
          <w:sz w:val="24"/>
          <w:szCs w:val="24"/>
        </w:rPr>
        <w:t>of</w:t>
      </w:r>
      <w:proofErr w:type="spellEnd"/>
      <w:r w:rsidR="0037271C" w:rsidRPr="004B613F">
        <w:rPr>
          <w:rFonts w:ascii="Times New Roman" w:hAnsi="Times New Roman" w:cs="Times New Roman"/>
          <w:i/>
          <w:sz w:val="24"/>
          <w:szCs w:val="24"/>
        </w:rPr>
        <w:t xml:space="preserve"> </w:t>
      </w:r>
      <w:proofErr w:type="spellStart"/>
      <w:r w:rsidR="0037271C" w:rsidRPr="004B613F">
        <w:rPr>
          <w:rFonts w:ascii="Times New Roman" w:hAnsi="Times New Roman" w:cs="Times New Roman"/>
          <w:i/>
          <w:sz w:val="24"/>
          <w:szCs w:val="24"/>
        </w:rPr>
        <w:t>Accounting</w:t>
      </w:r>
      <w:proofErr w:type="spellEnd"/>
      <w:r w:rsidR="0037271C" w:rsidRPr="004B613F">
        <w:rPr>
          <w:rFonts w:ascii="Times New Roman" w:hAnsi="Times New Roman" w:cs="Times New Roman"/>
          <w:i/>
          <w:sz w:val="24"/>
          <w:szCs w:val="24"/>
        </w:rPr>
        <w:t xml:space="preserve"> </w:t>
      </w:r>
      <w:proofErr w:type="spellStart"/>
      <w:r w:rsidR="0037271C" w:rsidRPr="004B613F">
        <w:rPr>
          <w:rFonts w:ascii="Times New Roman" w:hAnsi="Times New Roman" w:cs="Times New Roman"/>
          <w:i/>
          <w:sz w:val="24"/>
          <w:szCs w:val="24"/>
        </w:rPr>
        <w:t>Research</w:t>
      </w:r>
      <w:proofErr w:type="spellEnd"/>
      <w:r w:rsidR="0037271C" w:rsidRPr="004B613F">
        <w:rPr>
          <w:rFonts w:ascii="Times New Roman" w:hAnsi="Times New Roman" w:cs="Times New Roman"/>
          <w:sz w:val="24"/>
          <w:szCs w:val="24"/>
        </w:rPr>
        <w:t xml:space="preserve">, </w:t>
      </w:r>
      <w:r>
        <w:rPr>
          <w:rFonts w:ascii="Times New Roman" w:hAnsi="Times New Roman" w:cs="Times New Roman"/>
          <w:sz w:val="24"/>
          <w:szCs w:val="24"/>
        </w:rPr>
        <w:t xml:space="preserve">dos </w:t>
      </w:r>
      <w:r w:rsidR="00E54DCD">
        <w:rPr>
          <w:rFonts w:ascii="Times New Roman" w:hAnsi="Times New Roman" w:cs="Times New Roman"/>
          <w:sz w:val="24"/>
          <w:szCs w:val="24"/>
        </w:rPr>
        <w:t>EUA</w:t>
      </w:r>
      <w:r w:rsidR="0037271C" w:rsidRPr="004B613F">
        <w:rPr>
          <w:rFonts w:ascii="Times New Roman" w:hAnsi="Times New Roman" w:cs="Times New Roman"/>
          <w:sz w:val="24"/>
          <w:szCs w:val="24"/>
        </w:rPr>
        <w:t>, apresentou a publicaç</w:t>
      </w:r>
      <w:r w:rsidR="00E54DCD">
        <w:rPr>
          <w:rFonts w:ascii="Times New Roman" w:hAnsi="Times New Roman" w:cs="Times New Roman"/>
          <w:sz w:val="24"/>
          <w:szCs w:val="24"/>
        </w:rPr>
        <w:t>ão</w:t>
      </w:r>
      <w:r w:rsidR="0037271C" w:rsidRPr="004B613F">
        <w:rPr>
          <w:rFonts w:ascii="Times New Roman" w:hAnsi="Times New Roman" w:cs="Times New Roman"/>
          <w:sz w:val="24"/>
          <w:szCs w:val="24"/>
        </w:rPr>
        <w:t xml:space="preserve"> antecedente de Ingram e </w:t>
      </w:r>
      <w:proofErr w:type="spellStart"/>
      <w:r w:rsidR="0037271C" w:rsidRPr="004B613F">
        <w:rPr>
          <w:rFonts w:ascii="Times New Roman" w:hAnsi="Times New Roman" w:cs="Times New Roman"/>
          <w:sz w:val="24"/>
          <w:szCs w:val="24"/>
        </w:rPr>
        <w:t>Frazier</w:t>
      </w:r>
      <w:proofErr w:type="spellEnd"/>
      <w:r>
        <w:rPr>
          <w:rFonts w:ascii="Times New Roman" w:hAnsi="Times New Roman" w:cs="Times New Roman"/>
          <w:sz w:val="24"/>
          <w:szCs w:val="24"/>
        </w:rPr>
        <w:t>,</w:t>
      </w:r>
      <w:r w:rsidR="0037271C" w:rsidRPr="004B613F">
        <w:rPr>
          <w:rFonts w:ascii="Times New Roman" w:hAnsi="Times New Roman" w:cs="Times New Roman"/>
          <w:sz w:val="24"/>
          <w:szCs w:val="24"/>
        </w:rPr>
        <w:t xml:space="preserve"> de </w:t>
      </w:r>
      <w:r w:rsidR="0037271C" w:rsidRPr="008202F5">
        <w:rPr>
          <w:rFonts w:ascii="Times New Roman" w:hAnsi="Times New Roman" w:cs="Times New Roman"/>
          <w:sz w:val="24"/>
          <w:szCs w:val="24"/>
        </w:rPr>
        <w:t>198</w:t>
      </w:r>
      <w:r w:rsidR="006A1627">
        <w:rPr>
          <w:rFonts w:ascii="Times New Roman" w:hAnsi="Times New Roman" w:cs="Times New Roman"/>
          <w:sz w:val="24"/>
          <w:szCs w:val="24"/>
        </w:rPr>
        <w:t>3</w:t>
      </w:r>
      <w:r w:rsidRPr="008202F5">
        <w:rPr>
          <w:rFonts w:ascii="Times New Roman" w:hAnsi="Times New Roman" w:cs="Times New Roman"/>
          <w:sz w:val="24"/>
          <w:szCs w:val="24"/>
        </w:rPr>
        <w:t>,</w:t>
      </w:r>
      <w:r w:rsidR="0037271C" w:rsidRPr="008202F5">
        <w:rPr>
          <w:rFonts w:ascii="Times New Roman" w:hAnsi="Times New Roman" w:cs="Times New Roman"/>
          <w:sz w:val="24"/>
          <w:szCs w:val="24"/>
        </w:rPr>
        <w:t xml:space="preserve"> e recente de </w:t>
      </w:r>
      <w:proofErr w:type="spellStart"/>
      <w:r w:rsidR="0037271C" w:rsidRPr="008202F5">
        <w:rPr>
          <w:rFonts w:ascii="Times New Roman" w:hAnsi="Times New Roman" w:cs="Times New Roman"/>
          <w:sz w:val="24"/>
          <w:szCs w:val="24"/>
        </w:rPr>
        <w:t>Allee</w:t>
      </w:r>
      <w:proofErr w:type="spellEnd"/>
      <w:r w:rsidR="0037271C" w:rsidRPr="008202F5">
        <w:rPr>
          <w:rFonts w:ascii="Times New Roman" w:hAnsi="Times New Roman" w:cs="Times New Roman"/>
          <w:sz w:val="24"/>
          <w:szCs w:val="24"/>
        </w:rPr>
        <w:t xml:space="preserve"> e </w:t>
      </w:r>
      <w:proofErr w:type="spellStart"/>
      <w:r w:rsidR="0037271C" w:rsidRPr="008202F5">
        <w:rPr>
          <w:rFonts w:ascii="Times New Roman" w:hAnsi="Times New Roman" w:cs="Times New Roman"/>
          <w:sz w:val="24"/>
          <w:szCs w:val="24"/>
        </w:rPr>
        <w:t>Deangelis</w:t>
      </w:r>
      <w:proofErr w:type="spellEnd"/>
      <w:r w:rsidRPr="008202F5">
        <w:rPr>
          <w:rFonts w:ascii="Times New Roman" w:hAnsi="Times New Roman" w:cs="Times New Roman"/>
          <w:sz w:val="24"/>
          <w:szCs w:val="24"/>
        </w:rPr>
        <w:t>,</w:t>
      </w:r>
      <w:r w:rsidR="0037271C" w:rsidRPr="008202F5">
        <w:rPr>
          <w:rFonts w:ascii="Times New Roman" w:hAnsi="Times New Roman" w:cs="Times New Roman"/>
          <w:sz w:val="24"/>
          <w:szCs w:val="24"/>
        </w:rPr>
        <w:t xml:space="preserve"> </w:t>
      </w:r>
      <w:r w:rsidRPr="008202F5">
        <w:rPr>
          <w:rFonts w:ascii="Times New Roman" w:hAnsi="Times New Roman" w:cs="Times New Roman"/>
          <w:sz w:val="24"/>
          <w:szCs w:val="24"/>
        </w:rPr>
        <w:t>d</w:t>
      </w:r>
      <w:r w:rsidR="0037271C" w:rsidRPr="008202F5">
        <w:rPr>
          <w:rFonts w:ascii="Times New Roman" w:hAnsi="Times New Roman" w:cs="Times New Roman"/>
          <w:sz w:val="24"/>
          <w:szCs w:val="24"/>
        </w:rPr>
        <w:t xml:space="preserve">e 2015. </w:t>
      </w:r>
      <w:r w:rsidRPr="008202F5">
        <w:rPr>
          <w:rFonts w:ascii="Times New Roman" w:hAnsi="Times New Roman" w:cs="Times New Roman"/>
          <w:sz w:val="24"/>
          <w:szCs w:val="24"/>
        </w:rPr>
        <w:t>Possui</w:t>
      </w:r>
      <w:r w:rsidR="0037271C" w:rsidRPr="008202F5">
        <w:rPr>
          <w:rFonts w:ascii="Times New Roman" w:hAnsi="Times New Roman" w:cs="Times New Roman"/>
          <w:sz w:val="24"/>
          <w:szCs w:val="24"/>
        </w:rPr>
        <w:t xml:space="preserve"> fator de impacto JCR de 2</w:t>
      </w:r>
      <w:r w:rsidRPr="008202F5">
        <w:rPr>
          <w:rFonts w:ascii="Times New Roman" w:hAnsi="Times New Roman" w:cs="Times New Roman"/>
          <w:sz w:val="24"/>
          <w:szCs w:val="24"/>
        </w:rPr>
        <w:t>,</w:t>
      </w:r>
      <w:r w:rsidR="0037271C" w:rsidRPr="008202F5">
        <w:rPr>
          <w:rFonts w:ascii="Times New Roman" w:hAnsi="Times New Roman" w:cs="Times New Roman"/>
          <w:sz w:val="24"/>
          <w:szCs w:val="24"/>
        </w:rPr>
        <w:t>384</w:t>
      </w:r>
      <w:r w:rsidRPr="008202F5">
        <w:rPr>
          <w:rFonts w:ascii="Times New Roman" w:hAnsi="Times New Roman" w:cs="Times New Roman"/>
          <w:sz w:val="24"/>
          <w:szCs w:val="24"/>
        </w:rPr>
        <w:t xml:space="preserve"> e</w:t>
      </w:r>
      <w:r w:rsidR="0037271C" w:rsidRPr="008202F5">
        <w:rPr>
          <w:rFonts w:ascii="Times New Roman" w:hAnsi="Times New Roman" w:cs="Times New Roman"/>
          <w:sz w:val="24"/>
          <w:szCs w:val="24"/>
        </w:rPr>
        <w:t xml:space="preserve"> a primeira edição desse periódico ocorreu em 1963</w:t>
      </w:r>
      <w:r w:rsidRPr="008202F5">
        <w:rPr>
          <w:rFonts w:ascii="Times New Roman" w:hAnsi="Times New Roman" w:cs="Times New Roman"/>
          <w:sz w:val="24"/>
          <w:szCs w:val="24"/>
        </w:rPr>
        <w:t>. Tem</w:t>
      </w:r>
      <w:r w:rsidR="0037271C" w:rsidRPr="008202F5">
        <w:rPr>
          <w:rFonts w:ascii="Times New Roman" w:hAnsi="Times New Roman" w:cs="Times New Roman"/>
          <w:sz w:val="24"/>
          <w:szCs w:val="24"/>
        </w:rPr>
        <w:t xml:space="preserve"> com</w:t>
      </w:r>
      <w:r w:rsidRPr="008202F5">
        <w:rPr>
          <w:rFonts w:ascii="Times New Roman" w:hAnsi="Times New Roman" w:cs="Times New Roman"/>
          <w:sz w:val="24"/>
          <w:szCs w:val="24"/>
        </w:rPr>
        <w:t>o</w:t>
      </w:r>
      <w:r w:rsidR="0037271C" w:rsidRPr="008202F5">
        <w:rPr>
          <w:rFonts w:ascii="Times New Roman" w:hAnsi="Times New Roman" w:cs="Times New Roman"/>
          <w:sz w:val="24"/>
          <w:szCs w:val="24"/>
        </w:rPr>
        <w:t xml:space="preserve"> </w:t>
      </w:r>
      <w:proofErr w:type="gramStart"/>
      <w:r w:rsidR="0037271C" w:rsidRPr="008202F5">
        <w:rPr>
          <w:rFonts w:ascii="Times New Roman" w:hAnsi="Times New Roman" w:cs="Times New Roman"/>
          <w:sz w:val="24"/>
          <w:szCs w:val="24"/>
        </w:rPr>
        <w:t>foco de publicação temas gen</w:t>
      </w:r>
      <w:r w:rsidR="00983413" w:rsidRPr="008202F5">
        <w:rPr>
          <w:rFonts w:ascii="Times New Roman" w:hAnsi="Times New Roman" w:cs="Times New Roman"/>
          <w:sz w:val="24"/>
          <w:szCs w:val="24"/>
        </w:rPr>
        <w:t>é</w:t>
      </w:r>
      <w:r w:rsidR="0037271C" w:rsidRPr="008202F5">
        <w:rPr>
          <w:rFonts w:ascii="Times New Roman" w:hAnsi="Times New Roman" w:cs="Times New Roman"/>
          <w:sz w:val="24"/>
          <w:szCs w:val="24"/>
        </w:rPr>
        <w:t>r</w:t>
      </w:r>
      <w:r w:rsidRPr="008202F5">
        <w:rPr>
          <w:rFonts w:ascii="Times New Roman" w:hAnsi="Times New Roman" w:cs="Times New Roman"/>
          <w:sz w:val="24"/>
          <w:szCs w:val="24"/>
        </w:rPr>
        <w:t>ico</w:t>
      </w:r>
      <w:r w:rsidR="00E54DCD">
        <w:rPr>
          <w:rFonts w:ascii="Times New Roman" w:hAnsi="Times New Roman" w:cs="Times New Roman"/>
          <w:sz w:val="24"/>
          <w:szCs w:val="24"/>
        </w:rPr>
        <w:t>s</w:t>
      </w:r>
      <w:r w:rsidR="0037271C" w:rsidRPr="008202F5">
        <w:rPr>
          <w:rFonts w:ascii="Times New Roman" w:hAnsi="Times New Roman" w:cs="Times New Roman"/>
          <w:sz w:val="24"/>
          <w:szCs w:val="24"/>
        </w:rPr>
        <w:t xml:space="preserve"> voltado</w:t>
      </w:r>
      <w:r w:rsidR="00E54DCD">
        <w:rPr>
          <w:rFonts w:ascii="Times New Roman" w:hAnsi="Times New Roman" w:cs="Times New Roman"/>
          <w:sz w:val="24"/>
          <w:szCs w:val="24"/>
        </w:rPr>
        <w:t>s</w:t>
      </w:r>
      <w:proofErr w:type="gramEnd"/>
      <w:r w:rsidR="0037271C" w:rsidRPr="008202F5">
        <w:rPr>
          <w:rFonts w:ascii="Times New Roman" w:hAnsi="Times New Roman" w:cs="Times New Roman"/>
          <w:sz w:val="24"/>
          <w:szCs w:val="24"/>
        </w:rPr>
        <w:t xml:space="preserve"> para contabilidade, questões econômicas em contabilidade, auditoria, tributação e áreas afins, finanças corporativas, investimentos, mercado de capitais, direito e economia da informação.</w:t>
      </w:r>
    </w:p>
    <w:p w:rsidR="004A04A9" w:rsidRDefault="00994A6B">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 xml:space="preserve">De modo geral, </w:t>
      </w:r>
      <w:r w:rsidR="00E54DCD">
        <w:rPr>
          <w:rFonts w:ascii="Times New Roman" w:hAnsi="Times New Roman" w:cs="Times New Roman"/>
          <w:sz w:val="24"/>
          <w:szCs w:val="24"/>
        </w:rPr>
        <w:t xml:space="preserve">depreende-se do exposto que </w:t>
      </w:r>
      <w:r w:rsidRPr="008202F5">
        <w:rPr>
          <w:rFonts w:ascii="Times New Roman" w:hAnsi="Times New Roman" w:cs="Times New Roman"/>
          <w:sz w:val="24"/>
          <w:szCs w:val="24"/>
        </w:rPr>
        <w:t xml:space="preserve">aspectos sobre narrativas contábeis são publicados em periódicos da linha </w:t>
      </w:r>
      <w:r w:rsidR="00983413" w:rsidRPr="008202F5">
        <w:rPr>
          <w:rFonts w:ascii="Times New Roman" w:hAnsi="Times New Roman" w:cs="Times New Roman"/>
          <w:sz w:val="24"/>
          <w:szCs w:val="24"/>
        </w:rPr>
        <w:t xml:space="preserve">de contabilidade </w:t>
      </w:r>
      <w:r w:rsidRPr="008202F5">
        <w:rPr>
          <w:rFonts w:ascii="Times New Roman" w:hAnsi="Times New Roman" w:cs="Times New Roman"/>
          <w:sz w:val="24"/>
          <w:szCs w:val="24"/>
        </w:rPr>
        <w:t>financeira, por se enquadrar</w:t>
      </w:r>
      <w:r w:rsidR="00983413" w:rsidRPr="008202F5">
        <w:rPr>
          <w:rFonts w:ascii="Times New Roman" w:hAnsi="Times New Roman" w:cs="Times New Roman"/>
          <w:sz w:val="24"/>
          <w:szCs w:val="24"/>
        </w:rPr>
        <w:t>em</w:t>
      </w:r>
      <w:r w:rsidRPr="008202F5">
        <w:rPr>
          <w:rFonts w:ascii="Times New Roman" w:hAnsi="Times New Roman" w:cs="Times New Roman"/>
          <w:sz w:val="24"/>
          <w:szCs w:val="24"/>
        </w:rPr>
        <w:t xml:space="preserve"> na análise de relatórios</w:t>
      </w:r>
      <w:r w:rsidR="00983413" w:rsidRPr="008202F5">
        <w:rPr>
          <w:rFonts w:ascii="Times New Roman" w:hAnsi="Times New Roman" w:cs="Times New Roman"/>
          <w:sz w:val="24"/>
          <w:szCs w:val="24"/>
        </w:rPr>
        <w:t xml:space="preserve"> contábeis</w:t>
      </w:r>
      <w:r w:rsidR="00E54DCD">
        <w:rPr>
          <w:rFonts w:ascii="Times New Roman" w:hAnsi="Times New Roman" w:cs="Times New Roman"/>
          <w:sz w:val="24"/>
          <w:szCs w:val="24"/>
        </w:rPr>
        <w:t>,</w:t>
      </w:r>
      <w:r w:rsidRPr="008202F5">
        <w:rPr>
          <w:rFonts w:ascii="Times New Roman" w:hAnsi="Times New Roman" w:cs="Times New Roman"/>
          <w:sz w:val="24"/>
          <w:szCs w:val="24"/>
        </w:rPr>
        <w:t xml:space="preserve"> cuja publicação é obrigatória </w:t>
      </w:r>
      <w:r w:rsidR="00983413" w:rsidRPr="008202F5">
        <w:rPr>
          <w:rFonts w:ascii="Times New Roman" w:hAnsi="Times New Roman" w:cs="Times New Roman"/>
          <w:sz w:val="24"/>
          <w:szCs w:val="24"/>
        </w:rPr>
        <w:t>para</w:t>
      </w:r>
      <w:r w:rsidRPr="008202F5">
        <w:rPr>
          <w:rFonts w:ascii="Times New Roman" w:hAnsi="Times New Roman" w:cs="Times New Roman"/>
          <w:sz w:val="24"/>
          <w:szCs w:val="24"/>
        </w:rPr>
        <w:t xml:space="preserve"> grandes empresas e</w:t>
      </w:r>
      <w:r w:rsidR="00983413" w:rsidRPr="008202F5">
        <w:rPr>
          <w:rFonts w:ascii="Times New Roman" w:hAnsi="Times New Roman" w:cs="Times New Roman"/>
          <w:sz w:val="24"/>
          <w:szCs w:val="24"/>
        </w:rPr>
        <w:t xml:space="preserve"> para</w:t>
      </w:r>
      <w:r w:rsidRPr="008202F5">
        <w:rPr>
          <w:rFonts w:ascii="Times New Roman" w:hAnsi="Times New Roman" w:cs="Times New Roman"/>
          <w:sz w:val="24"/>
          <w:szCs w:val="24"/>
        </w:rPr>
        <w:t xml:space="preserve"> companhias que negociam ações em bolsa</w:t>
      </w:r>
      <w:r w:rsidR="00983413" w:rsidRPr="008202F5">
        <w:rPr>
          <w:rFonts w:ascii="Times New Roman" w:hAnsi="Times New Roman" w:cs="Times New Roman"/>
          <w:sz w:val="24"/>
          <w:szCs w:val="24"/>
        </w:rPr>
        <w:t>s</w:t>
      </w:r>
      <w:r w:rsidRPr="008202F5">
        <w:rPr>
          <w:rFonts w:ascii="Times New Roman" w:hAnsi="Times New Roman" w:cs="Times New Roman"/>
          <w:sz w:val="24"/>
          <w:szCs w:val="24"/>
        </w:rPr>
        <w:t xml:space="preserve"> de valores.</w:t>
      </w:r>
    </w:p>
    <w:p w:rsidR="004A04A9" w:rsidRDefault="005F58F1">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 xml:space="preserve">Outro aspecto analisado neste </w:t>
      </w:r>
      <w:r w:rsidR="00983413" w:rsidRPr="008202F5">
        <w:rPr>
          <w:rFonts w:ascii="Times New Roman" w:hAnsi="Times New Roman" w:cs="Times New Roman"/>
          <w:sz w:val="24"/>
          <w:szCs w:val="24"/>
        </w:rPr>
        <w:t>estudo é</w:t>
      </w:r>
      <w:r w:rsidRPr="008202F5">
        <w:rPr>
          <w:rFonts w:ascii="Times New Roman" w:hAnsi="Times New Roman" w:cs="Times New Roman"/>
          <w:sz w:val="24"/>
          <w:szCs w:val="24"/>
        </w:rPr>
        <w:t xml:space="preserve"> o reconhecimento científico dos artigos, </w:t>
      </w:r>
      <w:r w:rsidR="00C257A7" w:rsidRPr="008202F5">
        <w:rPr>
          <w:rFonts w:ascii="Times New Roman" w:hAnsi="Times New Roman" w:cs="Times New Roman"/>
          <w:sz w:val="24"/>
          <w:szCs w:val="24"/>
        </w:rPr>
        <w:t>cuja</w:t>
      </w:r>
      <w:r w:rsidRPr="008202F5">
        <w:rPr>
          <w:rFonts w:ascii="Times New Roman" w:hAnsi="Times New Roman" w:cs="Times New Roman"/>
          <w:sz w:val="24"/>
          <w:szCs w:val="24"/>
        </w:rPr>
        <w:t xml:space="preserve"> informação foi coletada</w:t>
      </w:r>
      <w:r w:rsidR="00C257A7" w:rsidRPr="008202F5">
        <w:rPr>
          <w:rFonts w:ascii="Times New Roman" w:hAnsi="Times New Roman" w:cs="Times New Roman"/>
          <w:sz w:val="24"/>
          <w:szCs w:val="24"/>
        </w:rPr>
        <w:t xml:space="preserve"> de modo manual</w:t>
      </w:r>
      <w:r w:rsidRPr="008202F5">
        <w:rPr>
          <w:rFonts w:ascii="Times New Roman" w:hAnsi="Times New Roman" w:cs="Times New Roman"/>
          <w:sz w:val="24"/>
          <w:szCs w:val="24"/>
        </w:rPr>
        <w:t xml:space="preserve"> no </w:t>
      </w:r>
      <w:r w:rsidRPr="008202F5">
        <w:rPr>
          <w:rFonts w:ascii="Times New Roman" w:hAnsi="Times New Roman" w:cs="Times New Roman"/>
          <w:i/>
          <w:sz w:val="24"/>
          <w:szCs w:val="24"/>
        </w:rPr>
        <w:t>Google Scholar</w:t>
      </w:r>
      <w:r w:rsidRPr="008202F5">
        <w:rPr>
          <w:rFonts w:ascii="Times New Roman" w:hAnsi="Times New Roman" w:cs="Times New Roman"/>
          <w:sz w:val="24"/>
          <w:szCs w:val="24"/>
        </w:rPr>
        <w:t>, no dia 15 de outubro de 2015. N</w:t>
      </w:r>
      <w:r w:rsidR="00212975" w:rsidRPr="008202F5">
        <w:rPr>
          <w:rFonts w:ascii="Times New Roman" w:hAnsi="Times New Roman" w:cs="Times New Roman"/>
          <w:sz w:val="24"/>
          <w:szCs w:val="24"/>
        </w:rPr>
        <w:t xml:space="preserve">o Quadro </w:t>
      </w:r>
      <w:proofErr w:type="gramStart"/>
      <w:r w:rsidR="00212975" w:rsidRPr="008202F5">
        <w:rPr>
          <w:rFonts w:ascii="Times New Roman" w:hAnsi="Times New Roman" w:cs="Times New Roman"/>
          <w:sz w:val="24"/>
          <w:szCs w:val="24"/>
        </w:rPr>
        <w:t>3</w:t>
      </w:r>
      <w:proofErr w:type="gramEnd"/>
      <w:r w:rsidR="00E54DCD">
        <w:rPr>
          <w:rFonts w:ascii="Times New Roman" w:hAnsi="Times New Roman" w:cs="Times New Roman"/>
          <w:sz w:val="24"/>
          <w:szCs w:val="24"/>
        </w:rPr>
        <w:t>,</w:t>
      </w:r>
      <w:r w:rsidR="00212975" w:rsidRPr="008202F5">
        <w:rPr>
          <w:rFonts w:ascii="Times New Roman" w:hAnsi="Times New Roman" w:cs="Times New Roman"/>
          <w:sz w:val="24"/>
          <w:szCs w:val="24"/>
        </w:rPr>
        <w:t xml:space="preserve"> </w:t>
      </w:r>
      <w:r w:rsidRPr="008202F5">
        <w:rPr>
          <w:rFonts w:ascii="Times New Roman" w:hAnsi="Times New Roman" w:cs="Times New Roman"/>
          <w:sz w:val="24"/>
          <w:szCs w:val="24"/>
        </w:rPr>
        <w:t>evidencia</w:t>
      </w:r>
      <w:r w:rsidR="00212975" w:rsidRPr="008202F5">
        <w:rPr>
          <w:rFonts w:ascii="Times New Roman" w:hAnsi="Times New Roman" w:cs="Times New Roman"/>
          <w:sz w:val="24"/>
          <w:szCs w:val="24"/>
        </w:rPr>
        <w:t>m-se</w:t>
      </w:r>
      <w:r w:rsidRPr="008202F5">
        <w:rPr>
          <w:rFonts w:ascii="Times New Roman" w:hAnsi="Times New Roman" w:cs="Times New Roman"/>
          <w:sz w:val="24"/>
          <w:szCs w:val="24"/>
        </w:rPr>
        <w:t xml:space="preserve"> os dois artigos com maior reconhecimento científico no </w:t>
      </w:r>
      <w:r w:rsidR="00C257A7" w:rsidRPr="008202F5">
        <w:rPr>
          <w:rFonts w:ascii="Times New Roman" w:hAnsi="Times New Roman" w:cs="Times New Roman"/>
          <w:i/>
          <w:sz w:val="24"/>
          <w:szCs w:val="24"/>
        </w:rPr>
        <w:t>portfólio</w:t>
      </w:r>
      <w:r w:rsidR="00C257A7" w:rsidRPr="008202F5">
        <w:rPr>
          <w:rFonts w:ascii="Times New Roman" w:hAnsi="Times New Roman" w:cs="Times New Roman"/>
          <w:sz w:val="24"/>
          <w:szCs w:val="24"/>
        </w:rPr>
        <w:t xml:space="preserve"> bibliográfico pesquisado</w:t>
      </w:r>
      <w:r w:rsidRPr="008202F5">
        <w:rPr>
          <w:rFonts w:ascii="Times New Roman" w:hAnsi="Times New Roman" w:cs="Times New Roman"/>
          <w:sz w:val="24"/>
          <w:szCs w:val="24"/>
        </w:rPr>
        <w:t>.</w:t>
      </w:r>
    </w:p>
    <w:p w:rsidR="004A04A9" w:rsidRDefault="004A04A9">
      <w:pPr>
        <w:widowControl w:val="0"/>
        <w:spacing w:after="0" w:line="360" w:lineRule="auto"/>
        <w:ind w:firstLine="708"/>
        <w:jc w:val="both"/>
        <w:rPr>
          <w:rFonts w:ascii="Times New Roman" w:hAnsi="Times New Roman" w:cs="Times New Roman"/>
          <w:sz w:val="24"/>
          <w:szCs w:val="24"/>
        </w:rPr>
      </w:pPr>
    </w:p>
    <w:p w:rsidR="004A04A9" w:rsidRDefault="00AA175D">
      <w:pPr>
        <w:widowControl w:val="0"/>
        <w:spacing w:after="0" w:line="240" w:lineRule="auto"/>
        <w:jc w:val="both"/>
        <w:rPr>
          <w:rFonts w:ascii="Times New Roman" w:hAnsi="Times New Roman" w:cs="Times New Roman"/>
          <w:b/>
          <w:sz w:val="20"/>
          <w:szCs w:val="20"/>
        </w:rPr>
      </w:pPr>
      <w:r w:rsidRPr="008202F5">
        <w:rPr>
          <w:rFonts w:ascii="Times New Roman" w:hAnsi="Times New Roman" w:cs="Times New Roman"/>
          <w:b/>
          <w:sz w:val="20"/>
          <w:szCs w:val="20"/>
        </w:rPr>
        <w:t xml:space="preserve">Quadro </w:t>
      </w:r>
      <w:r w:rsidR="00212975" w:rsidRPr="008202F5">
        <w:rPr>
          <w:rFonts w:ascii="Times New Roman" w:hAnsi="Times New Roman" w:cs="Times New Roman"/>
          <w:b/>
          <w:sz w:val="20"/>
          <w:szCs w:val="20"/>
        </w:rPr>
        <w:t>3</w:t>
      </w:r>
      <w:r w:rsidRPr="008202F5">
        <w:rPr>
          <w:rFonts w:ascii="Times New Roman" w:hAnsi="Times New Roman" w:cs="Times New Roman"/>
          <w:b/>
          <w:sz w:val="20"/>
          <w:szCs w:val="20"/>
        </w:rPr>
        <w:t xml:space="preserve"> - Artigos do </w:t>
      </w:r>
      <w:r w:rsidR="00983413" w:rsidRPr="008202F5">
        <w:rPr>
          <w:rFonts w:ascii="Times New Roman" w:hAnsi="Times New Roman" w:cs="Times New Roman"/>
          <w:b/>
          <w:i/>
          <w:sz w:val="20"/>
          <w:szCs w:val="20"/>
        </w:rPr>
        <w:t>portfólio</w:t>
      </w:r>
      <w:r w:rsidR="00983413" w:rsidRPr="008202F5">
        <w:rPr>
          <w:rFonts w:ascii="Times New Roman" w:hAnsi="Times New Roman" w:cs="Times New Roman"/>
          <w:b/>
          <w:sz w:val="20"/>
          <w:szCs w:val="20"/>
        </w:rPr>
        <w:t xml:space="preserve"> bibliográfico </w:t>
      </w:r>
      <w:r w:rsidRPr="008202F5">
        <w:rPr>
          <w:rFonts w:ascii="Times New Roman" w:hAnsi="Times New Roman" w:cs="Times New Roman"/>
          <w:b/>
          <w:sz w:val="20"/>
          <w:szCs w:val="20"/>
        </w:rPr>
        <w:t>com maior reconhecimento científico</w:t>
      </w:r>
    </w:p>
    <w:tbl>
      <w:tblPr>
        <w:tblW w:w="9017" w:type="dxa"/>
        <w:tblInd w:w="70" w:type="dxa"/>
        <w:tblCellMar>
          <w:left w:w="70" w:type="dxa"/>
          <w:right w:w="70" w:type="dxa"/>
        </w:tblCellMar>
        <w:tblLook w:val="04A0" w:firstRow="1" w:lastRow="0" w:firstColumn="1" w:lastColumn="0" w:noHBand="0" w:noVBand="1"/>
      </w:tblPr>
      <w:tblGrid>
        <w:gridCol w:w="1276"/>
        <w:gridCol w:w="709"/>
        <w:gridCol w:w="4056"/>
        <w:gridCol w:w="2015"/>
        <w:gridCol w:w="961"/>
      </w:tblGrid>
      <w:tr w:rsidR="005F58F1" w:rsidRPr="008202F5" w:rsidTr="008274C6">
        <w:trPr>
          <w:trHeight w:val="5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4A9" w:rsidRDefault="005F58F1">
            <w:pPr>
              <w:widowControl w:val="0"/>
              <w:spacing w:after="0" w:line="240" w:lineRule="auto"/>
              <w:jc w:val="center"/>
              <w:rPr>
                <w:rFonts w:ascii="Times New Roman" w:eastAsia="Times New Roman" w:hAnsi="Times New Roman" w:cs="Times New Roman"/>
                <w:b/>
                <w:sz w:val="20"/>
                <w:szCs w:val="20"/>
                <w:lang w:eastAsia="pt-BR"/>
              </w:rPr>
            </w:pPr>
            <w:r w:rsidRPr="008202F5">
              <w:rPr>
                <w:rFonts w:ascii="Times New Roman" w:eastAsia="Times New Roman" w:hAnsi="Times New Roman" w:cs="Times New Roman"/>
                <w:b/>
                <w:sz w:val="20"/>
                <w:szCs w:val="20"/>
                <w:lang w:eastAsia="pt-BR"/>
              </w:rPr>
              <w:t>Autores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A04A9" w:rsidRDefault="005F58F1">
            <w:pPr>
              <w:widowControl w:val="0"/>
              <w:spacing w:after="0" w:line="240" w:lineRule="auto"/>
              <w:jc w:val="center"/>
              <w:rPr>
                <w:rFonts w:ascii="Times New Roman" w:eastAsia="Times New Roman" w:hAnsi="Times New Roman" w:cs="Times New Roman"/>
                <w:b/>
                <w:sz w:val="20"/>
                <w:szCs w:val="20"/>
                <w:lang w:eastAsia="pt-BR"/>
              </w:rPr>
            </w:pPr>
            <w:r w:rsidRPr="008202F5">
              <w:rPr>
                <w:rFonts w:ascii="Times New Roman" w:eastAsia="Times New Roman" w:hAnsi="Times New Roman" w:cs="Times New Roman"/>
                <w:b/>
                <w:sz w:val="20"/>
                <w:szCs w:val="20"/>
                <w:lang w:eastAsia="pt-BR"/>
              </w:rPr>
              <w:t>Ano</w:t>
            </w:r>
          </w:p>
        </w:tc>
        <w:tc>
          <w:tcPr>
            <w:tcW w:w="4056" w:type="dxa"/>
            <w:tcBorders>
              <w:top w:val="single" w:sz="4" w:space="0" w:color="auto"/>
              <w:left w:val="nil"/>
              <w:bottom w:val="single" w:sz="4" w:space="0" w:color="auto"/>
              <w:right w:val="single" w:sz="4" w:space="0" w:color="auto"/>
            </w:tcBorders>
            <w:shd w:val="clear" w:color="auto" w:fill="auto"/>
            <w:vAlign w:val="center"/>
            <w:hideMark/>
          </w:tcPr>
          <w:p w:rsidR="004A04A9" w:rsidRDefault="005F58F1">
            <w:pPr>
              <w:widowControl w:val="0"/>
              <w:spacing w:after="0" w:line="240" w:lineRule="auto"/>
              <w:jc w:val="center"/>
              <w:rPr>
                <w:rFonts w:ascii="Times New Roman" w:eastAsia="Times New Roman" w:hAnsi="Times New Roman" w:cs="Times New Roman"/>
                <w:b/>
                <w:bCs/>
                <w:sz w:val="20"/>
                <w:szCs w:val="20"/>
                <w:lang w:eastAsia="pt-BR"/>
              </w:rPr>
            </w:pPr>
            <w:r w:rsidRPr="008202F5">
              <w:rPr>
                <w:rFonts w:ascii="Times New Roman" w:eastAsia="Times New Roman" w:hAnsi="Times New Roman" w:cs="Times New Roman"/>
                <w:b/>
                <w:bCs/>
                <w:sz w:val="20"/>
                <w:szCs w:val="20"/>
                <w:lang w:eastAsia="pt-BR"/>
              </w:rPr>
              <w:t>Título</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rsidR="004A04A9" w:rsidRDefault="005F58F1">
            <w:pPr>
              <w:widowControl w:val="0"/>
              <w:spacing w:after="0" w:line="240" w:lineRule="auto"/>
              <w:jc w:val="center"/>
              <w:rPr>
                <w:rFonts w:ascii="Times New Roman" w:eastAsia="Times New Roman" w:hAnsi="Times New Roman" w:cs="Times New Roman"/>
                <w:b/>
                <w:bCs/>
                <w:sz w:val="20"/>
                <w:szCs w:val="20"/>
                <w:lang w:eastAsia="pt-BR"/>
              </w:rPr>
            </w:pPr>
            <w:r w:rsidRPr="008202F5">
              <w:rPr>
                <w:rFonts w:ascii="Times New Roman" w:eastAsia="Times New Roman" w:hAnsi="Times New Roman" w:cs="Times New Roman"/>
                <w:b/>
                <w:bCs/>
                <w:sz w:val="20"/>
                <w:szCs w:val="20"/>
                <w:lang w:eastAsia="pt-BR"/>
              </w:rPr>
              <w:t>Periódico</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4A04A9" w:rsidRDefault="005F58F1">
            <w:pPr>
              <w:widowControl w:val="0"/>
              <w:spacing w:after="0" w:line="240" w:lineRule="auto"/>
              <w:jc w:val="center"/>
              <w:rPr>
                <w:rFonts w:ascii="Times New Roman" w:eastAsia="Times New Roman" w:hAnsi="Times New Roman" w:cs="Times New Roman"/>
                <w:b/>
                <w:bCs/>
                <w:sz w:val="20"/>
                <w:szCs w:val="20"/>
                <w:lang w:eastAsia="pt-BR"/>
              </w:rPr>
            </w:pPr>
            <w:r w:rsidRPr="008202F5">
              <w:rPr>
                <w:rFonts w:ascii="Times New Roman" w:eastAsia="Times New Roman" w:hAnsi="Times New Roman" w:cs="Times New Roman"/>
                <w:b/>
                <w:bCs/>
                <w:sz w:val="20"/>
                <w:szCs w:val="20"/>
                <w:lang w:eastAsia="pt-BR"/>
              </w:rPr>
              <w:t>Citações</w:t>
            </w:r>
          </w:p>
        </w:tc>
      </w:tr>
      <w:tr w:rsidR="005F58F1" w:rsidRPr="008202F5" w:rsidTr="008274C6">
        <w:trPr>
          <w:trHeight w:val="5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8F1" w:rsidRPr="008202F5" w:rsidRDefault="005F58F1" w:rsidP="007A4DF7">
            <w:pPr>
              <w:widowControl w:val="0"/>
              <w:spacing w:after="0" w:line="240" w:lineRule="auto"/>
              <w:rPr>
                <w:rFonts w:ascii="Times New Roman" w:eastAsia="Times New Roman" w:hAnsi="Times New Roman" w:cs="Times New Roman"/>
                <w:sz w:val="20"/>
                <w:szCs w:val="20"/>
                <w:lang w:val="en-US" w:eastAsia="pt-BR"/>
              </w:rPr>
            </w:pPr>
            <w:r w:rsidRPr="008202F5">
              <w:rPr>
                <w:rFonts w:ascii="Times New Roman" w:eastAsia="Times New Roman" w:hAnsi="Times New Roman" w:cs="Times New Roman"/>
                <w:sz w:val="20"/>
                <w:szCs w:val="20"/>
                <w:lang w:val="en-US" w:eastAsia="pt-BR"/>
              </w:rPr>
              <w:t xml:space="preserve">Beattie, V.; </w:t>
            </w:r>
            <w:proofErr w:type="spellStart"/>
            <w:r w:rsidRPr="008202F5">
              <w:rPr>
                <w:rFonts w:ascii="Times New Roman" w:eastAsia="Times New Roman" w:hAnsi="Times New Roman" w:cs="Times New Roman"/>
                <w:sz w:val="20"/>
                <w:szCs w:val="20"/>
                <w:lang w:val="en-US" w:eastAsia="pt-BR"/>
              </w:rPr>
              <w:t>McInnes</w:t>
            </w:r>
            <w:proofErr w:type="spellEnd"/>
            <w:r w:rsidRPr="008202F5">
              <w:rPr>
                <w:rFonts w:ascii="Times New Roman" w:eastAsia="Times New Roman" w:hAnsi="Times New Roman" w:cs="Times New Roman"/>
                <w:sz w:val="20"/>
                <w:szCs w:val="20"/>
                <w:lang w:val="en-US" w:eastAsia="pt-BR"/>
              </w:rPr>
              <w:t xml:space="preserve">, B.; </w:t>
            </w:r>
            <w:proofErr w:type="spellStart"/>
            <w:r w:rsidRPr="008202F5">
              <w:rPr>
                <w:rFonts w:ascii="Times New Roman" w:eastAsia="Times New Roman" w:hAnsi="Times New Roman" w:cs="Times New Roman"/>
                <w:sz w:val="20"/>
                <w:szCs w:val="20"/>
                <w:lang w:val="en-US" w:eastAsia="pt-BR"/>
              </w:rPr>
              <w:t>Fearnley</w:t>
            </w:r>
            <w:proofErr w:type="spellEnd"/>
            <w:r w:rsidRPr="008202F5">
              <w:rPr>
                <w:rFonts w:ascii="Times New Roman" w:eastAsia="Times New Roman" w:hAnsi="Times New Roman" w:cs="Times New Roman"/>
                <w:sz w:val="20"/>
                <w:szCs w:val="20"/>
                <w:lang w:val="en-US" w:eastAsia="pt-BR"/>
              </w:rPr>
              <w:t>, S.</w:t>
            </w:r>
          </w:p>
        </w:tc>
        <w:tc>
          <w:tcPr>
            <w:tcW w:w="709" w:type="dxa"/>
            <w:tcBorders>
              <w:top w:val="nil"/>
              <w:left w:val="nil"/>
              <w:bottom w:val="single" w:sz="4" w:space="0" w:color="auto"/>
              <w:right w:val="single" w:sz="4" w:space="0" w:color="auto"/>
            </w:tcBorders>
            <w:shd w:val="clear" w:color="auto" w:fill="auto"/>
            <w:noWrap/>
            <w:vAlign w:val="center"/>
            <w:hideMark/>
          </w:tcPr>
          <w:p w:rsidR="007443FD" w:rsidRPr="008202F5" w:rsidRDefault="005F58F1" w:rsidP="007A4DF7">
            <w:pPr>
              <w:widowControl w:val="0"/>
              <w:spacing w:after="0" w:line="240" w:lineRule="auto"/>
              <w:jc w:val="center"/>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2004</w:t>
            </w:r>
          </w:p>
        </w:tc>
        <w:tc>
          <w:tcPr>
            <w:tcW w:w="4056" w:type="dxa"/>
            <w:tcBorders>
              <w:top w:val="nil"/>
              <w:left w:val="nil"/>
              <w:bottom w:val="single" w:sz="4" w:space="0" w:color="auto"/>
              <w:right w:val="single" w:sz="4" w:space="0" w:color="auto"/>
            </w:tcBorders>
            <w:shd w:val="clear" w:color="auto" w:fill="auto"/>
            <w:vAlign w:val="center"/>
            <w:hideMark/>
          </w:tcPr>
          <w:p w:rsidR="004A04A9" w:rsidRDefault="00AA175D">
            <w:pPr>
              <w:widowControl w:val="0"/>
              <w:spacing w:after="0" w:line="240" w:lineRule="auto"/>
              <w:rPr>
                <w:rFonts w:ascii="Times New Roman" w:eastAsia="Times New Roman" w:hAnsi="Times New Roman" w:cs="Times New Roman"/>
                <w:i/>
                <w:sz w:val="20"/>
                <w:szCs w:val="20"/>
                <w:lang w:val="en-US" w:eastAsia="pt-BR"/>
              </w:rPr>
            </w:pPr>
            <w:r w:rsidRPr="008202F5">
              <w:rPr>
                <w:rFonts w:ascii="Times New Roman" w:eastAsia="Times New Roman" w:hAnsi="Times New Roman" w:cs="Times New Roman"/>
                <w:i/>
                <w:sz w:val="20"/>
                <w:szCs w:val="20"/>
                <w:lang w:val="en-US" w:eastAsia="pt-BR"/>
              </w:rPr>
              <w:t xml:space="preserve">A methodology for </w:t>
            </w:r>
            <w:proofErr w:type="spellStart"/>
            <w:r w:rsidRPr="008202F5">
              <w:rPr>
                <w:rFonts w:ascii="Times New Roman" w:eastAsia="Times New Roman" w:hAnsi="Times New Roman" w:cs="Times New Roman"/>
                <w:i/>
                <w:sz w:val="20"/>
                <w:szCs w:val="20"/>
                <w:lang w:val="en-US" w:eastAsia="pt-BR"/>
              </w:rPr>
              <w:t>analysing</w:t>
            </w:r>
            <w:proofErr w:type="spellEnd"/>
            <w:r w:rsidRPr="008202F5">
              <w:rPr>
                <w:rFonts w:ascii="Times New Roman" w:eastAsia="Times New Roman" w:hAnsi="Times New Roman" w:cs="Times New Roman"/>
                <w:i/>
                <w:sz w:val="20"/>
                <w:szCs w:val="20"/>
                <w:lang w:val="en-US" w:eastAsia="pt-BR"/>
              </w:rPr>
              <w:t xml:space="preserve"> and evaluating narratives in annual reports: a comprehensive descriptive profile and metrics for disclosure quality attributes</w:t>
            </w:r>
          </w:p>
        </w:tc>
        <w:tc>
          <w:tcPr>
            <w:tcW w:w="2015" w:type="dxa"/>
            <w:tcBorders>
              <w:top w:val="nil"/>
              <w:left w:val="nil"/>
              <w:bottom w:val="single" w:sz="4" w:space="0" w:color="auto"/>
              <w:right w:val="single" w:sz="4" w:space="0" w:color="auto"/>
            </w:tcBorders>
            <w:shd w:val="clear" w:color="auto" w:fill="auto"/>
            <w:vAlign w:val="center"/>
            <w:hideMark/>
          </w:tcPr>
          <w:p w:rsidR="004A04A9" w:rsidRDefault="00AA175D">
            <w:pPr>
              <w:widowControl w:val="0"/>
              <w:spacing w:after="0" w:line="240" w:lineRule="auto"/>
              <w:rPr>
                <w:rFonts w:ascii="Times New Roman" w:eastAsia="Times New Roman" w:hAnsi="Times New Roman" w:cs="Times New Roman"/>
                <w:i/>
                <w:sz w:val="20"/>
                <w:szCs w:val="20"/>
                <w:lang w:eastAsia="pt-BR"/>
              </w:rPr>
            </w:pPr>
            <w:proofErr w:type="spellStart"/>
            <w:r w:rsidRPr="008202F5">
              <w:rPr>
                <w:rFonts w:ascii="Times New Roman" w:eastAsia="Times New Roman" w:hAnsi="Times New Roman" w:cs="Times New Roman"/>
                <w:i/>
                <w:sz w:val="20"/>
                <w:szCs w:val="20"/>
                <w:lang w:eastAsia="pt-BR"/>
              </w:rPr>
              <w:t>Accounting</w:t>
            </w:r>
            <w:proofErr w:type="spellEnd"/>
            <w:r w:rsidRPr="008202F5">
              <w:rPr>
                <w:rFonts w:ascii="Times New Roman" w:eastAsia="Times New Roman" w:hAnsi="Times New Roman" w:cs="Times New Roman"/>
                <w:i/>
                <w:sz w:val="20"/>
                <w:szCs w:val="20"/>
                <w:lang w:eastAsia="pt-BR"/>
              </w:rPr>
              <w:t xml:space="preserve"> </w:t>
            </w:r>
            <w:proofErr w:type="spellStart"/>
            <w:r w:rsidRPr="008202F5">
              <w:rPr>
                <w:rFonts w:ascii="Times New Roman" w:eastAsia="Times New Roman" w:hAnsi="Times New Roman" w:cs="Times New Roman"/>
                <w:i/>
                <w:sz w:val="20"/>
                <w:szCs w:val="20"/>
                <w:lang w:eastAsia="pt-BR"/>
              </w:rPr>
              <w:t>Forum</w:t>
            </w:r>
            <w:proofErr w:type="spellEnd"/>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4A04A9" w:rsidRDefault="005F58F1">
            <w:pPr>
              <w:widowControl w:val="0"/>
              <w:spacing w:after="0" w:line="240" w:lineRule="auto"/>
              <w:jc w:val="center"/>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500</w:t>
            </w:r>
          </w:p>
        </w:tc>
      </w:tr>
      <w:tr w:rsidR="005F58F1" w:rsidRPr="008202F5" w:rsidTr="008274C6">
        <w:trPr>
          <w:trHeight w:val="5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8F1" w:rsidRPr="008202F5" w:rsidRDefault="005F58F1" w:rsidP="007A4DF7">
            <w:pPr>
              <w:widowControl w:val="0"/>
              <w:spacing w:after="0" w:line="240" w:lineRule="auto"/>
              <w:rPr>
                <w:rFonts w:ascii="Times New Roman" w:eastAsia="Times New Roman" w:hAnsi="Times New Roman" w:cs="Times New Roman"/>
                <w:sz w:val="20"/>
                <w:szCs w:val="20"/>
                <w:lang w:val="en-US" w:eastAsia="pt-BR"/>
              </w:rPr>
            </w:pPr>
            <w:r w:rsidRPr="008202F5">
              <w:rPr>
                <w:rFonts w:ascii="Times New Roman" w:eastAsia="Times New Roman" w:hAnsi="Times New Roman" w:cs="Times New Roman"/>
                <w:sz w:val="20"/>
                <w:szCs w:val="20"/>
                <w:lang w:val="en-US" w:eastAsia="pt-BR"/>
              </w:rPr>
              <w:t xml:space="preserve">Smith, M.; </w:t>
            </w:r>
            <w:proofErr w:type="spellStart"/>
            <w:r w:rsidRPr="008202F5">
              <w:rPr>
                <w:rFonts w:ascii="Times New Roman" w:eastAsia="Times New Roman" w:hAnsi="Times New Roman" w:cs="Times New Roman"/>
                <w:sz w:val="20"/>
                <w:szCs w:val="20"/>
                <w:lang w:val="en-US" w:eastAsia="pt-BR"/>
              </w:rPr>
              <w:t>Taffler</w:t>
            </w:r>
            <w:proofErr w:type="spellEnd"/>
            <w:r w:rsidRPr="008202F5">
              <w:rPr>
                <w:rFonts w:ascii="Times New Roman" w:eastAsia="Times New Roman" w:hAnsi="Times New Roman" w:cs="Times New Roman"/>
                <w:sz w:val="20"/>
                <w:szCs w:val="20"/>
                <w:lang w:val="en-US" w:eastAsia="pt-BR"/>
              </w:rPr>
              <w:t>, R. J.</w:t>
            </w:r>
          </w:p>
        </w:tc>
        <w:tc>
          <w:tcPr>
            <w:tcW w:w="709" w:type="dxa"/>
            <w:tcBorders>
              <w:top w:val="nil"/>
              <w:left w:val="nil"/>
              <w:bottom w:val="single" w:sz="4" w:space="0" w:color="auto"/>
              <w:right w:val="single" w:sz="4" w:space="0" w:color="auto"/>
            </w:tcBorders>
            <w:shd w:val="clear" w:color="auto" w:fill="auto"/>
            <w:noWrap/>
            <w:vAlign w:val="center"/>
            <w:hideMark/>
          </w:tcPr>
          <w:p w:rsidR="007443FD" w:rsidRPr="008202F5" w:rsidRDefault="005F58F1" w:rsidP="007A4DF7">
            <w:pPr>
              <w:widowControl w:val="0"/>
              <w:spacing w:after="0" w:line="240" w:lineRule="auto"/>
              <w:jc w:val="center"/>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2000</w:t>
            </w:r>
          </w:p>
        </w:tc>
        <w:tc>
          <w:tcPr>
            <w:tcW w:w="4056" w:type="dxa"/>
            <w:tcBorders>
              <w:top w:val="nil"/>
              <w:left w:val="nil"/>
              <w:bottom w:val="single" w:sz="4" w:space="0" w:color="auto"/>
              <w:right w:val="single" w:sz="4" w:space="0" w:color="auto"/>
            </w:tcBorders>
            <w:shd w:val="clear" w:color="auto" w:fill="auto"/>
            <w:vAlign w:val="center"/>
            <w:hideMark/>
          </w:tcPr>
          <w:p w:rsidR="004A04A9" w:rsidRDefault="00AA175D">
            <w:pPr>
              <w:widowControl w:val="0"/>
              <w:spacing w:after="0" w:line="240" w:lineRule="auto"/>
              <w:rPr>
                <w:rFonts w:ascii="Times New Roman" w:eastAsia="Times New Roman" w:hAnsi="Times New Roman" w:cs="Times New Roman"/>
                <w:i/>
                <w:sz w:val="20"/>
                <w:szCs w:val="20"/>
                <w:lang w:val="en-US" w:eastAsia="pt-BR"/>
              </w:rPr>
            </w:pPr>
            <w:r w:rsidRPr="008202F5">
              <w:rPr>
                <w:rFonts w:ascii="Times New Roman" w:eastAsia="Times New Roman" w:hAnsi="Times New Roman" w:cs="Times New Roman"/>
                <w:i/>
                <w:sz w:val="20"/>
                <w:szCs w:val="20"/>
                <w:lang w:val="en-US" w:eastAsia="pt-BR"/>
              </w:rPr>
              <w:t>The chairman's statement - A content analysis of discretionary narrative disclosures</w:t>
            </w:r>
          </w:p>
        </w:tc>
        <w:tc>
          <w:tcPr>
            <w:tcW w:w="2015" w:type="dxa"/>
            <w:tcBorders>
              <w:top w:val="nil"/>
              <w:left w:val="nil"/>
              <w:bottom w:val="single" w:sz="4" w:space="0" w:color="auto"/>
              <w:right w:val="single" w:sz="4" w:space="0" w:color="auto"/>
            </w:tcBorders>
            <w:shd w:val="clear" w:color="auto" w:fill="auto"/>
            <w:vAlign w:val="center"/>
            <w:hideMark/>
          </w:tcPr>
          <w:p w:rsidR="004A04A9" w:rsidRDefault="00AA175D">
            <w:pPr>
              <w:widowControl w:val="0"/>
              <w:spacing w:after="0" w:line="240" w:lineRule="auto"/>
              <w:rPr>
                <w:rFonts w:ascii="Times New Roman" w:eastAsia="Times New Roman" w:hAnsi="Times New Roman" w:cs="Times New Roman"/>
                <w:i/>
                <w:sz w:val="20"/>
                <w:szCs w:val="20"/>
                <w:lang w:eastAsia="pt-BR"/>
              </w:rPr>
            </w:pPr>
            <w:proofErr w:type="spellStart"/>
            <w:r w:rsidRPr="008202F5">
              <w:rPr>
                <w:rFonts w:ascii="Times New Roman" w:eastAsia="Times New Roman" w:hAnsi="Times New Roman" w:cs="Times New Roman"/>
                <w:i/>
                <w:sz w:val="20"/>
                <w:szCs w:val="20"/>
                <w:lang w:eastAsia="pt-BR"/>
              </w:rPr>
              <w:t>Accounting</w:t>
            </w:r>
            <w:proofErr w:type="spellEnd"/>
            <w:r w:rsidRPr="008202F5">
              <w:rPr>
                <w:rFonts w:ascii="Times New Roman" w:eastAsia="Times New Roman" w:hAnsi="Times New Roman" w:cs="Times New Roman"/>
                <w:i/>
                <w:sz w:val="20"/>
                <w:szCs w:val="20"/>
                <w:lang w:eastAsia="pt-BR"/>
              </w:rPr>
              <w:t xml:space="preserve">, </w:t>
            </w:r>
            <w:proofErr w:type="spellStart"/>
            <w:r w:rsidRPr="008202F5">
              <w:rPr>
                <w:rFonts w:ascii="Times New Roman" w:eastAsia="Times New Roman" w:hAnsi="Times New Roman" w:cs="Times New Roman"/>
                <w:i/>
                <w:sz w:val="20"/>
                <w:szCs w:val="20"/>
                <w:lang w:eastAsia="pt-BR"/>
              </w:rPr>
              <w:t>Auditing</w:t>
            </w:r>
            <w:proofErr w:type="spellEnd"/>
            <w:r w:rsidRPr="008202F5">
              <w:rPr>
                <w:rFonts w:ascii="Times New Roman" w:eastAsia="Times New Roman" w:hAnsi="Times New Roman" w:cs="Times New Roman"/>
                <w:i/>
                <w:sz w:val="20"/>
                <w:szCs w:val="20"/>
                <w:lang w:eastAsia="pt-BR"/>
              </w:rPr>
              <w:t xml:space="preserve"> &amp; </w:t>
            </w:r>
            <w:proofErr w:type="spellStart"/>
            <w:r w:rsidRPr="008202F5">
              <w:rPr>
                <w:rFonts w:ascii="Times New Roman" w:eastAsia="Times New Roman" w:hAnsi="Times New Roman" w:cs="Times New Roman"/>
                <w:i/>
                <w:sz w:val="20"/>
                <w:szCs w:val="20"/>
                <w:lang w:eastAsia="pt-BR"/>
              </w:rPr>
              <w:t>Accountability</w:t>
            </w:r>
            <w:proofErr w:type="spellEnd"/>
            <w:r w:rsidRPr="008202F5">
              <w:rPr>
                <w:rFonts w:ascii="Times New Roman" w:eastAsia="Times New Roman" w:hAnsi="Times New Roman" w:cs="Times New Roman"/>
                <w:i/>
                <w:sz w:val="20"/>
                <w:szCs w:val="20"/>
                <w:lang w:eastAsia="pt-BR"/>
              </w:rPr>
              <w:t xml:space="preserve"> </w:t>
            </w:r>
            <w:proofErr w:type="spellStart"/>
            <w:proofErr w:type="gramStart"/>
            <w:r w:rsidRPr="008202F5">
              <w:rPr>
                <w:rFonts w:ascii="Times New Roman" w:eastAsia="Times New Roman" w:hAnsi="Times New Roman" w:cs="Times New Roman"/>
                <w:i/>
                <w:sz w:val="20"/>
                <w:szCs w:val="20"/>
                <w:lang w:eastAsia="pt-BR"/>
              </w:rPr>
              <w:t>Journal</w:t>
            </w:r>
            <w:proofErr w:type="spellEnd"/>
            <w:proofErr w:type="gramEnd"/>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4A04A9" w:rsidRDefault="005F58F1">
            <w:pPr>
              <w:widowControl w:val="0"/>
              <w:spacing w:after="0" w:line="240" w:lineRule="auto"/>
              <w:jc w:val="center"/>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268</w:t>
            </w:r>
          </w:p>
        </w:tc>
      </w:tr>
    </w:tbl>
    <w:p w:rsidR="005F58F1" w:rsidRPr="008202F5" w:rsidRDefault="005F58F1" w:rsidP="007A4DF7">
      <w:pPr>
        <w:widowControl w:val="0"/>
        <w:spacing w:after="0" w:line="240" w:lineRule="auto"/>
        <w:jc w:val="both"/>
        <w:rPr>
          <w:rFonts w:ascii="Times New Roman" w:hAnsi="Times New Roman" w:cs="Times New Roman"/>
          <w:sz w:val="20"/>
          <w:szCs w:val="20"/>
        </w:rPr>
      </w:pPr>
      <w:r w:rsidRPr="008202F5">
        <w:rPr>
          <w:rFonts w:ascii="Times New Roman" w:hAnsi="Times New Roman" w:cs="Times New Roman"/>
          <w:sz w:val="20"/>
          <w:szCs w:val="20"/>
        </w:rPr>
        <w:t>Fonte: Dados da pesquisa.</w:t>
      </w:r>
    </w:p>
    <w:p w:rsidR="005F58F1" w:rsidRPr="008202F5" w:rsidRDefault="005F58F1" w:rsidP="007A4DF7">
      <w:pPr>
        <w:widowControl w:val="0"/>
        <w:spacing w:after="0" w:line="360" w:lineRule="auto"/>
        <w:ind w:firstLine="709"/>
        <w:jc w:val="both"/>
        <w:rPr>
          <w:rFonts w:ascii="Times New Roman" w:hAnsi="Times New Roman" w:cs="Times New Roman"/>
          <w:sz w:val="24"/>
          <w:szCs w:val="24"/>
          <w:lang w:val="en-US"/>
        </w:rPr>
      </w:pPr>
    </w:p>
    <w:p w:rsidR="005F58F1" w:rsidRPr="008202F5" w:rsidRDefault="005F58F1" w:rsidP="007A4DF7">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O artigo mais citado</w:t>
      </w:r>
      <w:r w:rsidR="00E54DCD">
        <w:rPr>
          <w:rFonts w:ascii="Times New Roman" w:hAnsi="Times New Roman" w:cs="Times New Roman"/>
          <w:sz w:val="24"/>
          <w:szCs w:val="24"/>
        </w:rPr>
        <w:t>,</w:t>
      </w:r>
      <w:r w:rsidR="0032642D" w:rsidRPr="008202F5">
        <w:rPr>
          <w:rFonts w:ascii="Times New Roman" w:hAnsi="Times New Roman" w:cs="Times New Roman"/>
          <w:sz w:val="24"/>
          <w:szCs w:val="24"/>
        </w:rPr>
        <w:t xml:space="preserve"> </w:t>
      </w:r>
      <w:r w:rsidR="00C257A7" w:rsidRPr="008202F5">
        <w:rPr>
          <w:rFonts w:ascii="Times New Roman" w:hAnsi="Times New Roman" w:cs="Times New Roman"/>
          <w:sz w:val="24"/>
          <w:szCs w:val="24"/>
        </w:rPr>
        <w:t xml:space="preserve">conforme Quadro </w:t>
      </w:r>
      <w:proofErr w:type="gramStart"/>
      <w:r w:rsidR="001921E7">
        <w:rPr>
          <w:rFonts w:ascii="Times New Roman" w:hAnsi="Times New Roman" w:cs="Times New Roman"/>
          <w:sz w:val="24"/>
          <w:szCs w:val="24"/>
        </w:rPr>
        <w:t>3</w:t>
      </w:r>
      <w:proofErr w:type="gramEnd"/>
      <w:r w:rsidR="00C257A7" w:rsidRPr="008202F5">
        <w:rPr>
          <w:rFonts w:ascii="Times New Roman" w:hAnsi="Times New Roman" w:cs="Times New Roman"/>
          <w:sz w:val="24"/>
          <w:szCs w:val="24"/>
        </w:rPr>
        <w:t>,</w:t>
      </w:r>
      <w:r w:rsidR="0032642D" w:rsidRPr="008202F5">
        <w:rPr>
          <w:rFonts w:ascii="Times New Roman" w:hAnsi="Times New Roman" w:cs="Times New Roman"/>
          <w:sz w:val="24"/>
          <w:szCs w:val="24"/>
        </w:rPr>
        <w:t xml:space="preserve"> de </w:t>
      </w:r>
      <w:proofErr w:type="spellStart"/>
      <w:r w:rsidR="0032642D" w:rsidRPr="008202F5">
        <w:rPr>
          <w:rFonts w:ascii="Times New Roman" w:eastAsia="Times New Roman" w:hAnsi="Times New Roman" w:cs="Times New Roman"/>
          <w:sz w:val="24"/>
          <w:szCs w:val="24"/>
          <w:lang w:eastAsia="pt-BR"/>
        </w:rPr>
        <w:t>Beattie</w:t>
      </w:r>
      <w:proofErr w:type="spellEnd"/>
      <w:r w:rsidR="0032642D" w:rsidRPr="008202F5">
        <w:rPr>
          <w:rFonts w:ascii="Times New Roman" w:eastAsia="Times New Roman" w:hAnsi="Times New Roman" w:cs="Times New Roman"/>
          <w:sz w:val="24"/>
          <w:szCs w:val="24"/>
          <w:lang w:eastAsia="pt-BR"/>
        </w:rPr>
        <w:t xml:space="preserve">, </w:t>
      </w:r>
      <w:proofErr w:type="spellStart"/>
      <w:r w:rsidR="0032642D" w:rsidRPr="008202F5">
        <w:rPr>
          <w:rFonts w:ascii="Times New Roman" w:eastAsia="Times New Roman" w:hAnsi="Times New Roman" w:cs="Times New Roman"/>
          <w:sz w:val="24"/>
          <w:szCs w:val="24"/>
          <w:lang w:eastAsia="pt-BR"/>
        </w:rPr>
        <w:t>McInnes</w:t>
      </w:r>
      <w:proofErr w:type="spellEnd"/>
      <w:r w:rsidR="0032642D" w:rsidRPr="008202F5">
        <w:rPr>
          <w:rFonts w:ascii="Times New Roman" w:eastAsia="Times New Roman" w:hAnsi="Times New Roman" w:cs="Times New Roman"/>
          <w:sz w:val="24"/>
          <w:szCs w:val="24"/>
          <w:lang w:eastAsia="pt-BR"/>
        </w:rPr>
        <w:t xml:space="preserve"> e </w:t>
      </w:r>
      <w:proofErr w:type="spellStart"/>
      <w:r w:rsidR="0032642D" w:rsidRPr="008202F5">
        <w:rPr>
          <w:rFonts w:ascii="Times New Roman" w:eastAsia="Times New Roman" w:hAnsi="Times New Roman" w:cs="Times New Roman"/>
          <w:sz w:val="24"/>
          <w:szCs w:val="24"/>
          <w:lang w:eastAsia="pt-BR"/>
        </w:rPr>
        <w:t>Fearnley</w:t>
      </w:r>
      <w:proofErr w:type="spellEnd"/>
      <w:r w:rsidR="0032642D" w:rsidRPr="008202F5">
        <w:rPr>
          <w:rFonts w:ascii="Times New Roman" w:hAnsi="Times New Roman" w:cs="Times New Roman"/>
          <w:sz w:val="24"/>
          <w:szCs w:val="24"/>
        </w:rPr>
        <w:t xml:space="preserve"> (2004),</w:t>
      </w:r>
      <w:r w:rsidRPr="008202F5">
        <w:rPr>
          <w:rFonts w:ascii="Times New Roman" w:hAnsi="Times New Roman" w:cs="Times New Roman"/>
          <w:sz w:val="24"/>
          <w:szCs w:val="24"/>
        </w:rPr>
        <w:t xml:space="preserve"> não se destaca p</w:t>
      </w:r>
      <w:r w:rsidR="00C257A7" w:rsidRPr="008202F5">
        <w:rPr>
          <w:rFonts w:ascii="Times New Roman" w:hAnsi="Times New Roman" w:cs="Times New Roman"/>
          <w:sz w:val="24"/>
          <w:szCs w:val="24"/>
        </w:rPr>
        <w:t>elo</w:t>
      </w:r>
      <w:r w:rsidRPr="008202F5">
        <w:rPr>
          <w:rFonts w:ascii="Times New Roman" w:hAnsi="Times New Roman" w:cs="Times New Roman"/>
          <w:sz w:val="24"/>
          <w:szCs w:val="24"/>
        </w:rPr>
        <w:t xml:space="preserve"> fator de impacto </w:t>
      </w:r>
      <w:r w:rsidR="00C257A7" w:rsidRPr="008202F5">
        <w:rPr>
          <w:rFonts w:ascii="Times New Roman" w:hAnsi="Times New Roman" w:cs="Times New Roman"/>
          <w:sz w:val="24"/>
          <w:szCs w:val="24"/>
        </w:rPr>
        <w:t>d</w:t>
      </w:r>
      <w:r w:rsidRPr="008202F5">
        <w:rPr>
          <w:rFonts w:ascii="Times New Roman" w:hAnsi="Times New Roman" w:cs="Times New Roman"/>
          <w:sz w:val="24"/>
          <w:szCs w:val="24"/>
        </w:rPr>
        <w:t>e seu periódico</w:t>
      </w:r>
      <w:r w:rsidR="00C257A7" w:rsidRPr="008202F5">
        <w:rPr>
          <w:rFonts w:ascii="Times New Roman" w:hAnsi="Times New Roman" w:cs="Times New Roman"/>
          <w:sz w:val="24"/>
          <w:szCs w:val="24"/>
        </w:rPr>
        <w:t xml:space="preserve"> (JCR de</w:t>
      </w:r>
      <w:r w:rsidR="008274C6" w:rsidRPr="008202F5">
        <w:rPr>
          <w:rFonts w:ascii="Times New Roman" w:hAnsi="Times New Roman" w:cs="Times New Roman"/>
          <w:sz w:val="24"/>
          <w:szCs w:val="24"/>
        </w:rPr>
        <w:t xml:space="preserve"> 0,442</w:t>
      </w:r>
      <w:r w:rsidR="00C257A7" w:rsidRPr="008202F5">
        <w:rPr>
          <w:rFonts w:ascii="Times New Roman" w:hAnsi="Times New Roman" w:cs="Times New Roman"/>
          <w:sz w:val="24"/>
          <w:szCs w:val="24"/>
        </w:rPr>
        <w:t>)</w:t>
      </w:r>
      <w:r w:rsidRPr="008202F5">
        <w:rPr>
          <w:rFonts w:ascii="Times New Roman" w:hAnsi="Times New Roman" w:cs="Times New Roman"/>
          <w:sz w:val="24"/>
          <w:szCs w:val="24"/>
        </w:rPr>
        <w:t xml:space="preserve">. </w:t>
      </w:r>
      <w:r w:rsidR="00C257A7" w:rsidRPr="008202F5">
        <w:rPr>
          <w:rFonts w:ascii="Times New Roman" w:hAnsi="Times New Roman" w:cs="Times New Roman"/>
          <w:sz w:val="24"/>
          <w:szCs w:val="24"/>
        </w:rPr>
        <w:t>O número de citações decorre de</w:t>
      </w:r>
      <w:r w:rsidRPr="008202F5">
        <w:rPr>
          <w:rFonts w:ascii="Times New Roman" w:hAnsi="Times New Roman" w:cs="Times New Roman"/>
          <w:sz w:val="24"/>
          <w:szCs w:val="24"/>
        </w:rPr>
        <w:t xml:space="preserve"> uma abordagem alinhada </w:t>
      </w:r>
      <w:r w:rsidR="00C257A7" w:rsidRPr="008202F5">
        <w:rPr>
          <w:rFonts w:ascii="Times New Roman" w:hAnsi="Times New Roman" w:cs="Times New Roman"/>
          <w:sz w:val="24"/>
          <w:szCs w:val="24"/>
        </w:rPr>
        <w:t>à</w:t>
      </w:r>
      <w:r w:rsidRPr="008202F5">
        <w:rPr>
          <w:rFonts w:ascii="Times New Roman" w:hAnsi="Times New Roman" w:cs="Times New Roman"/>
          <w:sz w:val="24"/>
          <w:szCs w:val="24"/>
        </w:rPr>
        <w:t xml:space="preserve">s </w:t>
      </w:r>
      <w:r w:rsidR="00C257A7" w:rsidRPr="008202F5">
        <w:rPr>
          <w:rFonts w:ascii="Times New Roman" w:hAnsi="Times New Roman" w:cs="Times New Roman"/>
          <w:sz w:val="24"/>
          <w:szCs w:val="24"/>
        </w:rPr>
        <w:t>narrativas contábeis</w:t>
      </w:r>
      <w:r w:rsidRPr="008202F5">
        <w:rPr>
          <w:rFonts w:ascii="Times New Roman" w:hAnsi="Times New Roman" w:cs="Times New Roman"/>
          <w:sz w:val="24"/>
          <w:szCs w:val="24"/>
        </w:rPr>
        <w:t xml:space="preserve"> que </w:t>
      </w:r>
      <w:r w:rsidR="00C257A7" w:rsidRPr="008202F5">
        <w:rPr>
          <w:rFonts w:ascii="Times New Roman" w:hAnsi="Times New Roman" w:cs="Times New Roman"/>
          <w:sz w:val="24"/>
          <w:szCs w:val="24"/>
        </w:rPr>
        <w:t>apresenta</w:t>
      </w:r>
      <w:r w:rsidRPr="008202F5">
        <w:rPr>
          <w:rFonts w:ascii="Times New Roman" w:hAnsi="Times New Roman" w:cs="Times New Roman"/>
          <w:sz w:val="24"/>
          <w:szCs w:val="24"/>
        </w:rPr>
        <w:t xml:space="preserve"> uma métrica de definição de divulgação contábil com qualidade, assunto de interesse da professora Vivian </w:t>
      </w:r>
      <w:proofErr w:type="spellStart"/>
      <w:r w:rsidRPr="008202F5">
        <w:rPr>
          <w:rFonts w:ascii="Times New Roman" w:hAnsi="Times New Roman" w:cs="Times New Roman"/>
          <w:sz w:val="24"/>
          <w:szCs w:val="24"/>
        </w:rPr>
        <w:t>Beattie</w:t>
      </w:r>
      <w:proofErr w:type="spellEnd"/>
      <w:r w:rsidRPr="008202F5">
        <w:rPr>
          <w:rFonts w:ascii="Times New Roman" w:hAnsi="Times New Roman" w:cs="Times New Roman"/>
          <w:sz w:val="24"/>
          <w:szCs w:val="24"/>
        </w:rPr>
        <w:t xml:space="preserve">, da </w:t>
      </w:r>
      <w:r w:rsidRPr="008202F5">
        <w:rPr>
          <w:rFonts w:ascii="Times New Roman" w:hAnsi="Times New Roman" w:cs="Times New Roman"/>
          <w:i/>
          <w:sz w:val="24"/>
          <w:szCs w:val="24"/>
        </w:rPr>
        <w:t xml:space="preserve">Lancaster </w:t>
      </w:r>
      <w:proofErr w:type="spellStart"/>
      <w:r w:rsidRPr="008202F5">
        <w:rPr>
          <w:rFonts w:ascii="Times New Roman" w:hAnsi="Times New Roman" w:cs="Times New Roman"/>
          <w:i/>
          <w:sz w:val="24"/>
          <w:szCs w:val="24"/>
        </w:rPr>
        <w:t>University</w:t>
      </w:r>
      <w:proofErr w:type="spellEnd"/>
      <w:r w:rsidRPr="008202F5">
        <w:rPr>
          <w:rFonts w:ascii="Times New Roman" w:hAnsi="Times New Roman" w:cs="Times New Roman"/>
          <w:i/>
          <w:sz w:val="24"/>
          <w:szCs w:val="24"/>
        </w:rPr>
        <w:t xml:space="preserve"> Management </w:t>
      </w:r>
      <w:proofErr w:type="spellStart"/>
      <w:r w:rsidRPr="008202F5">
        <w:rPr>
          <w:rFonts w:ascii="Times New Roman" w:hAnsi="Times New Roman" w:cs="Times New Roman"/>
          <w:i/>
          <w:sz w:val="24"/>
          <w:szCs w:val="24"/>
        </w:rPr>
        <w:t>School</w:t>
      </w:r>
      <w:proofErr w:type="spellEnd"/>
      <w:r w:rsidRPr="008202F5">
        <w:rPr>
          <w:rFonts w:ascii="Times New Roman" w:hAnsi="Times New Roman" w:cs="Times New Roman"/>
          <w:sz w:val="24"/>
          <w:szCs w:val="24"/>
        </w:rPr>
        <w:t xml:space="preserve">, </w:t>
      </w:r>
      <w:r w:rsidR="00C257A7" w:rsidRPr="008202F5">
        <w:rPr>
          <w:rFonts w:ascii="Times New Roman" w:hAnsi="Times New Roman" w:cs="Times New Roman"/>
          <w:sz w:val="24"/>
          <w:szCs w:val="24"/>
        </w:rPr>
        <w:t>a qual</w:t>
      </w:r>
      <w:r w:rsidRPr="008202F5">
        <w:rPr>
          <w:rFonts w:ascii="Times New Roman" w:hAnsi="Times New Roman" w:cs="Times New Roman"/>
          <w:sz w:val="24"/>
          <w:szCs w:val="24"/>
        </w:rPr>
        <w:t xml:space="preserve"> pesquisa</w:t>
      </w:r>
      <w:r w:rsidR="00E54DCD">
        <w:rPr>
          <w:rFonts w:ascii="Times New Roman" w:hAnsi="Times New Roman" w:cs="Times New Roman"/>
          <w:sz w:val="24"/>
          <w:szCs w:val="24"/>
        </w:rPr>
        <w:t xml:space="preserve"> de modo recorrente</w:t>
      </w:r>
      <w:r w:rsidRPr="008202F5">
        <w:rPr>
          <w:rFonts w:ascii="Times New Roman" w:hAnsi="Times New Roman" w:cs="Times New Roman"/>
          <w:sz w:val="24"/>
          <w:szCs w:val="24"/>
        </w:rPr>
        <w:t xml:space="preserve"> assuntos relacionados às </w:t>
      </w:r>
      <w:r w:rsidR="00C257A7" w:rsidRPr="008202F5">
        <w:rPr>
          <w:rFonts w:ascii="Times New Roman" w:hAnsi="Times New Roman" w:cs="Times New Roman"/>
          <w:sz w:val="24"/>
          <w:szCs w:val="24"/>
        </w:rPr>
        <w:t>n</w:t>
      </w:r>
      <w:r w:rsidRPr="008202F5">
        <w:rPr>
          <w:rFonts w:ascii="Times New Roman" w:hAnsi="Times New Roman" w:cs="Times New Roman"/>
          <w:sz w:val="24"/>
          <w:szCs w:val="24"/>
        </w:rPr>
        <w:t>arrativas cont</w:t>
      </w:r>
      <w:r w:rsidR="00C257A7" w:rsidRPr="008202F5">
        <w:rPr>
          <w:rFonts w:ascii="Times New Roman" w:hAnsi="Times New Roman" w:cs="Times New Roman"/>
          <w:sz w:val="24"/>
          <w:szCs w:val="24"/>
        </w:rPr>
        <w:t>á</w:t>
      </w:r>
      <w:r w:rsidRPr="008202F5">
        <w:rPr>
          <w:rFonts w:ascii="Times New Roman" w:hAnsi="Times New Roman" w:cs="Times New Roman"/>
          <w:sz w:val="24"/>
          <w:szCs w:val="24"/>
        </w:rPr>
        <w:t>b</w:t>
      </w:r>
      <w:r w:rsidR="00C257A7" w:rsidRPr="008202F5">
        <w:rPr>
          <w:rFonts w:ascii="Times New Roman" w:hAnsi="Times New Roman" w:cs="Times New Roman"/>
          <w:sz w:val="24"/>
          <w:szCs w:val="24"/>
        </w:rPr>
        <w:t>e</w:t>
      </w:r>
      <w:r w:rsidRPr="008202F5">
        <w:rPr>
          <w:rFonts w:ascii="Times New Roman" w:hAnsi="Times New Roman" w:cs="Times New Roman"/>
          <w:sz w:val="24"/>
          <w:szCs w:val="24"/>
        </w:rPr>
        <w:t>i</w:t>
      </w:r>
      <w:r w:rsidR="00C257A7" w:rsidRPr="008202F5">
        <w:rPr>
          <w:rFonts w:ascii="Times New Roman" w:hAnsi="Times New Roman" w:cs="Times New Roman"/>
          <w:sz w:val="24"/>
          <w:szCs w:val="24"/>
        </w:rPr>
        <w:t>s</w:t>
      </w:r>
      <w:r w:rsidRPr="008202F5">
        <w:rPr>
          <w:rFonts w:ascii="Times New Roman" w:hAnsi="Times New Roman" w:cs="Times New Roman"/>
          <w:sz w:val="24"/>
          <w:szCs w:val="24"/>
        </w:rPr>
        <w:t xml:space="preserve"> e </w:t>
      </w:r>
      <w:r w:rsidR="00C257A7" w:rsidRPr="008202F5">
        <w:rPr>
          <w:rFonts w:ascii="Times New Roman" w:hAnsi="Times New Roman" w:cs="Times New Roman"/>
          <w:sz w:val="24"/>
          <w:szCs w:val="24"/>
        </w:rPr>
        <w:t>interações com relatórios financeiros</w:t>
      </w:r>
      <w:r w:rsidRPr="008202F5">
        <w:rPr>
          <w:rFonts w:ascii="Times New Roman" w:hAnsi="Times New Roman" w:cs="Times New Roman"/>
          <w:sz w:val="24"/>
          <w:szCs w:val="24"/>
        </w:rPr>
        <w:t>.</w:t>
      </w:r>
    </w:p>
    <w:p w:rsidR="004A04A9" w:rsidRDefault="005F58F1">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lastRenderedPageBreak/>
        <w:t>O segundo artigo</w:t>
      </w:r>
      <w:r w:rsidR="0032642D" w:rsidRPr="008202F5">
        <w:rPr>
          <w:rFonts w:ascii="Times New Roman" w:hAnsi="Times New Roman" w:cs="Times New Roman"/>
          <w:sz w:val="24"/>
          <w:szCs w:val="24"/>
        </w:rPr>
        <w:t xml:space="preserve"> </w:t>
      </w:r>
      <w:r w:rsidRPr="008202F5">
        <w:rPr>
          <w:rFonts w:ascii="Times New Roman" w:hAnsi="Times New Roman" w:cs="Times New Roman"/>
          <w:sz w:val="24"/>
          <w:szCs w:val="24"/>
        </w:rPr>
        <w:t xml:space="preserve">não </w:t>
      </w:r>
      <w:r w:rsidR="00C257A7" w:rsidRPr="008202F5">
        <w:rPr>
          <w:rFonts w:ascii="Times New Roman" w:hAnsi="Times New Roman" w:cs="Times New Roman"/>
          <w:sz w:val="24"/>
          <w:szCs w:val="24"/>
        </w:rPr>
        <w:t>possui</w:t>
      </w:r>
      <w:r w:rsidRPr="008202F5">
        <w:rPr>
          <w:rFonts w:ascii="Times New Roman" w:hAnsi="Times New Roman" w:cs="Times New Roman"/>
          <w:sz w:val="24"/>
          <w:szCs w:val="24"/>
        </w:rPr>
        <w:t xml:space="preserve"> uma quantidade de citações tão avantajada quanto o primeiro, mas está publicado em um periódico com </w:t>
      </w:r>
      <w:r w:rsidR="00C257A7" w:rsidRPr="008202F5">
        <w:rPr>
          <w:rFonts w:ascii="Times New Roman" w:hAnsi="Times New Roman" w:cs="Times New Roman"/>
          <w:sz w:val="24"/>
          <w:szCs w:val="24"/>
        </w:rPr>
        <w:t>maior</w:t>
      </w:r>
      <w:r w:rsidRPr="008202F5">
        <w:rPr>
          <w:rFonts w:ascii="Times New Roman" w:hAnsi="Times New Roman" w:cs="Times New Roman"/>
          <w:sz w:val="24"/>
          <w:szCs w:val="24"/>
        </w:rPr>
        <w:t xml:space="preserve"> fator de impacto</w:t>
      </w:r>
      <w:r w:rsidR="0032642D" w:rsidRPr="008202F5">
        <w:rPr>
          <w:rFonts w:ascii="Times New Roman" w:hAnsi="Times New Roman" w:cs="Times New Roman"/>
          <w:sz w:val="24"/>
          <w:szCs w:val="24"/>
        </w:rPr>
        <w:t xml:space="preserve"> (JCR de </w:t>
      </w:r>
      <w:r w:rsidR="008274C6" w:rsidRPr="008202F5">
        <w:rPr>
          <w:rFonts w:ascii="Times New Roman" w:hAnsi="Times New Roman" w:cs="Times New Roman"/>
          <w:sz w:val="24"/>
          <w:szCs w:val="24"/>
        </w:rPr>
        <w:t>1,188</w:t>
      </w:r>
      <w:r w:rsidR="0032642D" w:rsidRPr="008202F5">
        <w:rPr>
          <w:rFonts w:ascii="Times New Roman" w:hAnsi="Times New Roman" w:cs="Times New Roman"/>
          <w:sz w:val="24"/>
          <w:szCs w:val="24"/>
        </w:rPr>
        <w:t>)</w:t>
      </w:r>
      <w:r w:rsidRPr="008202F5">
        <w:rPr>
          <w:rFonts w:ascii="Times New Roman" w:hAnsi="Times New Roman" w:cs="Times New Roman"/>
          <w:sz w:val="24"/>
          <w:szCs w:val="24"/>
        </w:rPr>
        <w:t xml:space="preserve"> e aborda um assunto atrelado à contabilidade financeira</w:t>
      </w:r>
      <w:r w:rsidR="0032642D" w:rsidRPr="008202F5">
        <w:rPr>
          <w:rFonts w:ascii="Times New Roman" w:hAnsi="Times New Roman" w:cs="Times New Roman"/>
          <w:sz w:val="24"/>
          <w:szCs w:val="24"/>
        </w:rPr>
        <w:t>. E</w:t>
      </w:r>
      <w:r w:rsidRPr="008202F5">
        <w:rPr>
          <w:rFonts w:ascii="Times New Roman" w:hAnsi="Times New Roman" w:cs="Times New Roman"/>
          <w:sz w:val="24"/>
          <w:szCs w:val="24"/>
        </w:rPr>
        <w:t>ntre os autores de destaque</w:t>
      </w:r>
      <w:r w:rsidR="0032642D" w:rsidRPr="008202F5">
        <w:rPr>
          <w:rFonts w:ascii="Times New Roman" w:hAnsi="Times New Roman" w:cs="Times New Roman"/>
          <w:sz w:val="24"/>
          <w:szCs w:val="24"/>
        </w:rPr>
        <w:t xml:space="preserve"> tem-se</w:t>
      </w:r>
      <w:r w:rsidRPr="008202F5">
        <w:rPr>
          <w:rFonts w:ascii="Times New Roman" w:hAnsi="Times New Roman" w:cs="Times New Roman"/>
          <w:sz w:val="24"/>
          <w:szCs w:val="24"/>
        </w:rPr>
        <w:t xml:space="preserve"> Malcolm Smith e Richard J. </w:t>
      </w:r>
      <w:proofErr w:type="spellStart"/>
      <w:r w:rsidRPr="008202F5">
        <w:rPr>
          <w:rFonts w:ascii="Times New Roman" w:hAnsi="Times New Roman" w:cs="Times New Roman"/>
          <w:sz w:val="24"/>
          <w:szCs w:val="24"/>
        </w:rPr>
        <w:t>Taffler</w:t>
      </w:r>
      <w:proofErr w:type="spellEnd"/>
      <w:r w:rsidRPr="008202F5">
        <w:rPr>
          <w:rFonts w:ascii="Times New Roman" w:hAnsi="Times New Roman" w:cs="Times New Roman"/>
          <w:sz w:val="24"/>
          <w:szCs w:val="24"/>
        </w:rPr>
        <w:t>, já mencionados anteriormente</w:t>
      </w:r>
      <w:r w:rsidR="00E54DCD">
        <w:rPr>
          <w:rFonts w:ascii="Times New Roman" w:hAnsi="Times New Roman" w:cs="Times New Roman"/>
          <w:sz w:val="24"/>
          <w:szCs w:val="24"/>
        </w:rPr>
        <w:t>,</w:t>
      </w:r>
      <w:r w:rsidRPr="008202F5">
        <w:rPr>
          <w:rFonts w:ascii="Times New Roman" w:hAnsi="Times New Roman" w:cs="Times New Roman"/>
          <w:sz w:val="24"/>
          <w:szCs w:val="24"/>
        </w:rPr>
        <w:t xml:space="preserve"> </w:t>
      </w:r>
      <w:r w:rsidR="0032642D" w:rsidRPr="008202F5">
        <w:rPr>
          <w:rFonts w:ascii="Times New Roman" w:hAnsi="Times New Roman" w:cs="Times New Roman"/>
          <w:sz w:val="24"/>
          <w:szCs w:val="24"/>
        </w:rPr>
        <w:t>pela sua</w:t>
      </w:r>
      <w:r w:rsidRPr="008202F5">
        <w:rPr>
          <w:rFonts w:ascii="Times New Roman" w:hAnsi="Times New Roman" w:cs="Times New Roman"/>
          <w:sz w:val="24"/>
          <w:szCs w:val="24"/>
        </w:rPr>
        <w:t xml:space="preserve"> influ</w:t>
      </w:r>
      <w:r w:rsidR="0032642D" w:rsidRPr="008202F5">
        <w:rPr>
          <w:rFonts w:ascii="Times New Roman" w:hAnsi="Times New Roman" w:cs="Times New Roman"/>
          <w:sz w:val="24"/>
          <w:szCs w:val="24"/>
        </w:rPr>
        <w:t>ê</w:t>
      </w:r>
      <w:r w:rsidRPr="008202F5">
        <w:rPr>
          <w:rFonts w:ascii="Times New Roman" w:hAnsi="Times New Roman" w:cs="Times New Roman"/>
          <w:sz w:val="24"/>
          <w:szCs w:val="24"/>
        </w:rPr>
        <w:t>ncia na área.</w:t>
      </w:r>
      <w:r w:rsidR="0032642D" w:rsidRPr="008202F5">
        <w:rPr>
          <w:rFonts w:ascii="Times New Roman" w:hAnsi="Times New Roman" w:cs="Times New Roman"/>
          <w:sz w:val="24"/>
          <w:szCs w:val="24"/>
        </w:rPr>
        <w:t xml:space="preserve"> Depreende-se do exposto que o número de citações de um artigo não necessariamente depende do fator de impacto do periódico, talvez até </w:t>
      </w:r>
      <w:r w:rsidR="009400B2" w:rsidRPr="008202F5">
        <w:rPr>
          <w:rFonts w:ascii="Times New Roman" w:hAnsi="Times New Roman" w:cs="Times New Roman"/>
          <w:sz w:val="24"/>
          <w:szCs w:val="24"/>
        </w:rPr>
        <w:t>seja mais dependente</w:t>
      </w:r>
      <w:r w:rsidR="0032642D" w:rsidRPr="008202F5">
        <w:rPr>
          <w:rFonts w:ascii="Times New Roman" w:hAnsi="Times New Roman" w:cs="Times New Roman"/>
          <w:sz w:val="24"/>
          <w:szCs w:val="24"/>
        </w:rPr>
        <w:t xml:space="preserve"> </w:t>
      </w:r>
      <w:r w:rsidR="009400B2" w:rsidRPr="008202F5">
        <w:rPr>
          <w:rFonts w:ascii="Times New Roman" w:hAnsi="Times New Roman" w:cs="Times New Roman"/>
          <w:sz w:val="24"/>
          <w:szCs w:val="24"/>
        </w:rPr>
        <w:t>d</w:t>
      </w:r>
      <w:r w:rsidR="0032642D" w:rsidRPr="008202F5">
        <w:rPr>
          <w:rFonts w:ascii="Times New Roman" w:hAnsi="Times New Roman" w:cs="Times New Roman"/>
          <w:sz w:val="24"/>
          <w:szCs w:val="24"/>
        </w:rPr>
        <w:t>a abordagem do artigo</w:t>
      </w:r>
      <w:r w:rsidR="009400B2" w:rsidRPr="008202F5">
        <w:rPr>
          <w:rFonts w:ascii="Times New Roman" w:hAnsi="Times New Roman" w:cs="Times New Roman"/>
          <w:sz w:val="24"/>
          <w:szCs w:val="24"/>
        </w:rPr>
        <w:t xml:space="preserve"> do que do periódico em si que o publicou</w:t>
      </w:r>
      <w:r w:rsidR="0032642D" w:rsidRPr="008202F5">
        <w:rPr>
          <w:rFonts w:ascii="Times New Roman" w:hAnsi="Times New Roman" w:cs="Times New Roman"/>
          <w:sz w:val="24"/>
          <w:szCs w:val="24"/>
        </w:rPr>
        <w:t>.</w:t>
      </w:r>
    </w:p>
    <w:p w:rsidR="004A04A9" w:rsidRDefault="004A04A9">
      <w:pPr>
        <w:widowControl w:val="0"/>
        <w:shd w:val="clear" w:color="auto" w:fill="FFFFFF"/>
        <w:spacing w:after="0" w:line="360" w:lineRule="auto"/>
        <w:ind w:firstLine="709"/>
        <w:jc w:val="both"/>
        <w:rPr>
          <w:rFonts w:ascii="Times New Roman" w:eastAsia="Times New Roman" w:hAnsi="Times New Roman" w:cs="Times New Roman"/>
          <w:sz w:val="24"/>
          <w:szCs w:val="24"/>
          <w:lang w:eastAsia="pt-BR"/>
        </w:rPr>
      </w:pPr>
    </w:p>
    <w:p w:rsidR="004A04A9" w:rsidRDefault="00467B68">
      <w:pPr>
        <w:widowControl w:val="0"/>
        <w:spacing w:after="0" w:line="360" w:lineRule="auto"/>
        <w:ind w:left="357" w:hanging="357"/>
        <w:jc w:val="both"/>
        <w:rPr>
          <w:rFonts w:ascii="Times New Roman" w:hAnsi="Times New Roman" w:cs="Times New Roman"/>
          <w:b/>
          <w:sz w:val="24"/>
          <w:szCs w:val="24"/>
        </w:rPr>
      </w:pPr>
      <w:r w:rsidRPr="008202F5">
        <w:rPr>
          <w:rFonts w:ascii="Times New Roman" w:hAnsi="Times New Roman" w:cs="Times New Roman"/>
          <w:b/>
          <w:sz w:val="24"/>
          <w:szCs w:val="24"/>
        </w:rPr>
        <w:t>4.</w:t>
      </w:r>
      <w:r w:rsidR="002F1016" w:rsidRPr="008202F5">
        <w:rPr>
          <w:rFonts w:ascii="Times New Roman" w:hAnsi="Times New Roman" w:cs="Times New Roman"/>
          <w:b/>
          <w:sz w:val="24"/>
          <w:szCs w:val="24"/>
        </w:rPr>
        <w:t>2</w:t>
      </w:r>
      <w:r w:rsidRPr="008202F5">
        <w:rPr>
          <w:rFonts w:ascii="Times New Roman" w:hAnsi="Times New Roman" w:cs="Times New Roman"/>
          <w:b/>
          <w:sz w:val="24"/>
          <w:szCs w:val="24"/>
        </w:rPr>
        <w:tab/>
        <w:t xml:space="preserve">Análise </w:t>
      </w:r>
      <w:r w:rsidR="002F1016" w:rsidRPr="008202F5">
        <w:rPr>
          <w:rFonts w:ascii="Times New Roman" w:hAnsi="Times New Roman" w:cs="Times New Roman"/>
          <w:b/>
          <w:sz w:val="24"/>
          <w:szCs w:val="24"/>
        </w:rPr>
        <w:t>d</w:t>
      </w:r>
      <w:r w:rsidRPr="008202F5">
        <w:rPr>
          <w:rFonts w:ascii="Times New Roman" w:hAnsi="Times New Roman" w:cs="Times New Roman"/>
          <w:b/>
          <w:sz w:val="24"/>
          <w:szCs w:val="24"/>
        </w:rPr>
        <w:t xml:space="preserve">as abordagens </w:t>
      </w:r>
      <w:r w:rsidR="00212975" w:rsidRPr="008202F5">
        <w:rPr>
          <w:rFonts w:ascii="Times New Roman" w:hAnsi="Times New Roman" w:cs="Times New Roman"/>
          <w:b/>
          <w:sz w:val="24"/>
          <w:szCs w:val="24"/>
        </w:rPr>
        <w:t xml:space="preserve">epistemológicas </w:t>
      </w:r>
      <w:r w:rsidR="00F45132" w:rsidRPr="008202F5">
        <w:rPr>
          <w:rFonts w:ascii="Times New Roman" w:hAnsi="Times New Roman" w:cs="Times New Roman"/>
          <w:b/>
          <w:sz w:val="24"/>
          <w:szCs w:val="24"/>
        </w:rPr>
        <w:t xml:space="preserve">adotadas </w:t>
      </w:r>
      <w:r w:rsidR="00172F52" w:rsidRPr="008202F5">
        <w:rPr>
          <w:rFonts w:ascii="Times New Roman" w:hAnsi="Times New Roman" w:cs="Times New Roman"/>
          <w:b/>
          <w:sz w:val="24"/>
          <w:szCs w:val="24"/>
        </w:rPr>
        <w:t>nos artigos</w:t>
      </w:r>
    </w:p>
    <w:p w:rsidR="005A1C6A" w:rsidRDefault="007B5DED" w:rsidP="007B5DED">
      <w:pPr>
        <w:widowControl w:val="0"/>
        <w:shd w:val="clear" w:color="auto" w:fill="FFFFFF"/>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As </w:t>
      </w:r>
      <w:r w:rsidR="005A1C6A" w:rsidRPr="008202F5">
        <w:rPr>
          <w:rFonts w:ascii="Times New Roman" w:eastAsia="Times New Roman" w:hAnsi="Times New Roman" w:cs="Times New Roman"/>
          <w:sz w:val="24"/>
          <w:szCs w:val="24"/>
          <w:lang w:eastAsia="pt-BR"/>
        </w:rPr>
        <w:t>abordagens epistemológicas</w:t>
      </w:r>
      <w:r>
        <w:rPr>
          <w:rFonts w:ascii="Times New Roman" w:eastAsia="Times New Roman" w:hAnsi="Times New Roman" w:cs="Times New Roman"/>
          <w:sz w:val="24"/>
          <w:szCs w:val="24"/>
          <w:lang w:eastAsia="pt-BR"/>
        </w:rPr>
        <w:t xml:space="preserve"> adotadas nos artigos foram pautadas em </w:t>
      </w:r>
      <w:r w:rsidRPr="008202F5">
        <w:rPr>
          <w:rFonts w:ascii="Times New Roman" w:eastAsia="Times New Roman" w:hAnsi="Times New Roman" w:cs="Times New Roman"/>
          <w:sz w:val="24"/>
          <w:szCs w:val="24"/>
          <w:lang w:eastAsia="pt-BR"/>
        </w:rPr>
        <w:t>definições</w:t>
      </w:r>
      <w:r>
        <w:rPr>
          <w:rFonts w:ascii="Times New Roman" w:eastAsia="Times New Roman" w:hAnsi="Times New Roman" w:cs="Times New Roman"/>
          <w:sz w:val="24"/>
          <w:szCs w:val="24"/>
          <w:lang w:eastAsia="pt-BR"/>
        </w:rPr>
        <w:t xml:space="preserve"> de</w:t>
      </w:r>
      <w:r w:rsidRPr="008202F5">
        <w:rPr>
          <w:rFonts w:ascii="Times New Roman" w:eastAsia="Times New Roman" w:hAnsi="Times New Roman" w:cs="Times New Roman"/>
          <w:sz w:val="24"/>
          <w:szCs w:val="24"/>
          <w:lang w:eastAsia="pt-BR"/>
        </w:rPr>
        <w:t xml:space="preserve"> </w:t>
      </w:r>
      <w:proofErr w:type="spellStart"/>
      <w:r w:rsidRPr="008202F5">
        <w:rPr>
          <w:rFonts w:ascii="Times New Roman" w:eastAsia="Times New Roman" w:hAnsi="Times New Roman" w:cs="Times New Roman"/>
          <w:bCs/>
          <w:sz w:val="24"/>
          <w:szCs w:val="24"/>
          <w:lang w:eastAsia="pt-BR"/>
        </w:rPr>
        <w:t>Burrell</w:t>
      </w:r>
      <w:proofErr w:type="spellEnd"/>
      <w:r w:rsidRPr="008202F5">
        <w:rPr>
          <w:rFonts w:ascii="Times New Roman" w:eastAsia="Times New Roman" w:hAnsi="Times New Roman" w:cs="Times New Roman"/>
          <w:bCs/>
          <w:sz w:val="24"/>
          <w:szCs w:val="24"/>
          <w:lang w:eastAsia="pt-BR"/>
        </w:rPr>
        <w:t xml:space="preserve"> e Morgan (1994) e </w:t>
      </w:r>
      <w:r>
        <w:rPr>
          <w:rFonts w:ascii="Times New Roman" w:eastAsia="Times New Roman" w:hAnsi="Times New Roman" w:cs="Times New Roman"/>
          <w:bCs/>
          <w:sz w:val="24"/>
          <w:szCs w:val="24"/>
          <w:lang w:eastAsia="pt-BR"/>
        </w:rPr>
        <w:t xml:space="preserve">de </w:t>
      </w:r>
      <w:proofErr w:type="spellStart"/>
      <w:r w:rsidRPr="008202F5">
        <w:rPr>
          <w:rFonts w:ascii="Times New Roman" w:eastAsia="Times New Roman" w:hAnsi="Times New Roman" w:cs="Times New Roman"/>
          <w:bCs/>
          <w:sz w:val="24"/>
          <w:szCs w:val="24"/>
          <w:lang w:eastAsia="pt-BR"/>
        </w:rPr>
        <w:t>Lukka</w:t>
      </w:r>
      <w:proofErr w:type="spellEnd"/>
      <w:r w:rsidRPr="008202F5">
        <w:rPr>
          <w:rFonts w:ascii="Times New Roman" w:eastAsia="Times New Roman" w:hAnsi="Times New Roman" w:cs="Times New Roman"/>
          <w:bCs/>
          <w:sz w:val="24"/>
          <w:szCs w:val="24"/>
          <w:lang w:eastAsia="pt-BR"/>
        </w:rPr>
        <w:t xml:space="preserve"> (2010)</w:t>
      </w:r>
      <w:r>
        <w:rPr>
          <w:rFonts w:ascii="Times New Roman" w:eastAsia="Times New Roman" w:hAnsi="Times New Roman" w:cs="Times New Roman"/>
          <w:bCs/>
          <w:sz w:val="24"/>
          <w:szCs w:val="24"/>
          <w:lang w:eastAsia="pt-BR"/>
        </w:rPr>
        <w:t>,</w:t>
      </w:r>
      <w:r w:rsidRPr="008202F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classificando-as em</w:t>
      </w:r>
      <w:r w:rsidRPr="008202F5">
        <w:rPr>
          <w:rFonts w:ascii="Times New Roman" w:eastAsia="Times New Roman" w:hAnsi="Times New Roman" w:cs="Times New Roman"/>
          <w:sz w:val="24"/>
          <w:szCs w:val="24"/>
          <w:lang w:eastAsia="pt-BR"/>
        </w:rPr>
        <w:t xml:space="preserve"> funcionalista/positivista e </w:t>
      </w:r>
      <w:proofErr w:type="spellStart"/>
      <w:r w:rsidRPr="008202F5">
        <w:rPr>
          <w:rFonts w:ascii="Times New Roman" w:eastAsia="Times New Roman" w:hAnsi="Times New Roman" w:cs="Times New Roman"/>
          <w:sz w:val="24"/>
          <w:szCs w:val="24"/>
          <w:lang w:eastAsia="pt-BR"/>
        </w:rPr>
        <w:t>interpretativista</w:t>
      </w:r>
      <w:proofErr w:type="spellEnd"/>
      <w:r w:rsidRPr="008202F5">
        <w:rPr>
          <w:rFonts w:ascii="Times New Roman" w:eastAsia="Times New Roman" w:hAnsi="Times New Roman" w:cs="Times New Roman"/>
          <w:sz w:val="24"/>
          <w:szCs w:val="24"/>
          <w:lang w:eastAsia="pt-BR"/>
        </w:rPr>
        <w:t>.</w:t>
      </w:r>
      <w:r w:rsidR="005A1C6A">
        <w:rPr>
          <w:rFonts w:ascii="Times New Roman" w:hAnsi="Times New Roman" w:cs="Times New Roman"/>
          <w:sz w:val="24"/>
          <w:szCs w:val="24"/>
        </w:rPr>
        <w:t xml:space="preserve"> </w:t>
      </w:r>
      <w:r>
        <w:rPr>
          <w:rFonts w:ascii="Times New Roman" w:hAnsi="Times New Roman" w:cs="Times New Roman"/>
          <w:sz w:val="24"/>
          <w:szCs w:val="24"/>
        </w:rPr>
        <w:t xml:space="preserve">Segundo </w:t>
      </w:r>
      <w:proofErr w:type="spellStart"/>
      <w:r w:rsidR="005A1C6A">
        <w:rPr>
          <w:rFonts w:ascii="Times New Roman" w:hAnsi="Times New Roman" w:cs="Times New Roman"/>
          <w:sz w:val="24"/>
          <w:szCs w:val="24"/>
        </w:rPr>
        <w:t>Vaara</w:t>
      </w:r>
      <w:proofErr w:type="spellEnd"/>
      <w:r w:rsidR="005A1C6A">
        <w:rPr>
          <w:rFonts w:ascii="Times New Roman" w:hAnsi="Times New Roman" w:cs="Times New Roman"/>
          <w:sz w:val="24"/>
          <w:szCs w:val="24"/>
        </w:rPr>
        <w:t xml:space="preserve">, </w:t>
      </w:r>
      <w:proofErr w:type="spellStart"/>
      <w:r w:rsidR="005A1C6A">
        <w:rPr>
          <w:rFonts w:ascii="Times New Roman" w:hAnsi="Times New Roman" w:cs="Times New Roman"/>
          <w:sz w:val="24"/>
          <w:szCs w:val="24"/>
        </w:rPr>
        <w:t>Sonenshein</w:t>
      </w:r>
      <w:proofErr w:type="spellEnd"/>
      <w:r w:rsidR="005A1C6A">
        <w:rPr>
          <w:rFonts w:ascii="Times New Roman" w:hAnsi="Times New Roman" w:cs="Times New Roman"/>
          <w:sz w:val="24"/>
          <w:szCs w:val="24"/>
        </w:rPr>
        <w:t xml:space="preserve"> e </w:t>
      </w:r>
      <w:proofErr w:type="gramStart"/>
      <w:r w:rsidR="005A1C6A">
        <w:rPr>
          <w:rFonts w:ascii="Times New Roman" w:hAnsi="Times New Roman" w:cs="Times New Roman"/>
          <w:sz w:val="24"/>
          <w:szCs w:val="24"/>
        </w:rPr>
        <w:t>Boje</w:t>
      </w:r>
      <w:proofErr w:type="gramEnd"/>
      <w:r w:rsidR="005A1C6A">
        <w:rPr>
          <w:rFonts w:ascii="Times New Roman" w:hAnsi="Times New Roman" w:cs="Times New Roman"/>
          <w:sz w:val="24"/>
          <w:szCs w:val="24"/>
        </w:rPr>
        <w:t xml:space="preserve"> (2016)</w:t>
      </w:r>
      <w:r>
        <w:rPr>
          <w:rFonts w:ascii="Times New Roman" w:hAnsi="Times New Roman" w:cs="Times New Roman"/>
          <w:sz w:val="24"/>
          <w:szCs w:val="24"/>
        </w:rPr>
        <w:t>, na</w:t>
      </w:r>
      <w:r w:rsidR="005A1C6A">
        <w:rPr>
          <w:rFonts w:ascii="Times New Roman" w:hAnsi="Times New Roman" w:cs="Times New Roman"/>
          <w:sz w:val="24"/>
          <w:szCs w:val="24"/>
        </w:rPr>
        <w:t xml:space="preserve"> abordagem positivista, as narrativas são usadas para entender os fenômenos organizacionais que existem independente das narrativas </w:t>
      </w:r>
      <w:r w:rsidR="005A1C6A" w:rsidRPr="00555F0D">
        <w:rPr>
          <w:rFonts w:ascii="Times New Roman" w:hAnsi="Times New Roman" w:cs="Times New Roman"/>
          <w:i/>
          <w:sz w:val="24"/>
          <w:szCs w:val="24"/>
        </w:rPr>
        <w:t>per se</w:t>
      </w:r>
      <w:r w:rsidR="005A1C6A">
        <w:rPr>
          <w:rFonts w:ascii="Times New Roman" w:hAnsi="Times New Roman" w:cs="Times New Roman"/>
          <w:sz w:val="24"/>
          <w:szCs w:val="24"/>
        </w:rPr>
        <w:t xml:space="preserve">, mas como representações e interpretações de casos ou fonte de dados para capturar fenômenos organizacionais e gerenciais. </w:t>
      </w:r>
      <w:r>
        <w:rPr>
          <w:rFonts w:ascii="Times New Roman" w:hAnsi="Times New Roman" w:cs="Times New Roman"/>
          <w:sz w:val="24"/>
          <w:szCs w:val="24"/>
        </w:rPr>
        <w:t>O</w:t>
      </w:r>
      <w:r w:rsidR="00F45132" w:rsidRPr="008202F5">
        <w:rPr>
          <w:rFonts w:ascii="Times New Roman" w:hAnsi="Times New Roman" w:cs="Times New Roman"/>
          <w:sz w:val="24"/>
          <w:szCs w:val="24"/>
        </w:rPr>
        <w:t xml:space="preserve">s artigos </w:t>
      </w:r>
      <w:r>
        <w:rPr>
          <w:rFonts w:ascii="Times New Roman" w:hAnsi="Times New Roman" w:cs="Times New Roman"/>
          <w:sz w:val="24"/>
          <w:szCs w:val="24"/>
        </w:rPr>
        <w:t xml:space="preserve">sobre </w:t>
      </w:r>
      <w:r w:rsidRPr="008202F5">
        <w:rPr>
          <w:rFonts w:ascii="Times New Roman" w:hAnsi="Times New Roman" w:cs="Times New Roman"/>
          <w:sz w:val="24"/>
          <w:szCs w:val="24"/>
        </w:rPr>
        <w:t>narrativas contábeis</w:t>
      </w:r>
      <w:r>
        <w:rPr>
          <w:rFonts w:ascii="Times New Roman" w:hAnsi="Times New Roman" w:cs="Times New Roman"/>
          <w:sz w:val="24"/>
          <w:szCs w:val="24"/>
        </w:rPr>
        <w:t xml:space="preserve"> </w:t>
      </w:r>
      <w:r w:rsidR="00F45132" w:rsidRPr="008202F5">
        <w:rPr>
          <w:rFonts w:ascii="Times New Roman" w:hAnsi="Times New Roman" w:cs="Times New Roman"/>
          <w:sz w:val="24"/>
          <w:szCs w:val="24"/>
        </w:rPr>
        <w:t xml:space="preserve">analisados </w:t>
      </w:r>
      <w:r w:rsidR="0087216F" w:rsidRPr="008202F5">
        <w:rPr>
          <w:rFonts w:ascii="Times New Roman" w:hAnsi="Times New Roman" w:cs="Times New Roman"/>
          <w:sz w:val="24"/>
          <w:szCs w:val="24"/>
        </w:rPr>
        <w:t xml:space="preserve">iniciaram </w:t>
      </w:r>
      <w:r w:rsidR="00F45132" w:rsidRPr="008202F5">
        <w:rPr>
          <w:rFonts w:ascii="Times New Roman" w:hAnsi="Times New Roman" w:cs="Times New Roman"/>
          <w:sz w:val="24"/>
          <w:szCs w:val="24"/>
        </w:rPr>
        <w:t xml:space="preserve">com </w:t>
      </w:r>
      <w:r>
        <w:rPr>
          <w:rFonts w:ascii="Times New Roman" w:hAnsi="Times New Roman" w:cs="Times New Roman"/>
          <w:sz w:val="24"/>
          <w:szCs w:val="24"/>
        </w:rPr>
        <w:t xml:space="preserve">a </w:t>
      </w:r>
      <w:r w:rsidR="00F45132" w:rsidRPr="008202F5">
        <w:rPr>
          <w:rFonts w:ascii="Times New Roman" w:hAnsi="Times New Roman" w:cs="Times New Roman"/>
          <w:sz w:val="24"/>
          <w:szCs w:val="24"/>
        </w:rPr>
        <w:t>ab</w:t>
      </w:r>
      <w:r w:rsidR="0087216F" w:rsidRPr="008202F5">
        <w:rPr>
          <w:rFonts w:ascii="Times New Roman" w:hAnsi="Times New Roman" w:cs="Times New Roman"/>
          <w:sz w:val="24"/>
          <w:szCs w:val="24"/>
        </w:rPr>
        <w:t>o</w:t>
      </w:r>
      <w:r w:rsidR="00F45132" w:rsidRPr="008202F5">
        <w:rPr>
          <w:rFonts w:ascii="Times New Roman" w:hAnsi="Times New Roman" w:cs="Times New Roman"/>
          <w:sz w:val="24"/>
          <w:szCs w:val="24"/>
        </w:rPr>
        <w:t>rdagem</w:t>
      </w:r>
      <w:r w:rsidR="0087216F" w:rsidRPr="008202F5">
        <w:rPr>
          <w:rFonts w:ascii="Times New Roman" w:hAnsi="Times New Roman" w:cs="Times New Roman"/>
          <w:sz w:val="24"/>
          <w:szCs w:val="24"/>
        </w:rPr>
        <w:t xml:space="preserve"> </w:t>
      </w:r>
      <w:r w:rsidR="00AE45FD" w:rsidRPr="008202F5">
        <w:rPr>
          <w:rFonts w:ascii="Times New Roman" w:hAnsi="Times New Roman" w:cs="Times New Roman"/>
          <w:sz w:val="24"/>
          <w:szCs w:val="24"/>
        </w:rPr>
        <w:t>funcionalista/</w:t>
      </w:r>
      <w:r w:rsidR="0087216F" w:rsidRPr="008202F5">
        <w:rPr>
          <w:rFonts w:ascii="Times New Roman" w:hAnsi="Times New Roman" w:cs="Times New Roman"/>
          <w:sz w:val="24"/>
          <w:szCs w:val="24"/>
        </w:rPr>
        <w:t xml:space="preserve">positivista, </w:t>
      </w:r>
      <w:r w:rsidR="00F45132" w:rsidRPr="008202F5">
        <w:rPr>
          <w:rFonts w:ascii="Times New Roman" w:hAnsi="Times New Roman" w:cs="Times New Roman"/>
          <w:sz w:val="24"/>
          <w:szCs w:val="24"/>
        </w:rPr>
        <w:t>focalizad</w:t>
      </w:r>
      <w:r w:rsidR="00D73D0A">
        <w:rPr>
          <w:rFonts w:ascii="Times New Roman" w:hAnsi="Times New Roman" w:cs="Times New Roman"/>
          <w:sz w:val="24"/>
          <w:szCs w:val="24"/>
        </w:rPr>
        <w:t>o</w:t>
      </w:r>
      <w:r w:rsidR="00F45132" w:rsidRPr="008202F5">
        <w:rPr>
          <w:rFonts w:ascii="Times New Roman" w:hAnsi="Times New Roman" w:cs="Times New Roman"/>
          <w:sz w:val="24"/>
          <w:szCs w:val="24"/>
        </w:rPr>
        <w:t>s em</w:t>
      </w:r>
      <w:r w:rsidR="007F0494" w:rsidRPr="008202F5">
        <w:rPr>
          <w:rFonts w:ascii="Times New Roman" w:hAnsi="Times New Roman" w:cs="Times New Roman"/>
          <w:sz w:val="24"/>
          <w:szCs w:val="24"/>
        </w:rPr>
        <w:t xml:space="preserve"> explicações econômicas, </w:t>
      </w:r>
      <w:r w:rsidR="0087216F" w:rsidRPr="008202F5">
        <w:rPr>
          <w:rFonts w:ascii="Times New Roman" w:hAnsi="Times New Roman" w:cs="Times New Roman"/>
          <w:sz w:val="24"/>
          <w:szCs w:val="24"/>
        </w:rPr>
        <w:t>com pesquisas sobre divulgação</w:t>
      </w:r>
      <w:r w:rsidR="007F0494" w:rsidRPr="008202F5">
        <w:rPr>
          <w:rFonts w:ascii="Times New Roman" w:hAnsi="Times New Roman" w:cs="Times New Roman"/>
          <w:sz w:val="24"/>
          <w:szCs w:val="24"/>
        </w:rPr>
        <w:t xml:space="preserve"> e maximização da utilidade. </w:t>
      </w:r>
    </w:p>
    <w:p w:rsidR="004A04A9" w:rsidRDefault="005A1C6A" w:rsidP="005A1C6A">
      <w:pPr>
        <w:widowControl w:val="0"/>
        <w:shd w:val="clear" w:color="auto" w:fill="FFFFFF"/>
        <w:spacing w:after="0" w:line="360" w:lineRule="auto"/>
        <w:ind w:firstLine="708"/>
        <w:jc w:val="both"/>
        <w:rPr>
          <w:rFonts w:ascii="Times New Roman" w:hAnsi="Times New Roman" w:cs="Times New Roman"/>
          <w:sz w:val="24"/>
          <w:szCs w:val="24"/>
        </w:rPr>
      </w:pPr>
      <w:r w:rsidRPr="005A1C6A">
        <w:rPr>
          <w:rFonts w:ascii="Times New Roman" w:hAnsi="Times New Roman" w:cs="Times New Roman"/>
          <w:sz w:val="24"/>
          <w:szCs w:val="24"/>
        </w:rPr>
        <w:t xml:space="preserve">Na abordagem mais orientada para o significado, o sujeito, com uma maior ênfase para o que a empresa considera </w:t>
      </w:r>
      <w:proofErr w:type="gramStart"/>
      <w:r w:rsidRPr="005A1C6A">
        <w:rPr>
          <w:rFonts w:ascii="Times New Roman" w:hAnsi="Times New Roman" w:cs="Times New Roman"/>
          <w:sz w:val="24"/>
          <w:szCs w:val="24"/>
        </w:rPr>
        <w:t>importante, os estudos da sociolinguística</w:t>
      </w:r>
      <w:proofErr w:type="gramEnd"/>
      <w:r w:rsidRPr="005A1C6A">
        <w:rPr>
          <w:rFonts w:ascii="Times New Roman" w:hAnsi="Times New Roman" w:cs="Times New Roman"/>
          <w:sz w:val="24"/>
          <w:szCs w:val="24"/>
        </w:rPr>
        <w:t xml:space="preserve">, por exemplo, percebem termos da literatura </w:t>
      </w:r>
      <w:proofErr w:type="spellStart"/>
      <w:r w:rsidRPr="005A1C6A">
        <w:rPr>
          <w:rFonts w:ascii="Times New Roman" w:hAnsi="Times New Roman" w:cs="Times New Roman"/>
          <w:sz w:val="24"/>
          <w:szCs w:val="24"/>
        </w:rPr>
        <w:t>interpretativista</w:t>
      </w:r>
      <w:proofErr w:type="spellEnd"/>
      <w:r w:rsidRPr="005A1C6A">
        <w:rPr>
          <w:rFonts w:ascii="Times New Roman" w:hAnsi="Times New Roman" w:cs="Times New Roman"/>
          <w:sz w:val="24"/>
          <w:szCs w:val="24"/>
        </w:rPr>
        <w:t xml:space="preserve"> (BEATTIE, 2014).</w:t>
      </w:r>
      <w:r>
        <w:rPr>
          <w:rFonts w:ascii="Times New Roman" w:hAnsi="Times New Roman" w:cs="Times New Roman"/>
          <w:sz w:val="24"/>
          <w:szCs w:val="24"/>
        </w:rPr>
        <w:t xml:space="preserve"> </w:t>
      </w:r>
      <w:r w:rsidR="00D73D0A">
        <w:rPr>
          <w:rFonts w:ascii="Times New Roman" w:hAnsi="Times New Roman" w:cs="Times New Roman"/>
          <w:sz w:val="24"/>
          <w:szCs w:val="24"/>
        </w:rPr>
        <w:t>De acordo com</w:t>
      </w:r>
      <w:r w:rsidR="00F45132" w:rsidRPr="008202F5">
        <w:rPr>
          <w:rFonts w:ascii="Times New Roman" w:hAnsi="Times New Roman" w:cs="Times New Roman"/>
          <w:sz w:val="24"/>
          <w:szCs w:val="24"/>
        </w:rPr>
        <w:t xml:space="preserve"> </w:t>
      </w:r>
      <w:proofErr w:type="spellStart"/>
      <w:r w:rsidR="00F45132" w:rsidRPr="008202F5">
        <w:rPr>
          <w:rFonts w:ascii="Times New Roman" w:hAnsi="Times New Roman" w:cs="Times New Roman"/>
          <w:sz w:val="24"/>
          <w:szCs w:val="24"/>
        </w:rPr>
        <w:t>Beattie</w:t>
      </w:r>
      <w:proofErr w:type="spellEnd"/>
      <w:r w:rsidR="00F45132" w:rsidRPr="008202F5">
        <w:rPr>
          <w:rFonts w:ascii="Times New Roman" w:hAnsi="Times New Roman" w:cs="Times New Roman"/>
          <w:sz w:val="24"/>
          <w:szCs w:val="24"/>
        </w:rPr>
        <w:t xml:space="preserve"> (2014), </w:t>
      </w:r>
      <w:r w:rsidR="00797276" w:rsidRPr="008202F5">
        <w:rPr>
          <w:rFonts w:ascii="Times New Roman" w:hAnsi="Times New Roman" w:cs="Times New Roman"/>
          <w:sz w:val="24"/>
          <w:szCs w:val="24"/>
        </w:rPr>
        <w:t>a</w:t>
      </w:r>
      <w:r w:rsidR="0087216F" w:rsidRPr="008202F5">
        <w:rPr>
          <w:rFonts w:ascii="Times New Roman" w:hAnsi="Times New Roman" w:cs="Times New Roman"/>
          <w:sz w:val="24"/>
          <w:szCs w:val="24"/>
        </w:rPr>
        <w:t xml:space="preserve">os poucos </w:t>
      </w:r>
      <w:r w:rsidR="00797276" w:rsidRPr="008202F5">
        <w:rPr>
          <w:rFonts w:ascii="Times New Roman" w:hAnsi="Times New Roman" w:cs="Times New Roman"/>
          <w:sz w:val="24"/>
          <w:szCs w:val="24"/>
        </w:rPr>
        <w:t xml:space="preserve">se observa pesquisas </w:t>
      </w:r>
      <w:r w:rsidR="0087216F" w:rsidRPr="008202F5">
        <w:rPr>
          <w:rFonts w:ascii="Times New Roman" w:hAnsi="Times New Roman" w:cs="Times New Roman"/>
          <w:sz w:val="24"/>
          <w:szCs w:val="24"/>
        </w:rPr>
        <w:t>cada vez mais envolvida</w:t>
      </w:r>
      <w:r w:rsidR="00797276" w:rsidRPr="008202F5">
        <w:rPr>
          <w:rFonts w:ascii="Times New Roman" w:hAnsi="Times New Roman" w:cs="Times New Roman"/>
          <w:sz w:val="24"/>
          <w:szCs w:val="24"/>
        </w:rPr>
        <w:t>s</w:t>
      </w:r>
      <w:r w:rsidR="0087216F" w:rsidRPr="008202F5">
        <w:rPr>
          <w:rFonts w:ascii="Times New Roman" w:hAnsi="Times New Roman" w:cs="Times New Roman"/>
          <w:sz w:val="24"/>
          <w:szCs w:val="24"/>
        </w:rPr>
        <w:t xml:space="preserve"> com a tradição interpretativa de narrativas socialmente construídas</w:t>
      </w:r>
      <w:r w:rsidR="007F0494" w:rsidRPr="008202F5">
        <w:rPr>
          <w:rFonts w:ascii="Times New Roman" w:hAnsi="Times New Roman" w:cs="Times New Roman"/>
          <w:sz w:val="24"/>
          <w:szCs w:val="24"/>
        </w:rPr>
        <w:t>, voltada</w:t>
      </w:r>
      <w:r w:rsidR="00797276" w:rsidRPr="008202F5">
        <w:rPr>
          <w:rFonts w:ascii="Times New Roman" w:hAnsi="Times New Roman" w:cs="Times New Roman"/>
          <w:sz w:val="24"/>
          <w:szCs w:val="24"/>
        </w:rPr>
        <w:t>s</w:t>
      </w:r>
      <w:r w:rsidR="007F0494" w:rsidRPr="008202F5">
        <w:rPr>
          <w:rFonts w:ascii="Times New Roman" w:hAnsi="Times New Roman" w:cs="Times New Roman"/>
          <w:sz w:val="24"/>
          <w:szCs w:val="24"/>
        </w:rPr>
        <w:t xml:space="preserve"> para explicações comportamentais, baseadas na psicologia e na inserção das narrativas na prática social</w:t>
      </w:r>
      <w:r w:rsidR="0087216F" w:rsidRPr="008202F5">
        <w:rPr>
          <w:rFonts w:ascii="Times New Roman" w:hAnsi="Times New Roman" w:cs="Times New Roman"/>
          <w:sz w:val="24"/>
          <w:szCs w:val="24"/>
        </w:rPr>
        <w:t>.</w:t>
      </w:r>
      <w:r>
        <w:rPr>
          <w:rFonts w:ascii="Times New Roman" w:hAnsi="Times New Roman" w:cs="Times New Roman"/>
          <w:sz w:val="24"/>
          <w:szCs w:val="24"/>
        </w:rPr>
        <w:t xml:space="preserve"> </w:t>
      </w:r>
      <w:r w:rsidR="00C34478" w:rsidRPr="008202F5">
        <w:rPr>
          <w:rFonts w:ascii="Times New Roman" w:hAnsi="Times New Roman" w:cs="Times New Roman"/>
          <w:sz w:val="24"/>
          <w:szCs w:val="24"/>
        </w:rPr>
        <w:t xml:space="preserve">Para </w:t>
      </w:r>
      <w:r w:rsidR="00797276" w:rsidRPr="008202F5">
        <w:rPr>
          <w:rFonts w:ascii="Times New Roman" w:hAnsi="Times New Roman" w:cs="Times New Roman"/>
          <w:sz w:val="24"/>
          <w:szCs w:val="24"/>
        </w:rPr>
        <w:t>averiguar</w:t>
      </w:r>
      <w:r w:rsidR="00C34478" w:rsidRPr="008202F5">
        <w:rPr>
          <w:rFonts w:ascii="Times New Roman" w:hAnsi="Times New Roman" w:cs="Times New Roman"/>
          <w:sz w:val="24"/>
          <w:szCs w:val="24"/>
        </w:rPr>
        <w:t xml:space="preserve"> se os argumentos de </w:t>
      </w:r>
      <w:proofErr w:type="spellStart"/>
      <w:r w:rsidR="00C34478" w:rsidRPr="008202F5">
        <w:rPr>
          <w:rFonts w:ascii="Times New Roman" w:hAnsi="Times New Roman" w:cs="Times New Roman"/>
          <w:sz w:val="24"/>
          <w:szCs w:val="24"/>
        </w:rPr>
        <w:t>Beattie</w:t>
      </w:r>
      <w:proofErr w:type="spellEnd"/>
      <w:r w:rsidR="00C34478" w:rsidRPr="008202F5">
        <w:rPr>
          <w:rFonts w:ascii="Times New Roman" w:hAnsi="Times New Roman" w:cs="Times New Roman"/>
          <w:sz w:val="24"/>
          <w:szCs w:val="24"/>
        </w:rPr>
        <w:t xml:space="preserve"> (2014) são consistentes em relação às narrativas contábeis, foi realiza</w:t>
      </w:r>
      <w:r w:rsidR="00172F52" w:rsidRPr="008202F5">
        <w:rPr>
          <w:rFonts w:ascii="Times New Roman" w:hAnsi="Times New Roman" w:cs="Times New Roman"/>
          <w:sz w:val="24"/>
          <w:szCs w:val="24"/>
        </w:rPr>
        <w:t>do</w:t>
      </w:r>
      <w:r w:rsidR="00C34478" w:rsidRPr="008202F5">
        <w:rPr>
          <w:rFonts w:ascii="Times New Roman" w:hAnsi="Times New Roman" w:cs="Times New Roman"/>
          <w:sz w:val="24"/>
          <w:szCs w:val="24"/>
        </w:rPr>
        <w:t xml:space="preserve"> um levantamento das abordagens de acordo com uma linha de tempo das publicações dos artigos do </w:t>
      </w:r>
      <w:r w:rsidR="00AA175D" w:rsidRPr="008202F5">
        <w:rPr>
          <w:rFonts w:ascii="Times New Roman" w:hAnsi="Times New Roman" w:cs="Times New Roman"/>
          <w:i/>
          <w:sz w:val="24"/>
          <w:szCs w:val="24"/>
        </w:rPr>
        <w:t>portfólio</w:t>
      </w:r>
      <w:r w:rsidR="00C34478" w:rsidRPr="008202F5">
        <w:rPr>
          <w:rFonts w:ascii="Times New Roman" w:hAnsi="Times New Roman" w:cs="Times New Roman"/>
          <w:sz w:val="24"/>
          <w:szCs w:val="24"/>
        </w:rPr>
        <w:t xml:space="preserve"> bibliográfico</w:t>
      </w:r>
      <w:r w:rsidR="00172F52" w:rsidRPr="008202F5">
        <w:rPr>
          <w:rFonts w:ascii="Times New Roman" w:hAnsi="Times New Roman" w:cs="Times New Roman"/>
          <w:sz w:val="24"/>
          <w:szCs w:val="24"/>
        </w:rPr>
        <w:t>, conforme Figura</w:t>
      </w:r>
      <w:r w:rsidR="00C34478" w:rsidRPr="008202F5">
        <w:rPr>
          <w:rFonts w:ascii="Times New Roman" w:hAnsi="Times New Roman" w:cs="Times New Roman"/>
          <w:sz w:val="24"/>
          <w:szCs w:val="24"/>
        </w:rPr>
        <w:t xml:space="preserve"> </w:t>
      </w:r>
      <w:r w:rsidR="00405815" w:rsidRPr="008202F5">
        <w:rPr>
          <w:rFonts w:ascii="Times New Roman" w:hAnsi="Times New Roman" w:cs="Times New Roman"/>
          <w:sz w:val="24"/>
          <w:szCs w:val="24"/>
        </w:rPr>
        <w:t>3</w:t>
      </w:r>
      <w:r w:rsidR="00C34478" w:rsidRPr="008202F5">
        <w:rPr>
          <w:rFonts w:ascii="Times New Roman" w:hAnsi="Times New Roman" w:cs="Times New Roman"/>
          <w:sz w:val="24"/>
          <w:szCs w:val="24"/>
        </w:rPr>
        <w:t>.</w:t>
      </w:r>
    </w:p>
    <w:p w:rsidR="00801E2E" w:rsidRDefault="00801E2E">
      <w:pPr>
        <w:widowControl w:val="0"/>
        <w:tabs>
          <w:tab w:val="left" w:pos="3828"/>
        </w:tabs>
        <w:spacing w:after="0" w:line="240" w:lineRule="auto"/>
        <w:ind w:firstLine="709"/>
        <w:jc w:val="both"/>
        <w:rPr>
          <w:rFonts w:ascii="Times New Roman" w:hAnsi="Times New Roman" w:cs="Times New Roman"/>
          <w:sz w:val="24"/>
          <w:szCs w:val="24"/>
        </w:rPr>
      </w:pPr>
    </w:p>
    <w:p w:rsidR="00801E2E" w:rsidRDefault="00801E2E">
      <w:pPr>
        <w:widowControl w:val="0"/>
        <w:tabs>
          <w:tab w:val="left" w:pos="3828"/>
        </w:tabs>
        <w:spacing w:after="0" w:line="240" w:lineRule="auto"/>
        <w:ind w:firstLine="709"/>
        <w:jc w:val="both"/>
        <w:rPr>
          <w:rFonts w:ascii="Times New Roman" w:hAnsi="Times New Roman" w:cs="Times New Roman"/>
          <w:sz w:val="24"/>
          <w:szCs w:val="24"/>
        </w:rPr>
      </w:pPr>
    </w:p>
    <w:p w:rsidR="00801E2E" w:rsidRDefault="00801E2E">
      <w:pPr>
        <w:widowControl w:val="0"/>
        <w:tabs>
          <w:tab w:val="left" w:pos="3828"/>
        </w:tabs>
        <w:spacing w:after="0" w:line="240" w:lineRule="auto"/>
        <w:ind w:firstLine="709"/>
        <w:jc w:val="both"/>
        <w:rPr>
          <w:rFonts w:ascii="Times New Roman" w:hAnsi="Times New Roman" w:cs="Times New Roman"/>
          <w:sz w:val="24"/>
          <w:szCs w:val="24"/>
        </w:rPr>
      </w:pPr>
    </w:p>
    <w:p w:rsidR="00801E2E" w:rsidRDefault="00801E2E">
      <w:pPr>
        <w:widowControl w:val="0"/>
        <w:tabs>
          <w:tab w:val="left" w:pos="3828"/>
        </w:tabs>
        <w:spacing w:after="0" w:line="240" w:lineRule="auto"/>
        <w:ind w:firstLine="709"/>
        <w:jc w:val="both"/>
        <w:rPr>
          <w:rFonts w:ascii="Times New Roman" w:hAnsi="Times New Roman" w:cs="Times New Roman"/>
          <w:sz w:val="24"/>
          <w:szCs w:val="24"/>
        </w:rPr>
      </w:pPr>
    </w:p>
    <w:p w:rsidR="00801E2E" w:rsidRDefault="00801E2E">
      <w:pPr>
        <w:widowControl w:val="0"/>
        <w:tabs>
          <w:tab w:val="left" w:pos="3828"/>
        </w:tabs>
        <w:spacing w:after="0" w:line="240" w:lineRule="auto"/>
        <w:ind w:firstLine="709"/>
        <w:jc w:val="both"/>
        <w:rPr>
          <w:rFonts w:ascii="Times New Roman" w:hAnsi="Times New Roman" w:cs="Times New Roman"/>
          <w:sz w:val="24"/>
          <w:szCs w:val="24"/>
        </w:rPr>
      </w:pPr>
    </w:p>
    <w:p w:rsidR="00801E2E" w:rsidRDefault="00801E2E">
      <w:pPr>
        <w:widowControl w:val="0"/>
        <w:tabs>
          <w:tab w:val="left" w:pos="3828"/>
        </w:tabs>
        <w:spacing w:after="0" w:line="240" w:lineRule="auto"/>
        <w:ind w:firstLine="709"/>
        <w:jc w:val="both"/>
        <w:rPr>
          <w:rFonts w:ascii="Times New Roman" w:hAnsi="Times New Roman" w:cs="Times New Roman"/>
          <w:sz w:val="24"/>
          <w:szCs w:val="24"/>
        </w:rPr>
      </w:pPr>
    </w:p>
    <w:p w:rsidR="00801E2E" w:rsidRDefault="00801E2E">
      <w:pPr>
        <w:widowControl w:val="0"/>
        <w:tabs>
          <w:tab w:val="left" w:pos="3828"/>
        </w:tabs>
        <w:spacing w:after="0" w:line="240" w:lineRule="auto"/>
        <w:ind w:firstLine="709"/>
        <w:jc w:val="both"/>
        <w:rPr>
          <w:rFonts w:ascii="Times New Roman" w:hAnsi="Times New Roman" w:cs="Times New Roman"/>
          <w:sz w:val="24"/>
          <w:szCs w:val="24"/>
        </w:rPr>
      </w:pPr>
    </w:p>
    <w:p w:rsidR="00801E2E" w:rsidRDefault="00801E2E">
      <w:pPr>
        <w:widowControl w:val="0"/>
        <w:tabs>
          <w:tab w:val="left" w:pos="3828"/>
        </w:tabs>
        <w:spacing w:after="0" w:line="240" w:lineRule="auto"/>
        <w:ind w:firstLine="709"/>
        <w:jc w:val="both"/>
        <w:rPr>
          <w:rFonts w:ascii="Times New Roman" w:hAnsi="Times New Roman" w:cs="Times New Roman"/>
          <w:sz w:val="24"/>
          <w:szCs w:val="24"/>
        </w:rPr>
      </w:pPr>
    </w:p>
    <w:p w:rsidR="00801E2E" w:rsidRDefault="00801E2E">
      <w:pPr>
        <w:widowControl w:val="0"/>
        <w:tabs>
          <w:tab w:val="left" w:pos="3828"/>
        </w:tabs>
        <w:spacing w:after="0" w:line="240" w:lineRule="auto"/>
        <w:ind w:firstLine="709"/>
        <w:jc w:val="both"/>
        <w:rPr>
          <w:rFonts w:ascii="Times New Roman" w:hAnsi="Times New Roman" w:cs="Times New Roman"/>
          <w:sz w:val="24"/>
          <w:szCs w:val="24"/>
        </w:rPr>
      </w:pPr>
    </w:p>
    <w:p w:rsidR="00801E2E" w:rsidRDefault="00801E2E">
      <w:pPr>
        <w:widowControl w:val="0"/>
        <w:tabs>
          <w:tab w:val="left" w:pos="3828"/>
        </w:tabs>
        <w:spacing w:after="0" w:line="240" w:lineRule="auto"/>
        <w:ind w:firstLine="709"/>
        <w:jc w:val="both"/>
        <w:rPr>
          <w:rFonts w:ascii="Times New Roman" w:hAnsi="Times New Roman" w:cs="Times New Roman"/>
          <w:sz w:val="24"/>
          <w:szCs w:val="24"/>
        </w:rPr>
      </w:pPr>
    </w:p>
    <w:p w:rsidR="004A04A9" w:rsidRDefault="004A04A9">
      <w:pPr>
        <w:widowControl w:val="0"/>
        <w:tabs>
          <w:tab w:val="left" w:pos="3828"/>
        </w:tabs>
        <w:spacing w:after="0" w:line="240" w:lineRule="auto"/>
        <w:ind w:firstLine="709"/>
        <w:jc w:val="both"/>
        <w:rPr>
          <w:rFonts w:ascii="Times New Roman" w:hAnsi="Times New Roman" w:cs="Times New Roman"/>
          <w:sz w:val="24"/>
          <w:szCs w:val="24"/>
        </w:rPr>
      </w:pPr>
    </w:p>
    <w:p w:rsidR="004A04A9" w:rsidRDefault="00801E2E">
      <w:pPr>
        <w:widowControl w:val="0"/>
        <w:tabs>
          <w:tab w:val="left" w:pos="4536"/>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mc:AlternateContent>
          <mc:Choice Requires="wps">
            <w:drawing>
              <wp:anchor distT="4294967295" distB="4294967295" distL="114300" distR="114300" simplePos="0" relativeHeight="251896832" behindDoc="0" locked="0" layoutInCell="1" allowOverlap="1" wp14:anchorId="5B06E0CF" wp14:editId="31EB57C4">
                <wp:simplePos x="0" y="0"/>
                <wp:positionH relativeFrom="column">
                  <wp:posOffset>1905</wp:posOffset>
                </wp:positionH>
                <wp:positionV relativeFrom="paragraph">
                  <wp:posOffset>2540</wp:posOffset>
                </wp:positionV>
                <wp:extent cx="5793740" cy="0"/>
                <wp:effectExtent l="0" t="0" r="16510"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37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896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pt" to="456.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" strokecolor="black [3213]" strokeweight="1pt">
                <o:lock v:ext="edit" shapetype="f"/>
              </v:line>
            </w:pict>
          </mc:Fallback>
        </mc:AlternateContent>
      </w:r>
      <w:r w:rsidR="00C34478" w:rsidRPr="008202F5">
        <w:rPr>
          <w:rFonts w:ascii="Times New Roman" w:hAnsi="Times New Roman" w:cs="Times New Roman"/>
          <w:noProof/>
          <w:lang w:eastAsia="pt-BR"/>
        </w:rPr>
        <w:drawing>
          <wp:inline distT="0" distB="0" distL="0" distR="0" wp14:anchorId="5311698C" wp14:editId="5E0B00F7">
            <wp:extent cx="5796501" cy="1773140"/>
            <wp:effectExtent l="0" t="0" r="13970" b="17780"/>
            <wp:docPr id="126" name="Gráfico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04A9" w:rsidRDefault="00172F52">
      <w:pPr>
        <w:widowControl w:val="0"/>
        <w:spacing w:after="0" w:line="240" w:lineRule="auto"/>
        <w:jc w:val="both"/>
        <w:rPr>
          <w:rFonts w:ascii="Times New Roman" w:hAnsi="Times New Roman" w:cs="Times New Roman"/>
          <w:sz w:val="20"/>
          <w:szCs w:val="20"/>
        </w:rPr>
      </w:pPr>
      <w:r w:rsidRPr="008202F5">
        <w:rPr>
          <w:rFonts w:ascii="Times New Roman" w:hAnsi="Times New Roman" w:cs="Times New Roman"/>
          <w:b/>
          <w:sz w:val="20"/>
          <w:szCs w:val="20"/>
        </w:rPr>
        <w:t xml:space="preserve">Figura 3 - Classificação dos artigos do </w:t>
      </w:r>
      <w:r w:rsidRPr="008202F5">
        <w:rPr>
          <w:rFonts w:ascii="Times New Roman" w:hAnsi="Times New Roman" w:cs="Times New Roman"/>
          <w:b/>
          <w:i/>
          <w:sz w:val="20"/>
          <w:szCs w:val="20"/>
        </w:rPr>
        <w:t>portfólio</w:t>
      </w:r>
      <w:r w:rsidRPr="008202F5">
        <w:rPr>
          <w:rFonts w:ascii="Times New Roman" w:hAnsi="Times New Roman" w:cs="Times New Roman"/>
          <w:b/>
          <w:sz w:val="20"/>
          <w:szCs w:val="20"/>
        </w:rPr>
        <w:t xml:space="preserve"> bibliográfico de acordo com as abordagens</w:t>
      </w:r>
    </w:p>
    <w:p w:rsidR="004A04A9" w:rsidRDefault="00C34478">
      <w:pPr>
        <w:widowControl w:val="0"/>
        <w:spacing w:after="0" w:line="240" w:lineRule="auto"/>
        <w:jc w:val="both"/>
        <w:rPr>
          <w:rFonts w:ascii="Times New Roman" w:hAnsi="Times New Roman" w:cs="Times New Roman"/>
          <w:sz w:val="20"/>
          <w:szCs w:val="20"/>
        </w:rPr>
      </w:pPr>
      <w:r w:rsidRPr="008202F5">
        <w:rPr>
          <w:rFonts w:ascii="Times New Roman" w:hAnsi="Times New Roman" w:cs="Times New Roman"/>
          <w:sz w:val="20"/>
          <w:szCs w:val="20"/>
        </w:rPr>
        <w:t>Fonte: Dados da pesquisa.</w:t>
      </w:r>
    </w:p>
    <w:p w:rsidR="004A04A9" w:rsidRDefault="004A04A9">
      <w:pPr>
        <w:widowControl w:val="0"/>
        <w:spacing w:after="0" w:line="360" w:lineRule="auto"/>
        <w:ind w:firstLine="709"/>
        <w:jc w:val="both"/>
        <w:rPr>
          <w:rFonts w:ascii="Times New Roman" w:hAnsi="Times New Roman" w:cs="Times New Roman"/>
          <w:sz w:val="24"/>
          <w:szCs w:val="24"/>
        </w:rPr>
      </w:pPr>
    </w:p>
    <w:p w:rsidR="00B073D9" w:rsidRDefault="00797276" w:rsidP="004F2493">
      <w:pPr>
        <w:spacing w:after="0" w:line="360" w:lineRule="auto"/>
        <w:ind w:firstLine="709"/>
        <w:jc w:val="both"/>
        <w:rPr>
          <w:rFonts w:ascii="Times New Roman" w:hAnsi="Times New Roman" w:cs="Times New Roman"/>
          <w:sz w:val="24"/>
          <w:szCs w:val="24"/>
        </w:rPr>
      </w:pPr>
      <w:r w:rsidRPr="008202F5">
        <w:rPr>
          <w:rFonts w:ascii="Times New Roman" w:hAnsi="Times New Roman" w:cs="Times New Roman"/>
          <w:sz w:val="24"/>
          <w:szCs w:val="24"/>
        </w:rPr>
        <w:t xml:space="preserve">De acordo com a Figura </w:t>
      </w:r>
      <w:r w:rsidR="001921E7">
        <w:rPr>
          <w:rFonts w:ascii="Times New Roman" w:hAnsi="Times New Roman" w:cs="Times New Roman"/>
          <w:sz w:val="24"/>
          <w:szCs w:val="24"/>
        </w:rPr>
        <w:t>3</w:t>
      </w:r>
      <w:r w:rsidRPr="008202F5">
        <w:rPr>
          <w:rFonts w:ascii="Times New Roman" w:hAnsi="Times New Roman" w:cs="Times New Roman"/>
          <w:sz w:val="24"/>
          <w:szCs w:val="24"/>
        </w:rPr>
        <w:t xml:space="preserve">, </w:t>
      </w:r>
      <w:r w:rsidR="0087216F" w:rsidRPr="008202F5">
        <w:rPr>
          <w:rFonts w:ascii="Times New Roman" w:hAnsi="Times New Roman" w:cs="Times New Roman"/>
          <w:sz w:val="24"/>
          <w:szCs w:val="24"/>
        </w:rPr>
        <w:t xml:space="preserve">a abordagem </w:t>
      </w:r>
      <w:r w:rsidR="00AE45FD" w:rsidRPr="008202F5">
        <w:rPr>
          <w:rFonts w:ascii="Times New Roman" w:hAnsi="Times New Roman" w:cs="Times New Roman"/>
          <w:sz w:val="24"/>
          <w:szCs w:val="24"/>
        </w:rPr>
        <w:t>funcionalista/</w:t>
      </w:r>
      <w:r w:rsidR="0087216F" w:rsidRPr="008202F5">
        <w:rPr>
          <w:rFonts w:ascii="Times New Roman" w:hAnsi="Times New Roman" w:cs="Times New Roman"/>
          <w:sz w:val="24"/>
          <w:szCs w:val="24"/>
        </w:rPr>
        <w:t>positivista</w:t>
      </w:r>
      <w:r w:rsidRPr="008202F5">
        <w:rPr>
          <w:rFonts w:ascii="Times New Roman" w:hAnsi="Times New Roman" w:cs="Times New Roman"/>
          <w:sz w:val="24"/>
          <w:szCs w:val="24"/>
        </w:rPr>
        <w:t xml:space="preserve"> dos artigos sobre narrativas contábeis</w:t>
      </w:r>
      <w:r w:rsidR="00415066" w:rsidRPr="008202F5">
        <w:rPr>
          <w:rFonts w:ascii="Times New Roman" w:hAnsi="Times New Roman" w:cs="Times New Roman"/>
          <w:sz w:val="24"/>
          <w:szCs w:val="24"/>
        </w:rPr>
        <w:t xml:space="preserve"> inicia</w:t>
      </w:r>
      <w:r w:rsidR="00C04856">
        <w:rPr>
          <w:rFonts w:ascii="Times New Roman" w:hAnsi="Times New Roman" w:cs="Times New Roman"/>
          <w:sz w:val="24"/>
          <w:szCs w:val="24"/>
        </w:rPr>
        <w:t xml:space="preserve">-se com </w:t>
      </w:r>
      <w:r w:rsidR="00415066" w:rsidRPr="008202F5">
        <w:rPr>
          <w:rFonts w:ascii="Times New Roman" w:hAnsi="Times New Roman" w:cs="Times New Roman"/>
          <w:sz w:val="24"/>
          <w:szCs w:val="24"/>
        </w:rPr>
        <w:t xml:space="preserve">os estudos de Ingram e </w:t>
      </w:r>
      <w:proofErr w:type="spellStart"/>
      <w:r w:rsidR="00415066" w:rsidRPr="008202F5">
        <w:rPr>
          <w:rFonts w:ascii="Times New Roman" w:hAnsi="Times New Roman" w:cs="Times New Roman"/>
          <w:sz w:val="24"/>
          <w:szCs w:val="24"/>
        </w:rPr>
        <w:t>Frazier</w:t>
      </w:r>
      <w:proofErr w:type="spellEnd"/>
      <w:r w:rsidRPr="008202F5">
        <w:rPr>
          <w:rFonts w:ascii="Times New Roman" w:hAnsi="Times New Roman" w:cs="Times New Roman"/>
          <w:sz w:val="24"/>
          <w:szCs w:val="24"/>
        </w:rPr>
        <w:t>,</w:t>
      </w:r>
      <w:r w:rsidR="00415066" w:rsidRPr="008202F5">
        <w:rPr>
          <w:rFonts w:ascii="Times New Roman" w:hAnsi="Times New Roman" w:cs="Times New Roman"/>
          <w:sz w:val="24"/>
          <w:szCs w:val="24"/>
        </w:rPr>
        <w:t xml:space="preserve"> em 1983</w:t>
      </w:r>
      <w:r w:rsidRPr="008202F5">
        <w:rPr>
          <w:rFonts w:ascii="Times New Roman" w:hAnsi="Times New Roman" w:cs="Times New Roman"/>
          <w:sz w:val="24"/>
          <w:szCs w:val="24"/>
        </w:rPr>
        <w:t>,</w:t>
      </w:r>
      <w:r w:rsidR="00415066" w:rsidRPr="008202F5">
        <w:rPr>
          <w:rFonts w:ascii="Times New Roman" w:hAnsi="Times New Roman" w:cs="Times New Roman"/>
          <w:sz w:val="24"/>
          <w:szCs w:val="24"/>
        </w:rPr>
        <w:t xml:space="preserve"> apoiados por processamento computadorizado da linguagem natural</w:t>
      </w:r>
      <w:r w:rsidR="00A40E44" w:rsidRPr="008202F5">
        <w:rPr>
          <w:rFonts w:ascii="Times New Roman" w:hAnsi="Times New Roman" w:cs="Times New Roman"/>
          <w:sz w:val="24"/>
          <w:szCs w:val="24"/>
        </w:rPr>
        <w:t xml:space="preserve"> e análise de conteúdo quantitativo suportado p</w:t>
      </w:r>
      <w:r w:rsidR="00D73D0A">
        <w:rPr>
          <w:rFonts w:ascii="Times New Roman" w:hAnsi="Times New Roman" w:cs="Times New Roman"/>
          <w:sz w:val="24"/>
          <w:szCs w:val="24"/>
        </w:rPr>
        <w:t>or</w:t>
      </w:r>
      <w:r w:rsidR="00A40E44" w:rsidRPr="008202F5">
        <w:rPr>
          <w:rFonts w:ascii="Times New Roman" w:hAnsi="Times New Roman" w:cs="Times New Roman"/>
          <w:sz w:val="24"/>
          <w:szCs w:val="24"/>
        </w:rPr>
        <w:t xml:space="preserve"> teorias das </w:t>
      </w:r>
      <w:r w:rsidR="00D73D0A" w:rsidRPr="008202F5">
        <w:rPr>
          <w:rFonts w:ascii="Times New Roman" w:hAnsi="Times New Roman" w:cs="Times New Roman"/>
          <w:sz w:val="24"/>
          <w:szCs w:val="24"/>
        </w:rPr>
        <w:t>Ciências Sociais</w:t>
      </w:r>
      <w:r w:rsidR="00415066" w:rsidRPr="008202F5">
        <w:rPr>
          <w:rFonts w:ascii="Times New Roman" w:hAnsi="Times New Roman" w:cs="Times New Roman"/>
          <w:sz w:val="24"/>
          <w:szCs w:val="24"/>
        </w:rPr>
        <w:t>.</w:t>
      </w:r>
      <w:r w:rsidR="007F0494" w:rsidRPr="008202F5">
        <w:rPr>
          <w:rFonts w:ascii="Times New Roman" w:hAnsi="Times New Roman" w:cs="Times New Roman"/>
          <w:sz w:val="24"/>
          <w:szCs w:val="24"/>
        </w:rPr>
        <w:t xml:space="preserve"> </w:t>
      </w:r>
      <w:r w:rsidR="004A04A9" w:rsidRPr="004F2493">
        <w:rPr>
          <w:rFonts w:ascii="Times New Roman" w:hAnsi="Times New Roman" w:cs="Times New Roman"/>
          <w:sz w:val="24"/>
          <w:szCs w:val="24"/>
        </w:rPr>
        <w:t>Em 2005</w:t>
      </w:r>
      <w:r w:rsidR="004F2493" w:rsidRPr="004F2493">
        <w:rPr>
          <w:rFonts w:ascii="Times New Roman" w:hAnsi="Times New Roman" w:cs="Times New Roman"/>
          <w:sz w:val="24"/>
          <w:szCs w:val="24"/>
        </w:rPr>
        <w:t xml:space="preserve"> destacam-</w:t>
      </w:r>
      <w:r w:rsidR="004F2493">
        <w:rPr>
          <w:rFonts w:ascii="Times New Roman" w:hAnsi="Times New Roman" w:cs="Times New Roman"/>
          <w:sz w:val="24"/>
          <w:szCs w:val="24"/>
        </w:rPr>
        <w:t>se os estudos de</w:t>
      </w:r>
      <w:r w:rsidR="004F2493" w:rsidRPr="004F2493">
        <w:rPr>
          <w:rFonts w:ascii="Times New Roman" w:hAnsi="Times New Roman" w:cs="Times New Roman"/>
          <w:sz w:val="24"/>
          <w:szCs w:val="24"/>
        </w:rPr>
        <w:t> Rutherford</w:t>
      </w:r>
      <w:r w:rsidR="007D4E82">
        <w:rPr>
          <w:rFonts w:ascii="Times New Roman" w:hAnsi="Times New Roman" w:cs="Times New Roman"/>
          <w:sz w:val="24"/>
          <w:szCs w:val="24"/>
        </w:rPr>
        <w:t xml:space="preserve"> e de</w:t>
      </w:r>
      <w:r w:rsidR="004F2493" w:rsidRPr="004F2493">
        <w:rPr>
          <w:rFonts w:ascii="Times New Roman" w:hAnsi="Times New Roman" w:cs="Times New Roman"/>
          <w:sz w:val="24"/>
          <w:szCs w:val="24"/>
        </w:rPr>
        <w:t> Balata</w:t>
      </w:r>
      <w:r w:rsidR="007D4E82">
        <w:rPr>
          <w:rFonts w:ascii="Times New Roman" w:hAnsi="Times New Roman" w:cs="Times New Roman"/>
          <w:sz w:val="24"/>
          <w:szCs w:val="24"/>
        </w:rPr>
        <w:t xml:space="preserve"> e</w:t>
      </w:r>
      <w:r w:rsidR="004F2493" w:rsidRPr="004F2493">
        <w:rPr>
          <w:rFonts w:ascii="Times New Roman" w:hAnsi="Times New Roman" w:cs="Times New Roman"/>
          <w:sz w:val="24"/>
          <w:szCs w:val="24"/>
        </w:rPr>
        <w:t xml:space="preserve"> Breton. </w:t>
      </w:r>
      <w:r w:rsidR="004F2493" w:rsidRPr="007D4E82">
        <w:rPr>
          <w:rFonts w:ascii="Times New Roman" w:hAnsi="Times New Roman" w:cs="Times New Roman"/>
          <w:sz w:val="24"/>
          <w:szCs w:val="24"/>
        </w:rPr>
        <w:t>Em 2010</w:t>
      </w:r>
      <w:r w:rsidR="007D4E82" w:rsidRPr="007D4E82">
        <w:rPr>
          <w:rFonts w:ascii="Times New Roman" w:hAnsi="Times New Roman" w:cs="Times New Roman"/>
          <w:sz w:val="24"/>
          <w:szCs w:val="24"/>
        </w:rPr>
        <w:t xml:space="preserve"> o destaque é para</w:t>
      </w:r>
      <w:r w:rsidR="007D4E82">
        <w:rPr>
          <w:rFonts w:ascii="Times New Roman" w:hAnsi="Times New Roman" w:cs="Times New Roman"/>
          <w:sz w:val="24"/>
          <w:szCs w:val="24"/>
        </w:rPr>
        <w:t xml:space="preserve"> os estudos de</w:t>
      </w:r>
      <w:r w:rsidR="004F2493" w:rsidRPr="007D4E82">
        <w:rPr>
          <w:rFonts w:ascii="Times New Roman" w:hAnsi="Times New Roman" w:cs="Times New Roman"/>
          <w:sz w:val="24"/>
          <w:szCs w:val="24"/>
        </w:rPr>
        <w:t> Cho</w:t>
      </w:r>
      <w:r w:rsidR="007D4E82">
        <w:rPr>
          <w:rFonts w:ascii="Times New Roman" w:hAnsi="Times New Roman" w:cs="Times New Roman"/>
          <w:sz w:val="24"/>
          <w:szCs w:val="24"/>
        </w:rPr>
        <w:t>,</w:t>
      </w:r>
      <w:r w:rsidR="004F2493" w:rsidRPr="007D4E82">
        <w:rPr>
          <w:rFonts w:ascii="Times New Roman" w:hAnsi="Times New Roman" w:cs="Times New Roman"/>
          <w:sz w:val="24"/>
          <w:szCs w:val="24"/>
        </w:rPr>
        <w:t xml:space="preserve"> Roberts</w:t>
      </w:r>
      <w:r w:rsidR="007D4E82">
        <w:rPr>
          <w:rFonts w:ascii="Times New Roman" w:hAnsi="Times New Roman" w:cs="Times New Roman"/>
          <w:sz w:val="24"/>
          <w:szCs w:val="24"/>
        </w:rPr>
        <w:t xml:space="preserve"> e</w:t>
      </w:r>
      <w:r w:rsidR="004F2493" w:rsidRPr="007D4E82">
        <w:rPr>
          <w:rFonts w:ascii="Times New Roman" w:hAnsi="Times New Roman" w:cs="Times New Roman"/>
          <w:sz w:val="24"/>
          <w:szCs w:val="24"/>
        </w:rPr>
        <w:t xml:space="preserve"> </w:t>
      </w:r>
      <w:proofErr w:type="spellStart"/>
      <w:r w:rsidR="004F2493" w:rsidRPr="007D4E82">
        <w:rPr>
          <w:rFonts w:ascii="Times New Roman" w:hAnsi="Times New Roman" w:cs="Times New Roman"/>
          <w:sz w:val="24"/>
          <w:szCs w:val="24"/>
        </w:rPr>
        <w:t>Patten</w:t>
      </w:r>
      <w:proofErr w:type="spellEnd"/>
      <w:r w:rsidR="007D4E82">
        <w:rPr>
          <w:rFonts w:ascii="Times New Roman" w:hAnsi="Times New Roman" w:cs="Times New Roman"/>
          <w:sz w:val="24"/>
          <w:szCs w:val="24"/>
        </w:rPr>
        <w:t>, de</w:t>
      </w:r>
      <w:r w:rsidR="004F2493" w:rsidRPr="007D4E82">
        <w:rPr>
          <w:rFonts w:ascii="Times New Roman" w:hAnsi="Times New Roman" w:cs="Times New Roman"/>
          <w:sz w:val="24"/>
          <w:szCs w:val="24"/>
        </w:rPr>
        <w:t xml:space="preserve"> Van </w:t>
      </w:r>
      <w:proofErr w:type="spellStart"/>
      <w:r w:rsidR="004F2493" w:rsidRPr="007D4E82">
        <w:rPr>
          <w:rFonts w:ascii="Times New Roman" w:hAnsi="Times New Roman" w:cs="Times New Roman"/>
          <w:sz w:val="24"/>
          <w:szCs w:val="24"/>
        </w:rPr>
        <w:t>Laer</w:t>
      </w:r>
      <w:proofErr w:type="spellEnd"/>
      <w:r w:rsidR="007D4E82">
        <w:rPr>
          <w:rFonts w:ascii="Times New Roman" w:hAnsi="Times New Roman" w:cs="Times New Roman"/>
          <w:sz w:val="24"/>
          <w:szCs w:val="24"/>
        </w:rPr>
        <w:t xml:space="preserve"> e</w:t>
      </w:r>
      <w:r w:rsidR="004F2493" w:rsidRPr="007D4E82">
        <w:rPr>
          <w:rFonts w:ascii="Times New Roman" w:hAnsi="Times New Roman" w:cs="Times New Roman"/>
          <w:sz w:val="24"/>
          <w:szCs w:val="24"/>
        </w:rPr>
        <w:t xml:space="preserve"> </w:t>
      </w:r>
      <w:proofErr w:type="spellStart"/>
      <w:r w:rsidR="004F2493" w:rsidRPr="007D4E82">
        <w:rPr>
          <w:rFonts w:ascii="Times New Roman" w:hAnsi="Times New Roman" w:cs="Times New Roman"/>
          <w:sz w:val="24"/>
          <w:szCs w:val="24"/>
        </w:rPr>
        <w:t>Ruyter</w:t>
      </w:r>
      <w:proofErr w:type="spellEnd"/>
      <w:r w:rsidR="007D4E82">
        <w:rPr>
          <w:rFonts w:ascii="Times New Roman" w:hAnsi="Times New Roman" w:cs="Times New Roman"/>
          <w:sz w:val="24"/>
          <w:szCs w:val="24"/>
        </w:rPr>
        <w:t xml:space="preserve"> e de</w:t>
      </w:r>
      <w:r w:rsidR="004F2493" w:rsidRPr="007D4E82">
        <w:rPr>
          <w:rFonts w:ascii="Times New Roman" w:hAnsi="Times New Roman" w:cs="Times New Roman"/>
          <w:sz w:val="24"/>
          <w:szCs w:val="24"/>
        </w:rPr>
        <w:t> </w:t>
      </w:r>
      <w:proofErr w:type="spellStart"/>
      <w:r w:rsidR="004F2493" w:rsidRPr="007D4E82">
        <w:rPr>
          <w:rFonts w:ascii="Times New Roman" w:hAnsi="Times New Roman" w:cs="Times New Roman"/>
          <w:sz w:val="24"/>
          <w:szCs w:val="24"/>
        </w:rPr>
        <w:t>Schleicher</w:t>
      </w:r>
      <w:proofErr w:type="spellEnd"/>
      <w:r w:rsidR="007D4E82">
        <w:rPr>
          <w:rFonts w:ascii="Times New Roman" w:hAnsi="Times New Roman" w:cs="Times New Roman"/>
          <w:sz w:val="24"/>
          <w:szCs w:val="24"/>
        </w:rPr>
        <w:t xml:space="preserve"> e</w:t>
      </w:r>
      <w:r w:rsidR="004F2493" w:rsidRPr="007D4E82">
        <w:rPr>
          <w:rFonts w:ascii="Times New Roman" w:hAnsi="Times New Roman" w:cs="Times New Roman"/>
          <w:sz w:val="24"/>
          <w:szCs w:val="24"/>
        </w:rPr>
        <w:t xml:space="preserve"> Walker (2010). </w:t>
      </w:r>
      <w:r w:rsidR="00B073D9" w:rsidRPr="008202F5">
        <w:rPr>
          <w:rFonts w:ascii="Times New Roman" w:hAnsi="Times New Roman" w:cs="Times New Roman"/>
          <w:sz w:val="24"/>
          <w:szCs w:val="24"/>
        </w:rPr>
        <w:t xml:space="preserve">Nos artigos do </w:t>
      </w:r>
      <w:r w:rsidR="00B073D9" w:rsidRPr="008202F5">
        <w:rPr>
          <w:rFonts w:ascii="Times New Roman" w:hAnsi="Times New Roman" w:cs="Times New Roman"/>
          <w:i/>
          <w:sz w:val="24"/>
          <w:szCs w:val="24"/>
        </w:rPr>
        <w:t>portfólio</w:t>
      </w:r>
      <w:r w:rsidR="00B073D9" w:rsidRPr="008202F5">
        <w:rPr>
          <w:rFonts w:ascii="Times New Roman" w:hAnsi="Times New Roman" w:cs="Times New Roman"/>
          <w:sz w:val="24"/>
          <w:szCs w:val="24"/>
        </w:rPr>
        <w:t xml:space="preserve"> bibliográfico pesquisado, a abordagem funcionalista/positivista foi predominante, apesar das quedas observadas nos anos de 1999 e 2007.</w:t>
      </w:r>
    </w:p>
    <w:p w:rsidR="005A1C6A" w:rsidRPr="00B073D9" w:rsidRDefault="00C36675" w:rsidP="00B073D9">
      <w:pPr>
        <w:widowControl w:val="0"/>
        <w:spacing w:after="0" w:line="360" w:lineRule="auto"/>
        <w:ind w:firstLine="708"/>
        <w:jc w:val="both"/>
        <w:rPr>
          <w:rFonts w:ascii="Times New Roman" w:hAnsi="Times New Roman" w:cs="Times New Roman"/>
          <w:sz w:val="24"/>
          <w:szCs w:val="24"/>
        </w:rPr>
      </w:pPr>
      <w:r w:rsidRPr="00B073D9">
        <w:rPr>
          <w:rFonts w:ascii="Times New Roman" w:hAnsi="Times New Roman" w:cs="Times New Roman"/>
          <w:sz w:val="24"/>
          <w:szCs w:val="24"/>
        </w:rPr>
        <w:t>No</w:t>
      </w:r>
      <w:r w:rsidR="00F37727" w:rsidRPr="00B073D9">
        <w:rPr>
          <w:rFonts w:ascii="Times New Roman" w:hAnsi="Times New Roman" w:cs="Times New Roman"/>
          <w:sz w:val="24"/>
          <w:szCs w:val="24"/>
        </w:rPr>
        <w:t xml:space="preserve"> </w:t>
      </w:r>
      <w:r w:rsidR="004E365F" w:rsidRPr="00B073D9">
        <w:rPr>
          <w:rFonts w:ascii="Times New Roman" w:hAnsi="Times New Roman" w:cs="Times New Roman"/>
          <w:sz w:val="24"/>
          <w:szCs w:val="24"/>
        </w:rPr>
        <w:t>ano de 1999</w:t>
      </w:r>
      <w:r w:rsidR="00F37727" w:rsidRPr="00B073D9">
        <w:rPr>
          <w:rFonts w:ascii="Times New Roman" w:hAnsi="Times New Roman" w:cs="Times New Roman"/>
          <w:sz w:val="24"/>
          <w:szCs w:val="24"/>
        </w:rPr>
        <w:t xml:space="preserve"> desta</w:t>
      </w:r>
      <w:r w:rsidRPr="00B073D9">
        <w:rPr>
          <w:rFonts w:ascii="Times New Roman" w:hAnsi="Times New Roman" w:cs="Times New Roman"/>
          <w:sz w:val="24"/>
          <w:szCs w:val="24"/>
        </w:rPr>
        <w:t>cam-se</w:t>
      </w:r>
      <w:r w:rsidR="00806C80" w:rsidRPr="00B073D9">
        <w:rPr>
          <w:rFonts w:ascii="Times New Roman" w:hAnsi="Times New Roman" w:cs="Times New Roman"/>
          <w:sz w:val="24"/>
          <w:szCs w:val="24"/>
        </w:rPr>
        <w:t xml:space="preserve"> os estudos de Llewellyn</w:t>
      </w:r>
      <w:r w:rsidR="004A04A9">
        <w:rPr>
          <w:rFonts w:ascii="Times New Roman" w:hAnsi="Times New Roman" w:cs="Times New Roman"/>
          <w:sz w:val="24"/>
          <w:szCs w:val="24"/>
        </w:rPr>
        <w:t xml:space="preserve"> e de</w:t>
      </w:r>
      <w:r w:rsidR="00F37727" w:rsidRPr="00B073D9">
        <w:rPr>
          <w:rFonts w:ascii="Times New Roman" w:hAnsi="Times New Roman" w:cs="Times New Roman"/>
          <w:sz w:val="24"/>
          <w:szCs w:val="24"/>
        </w:rPr>
        <w:t xml:space="preserve"> </w:t>
      </w:r>
      <w:proofErr w:type="spellStart"/>
      <w:r w:rsidR="00806C80" w:rsidRPr="00B073D9">
        <w:rPr>
          <w:rFonts w:ascii="Times New Roman" w:hAnsi="Times New Roman" w:cs="Times New Roman"/>
          <w:sz w:val="24"/>
          <w:szCs w:val="24"/>
        </w:rPr>
        <w:t>Sydserff</w:t>
      </w:r>
      <w:proofErr w:type="spellEnd"/>
      <w:r w:rsidR="00806C80" w:rsidRPr="00B073D9">
        <w:rPr>
          <w:rFonts w:ascii="Times New Roman" w:hAnsi="Times New Roman" w:cs="Times New Roman"/>
          <w:sz w:val="24"/>
          <w:szCs w:val="24"/>
        </w:rPr>
        <w:t xml:space="preserve"> e </w:t>
      </w:r>
      <w:proofErr w:type="spellStart"/>
      <w:r w:rsidR="00806C80" w:rsidRPr="00B073D9">
        <w:rPr>
          <w:rFonts w:ascii="Times New Roman" w:hAnsi="Times New Roman" w:cs="Times New Roman"/>
          <w:sz w:val="24"/>
          <w:szCs w:val="24"/>
        </w:rPr>
        <w:t>Weetman</w:t>
      </w:r>
      <w:proofErr w:type="spellEnd"/>
      <w:r w:rsidR="00F37727" w:rsidRPr="00B073D9">
        <w:rPr>
          <w:rFonts w:ascii="Times New Roman" w:hAnsi="Times New Roman" w:cs="Times New Roman"/>
          <w:sz w:val="24"/>
          <w:szCs w:val="24"/>
        </w:rPr>
        <w:t xml:space="preserve">, </w:t>
      </w:r>
      <w:r w:rsidR="00806C80" w:rsidRPr="00B073D9">
        <w:rPr>
          <w:rFonts w:ascii="Times New Roman" w:hAnsi="Times New Roman" w:cs="Times New Roman"/>
          <w:sz w:val="24"/>
          <w:szCs w:val="24"/>
        </w:rPr>
        <w:t xml:space="preserve">influenciados por uma tendência </w:t>
      </w:r>
      <w:proofErr w:type="spellStart"/>
      <w:r w:rsidR="00806C80" w:rsidRPr="00B073D9">
        <w:rPr>
          <w:rFonts w:ascii="Times New Roman" w:hAnsi="Times New Roman" w:cs="Times New Roman"/>
          <w:sz w:val="24"/>
          <w:szCs w:val="24"/>
        </w:rPr>
        <w:t>interpretativ</w:t>
      </w:r>
      <w:r w:rsidR="00B073D9">
        <w:rPr>
          <w:rFonts w:ascii="Times New Roman" w:hAnsi="Times New Roman" w:cs="Times New Roman"/>
          <w:sz w:val="24"/>
          <w:szCs w:val="24"/>
        </w:rPr>
        <w:t>ist</w:t>
      </w:r>
      <w:r w:rsidR="00806C80" w:rsidRPr="00B073D9">
        <w:rPr>
          <w:rFonts w:ascii="Times New Roman" w:hAnsi="Times New Roman" w:cs="Times New Roman"/>
          <w:sz w:val="24"/>
          <w:szCs w:val="24"/>
        </w:rPr>
        <w:t>a</w:t>
      </w:r>
      <w:proofErr w:type="spellEnd"/>
      <w:r w:rsidR="004A04A9">
        <w:rPr>
          <w:rFonts w:ascii="Times New Roman" w:hAnsi="Times New Roman" w:cs="Times New Roman"/>
          <w:sz w:val="24"/>
          <w:szCs w:val="24"/>
        </w:rPr>
        <w:t xml:space="preserve"> </w:t>
      </w:r>
      <w:r w:rsidR="004A04A9" w:rsidRPr="00B073D9">
        <w:rPr>
          <w:rFonts w:ascii="Times New Roman" w:hAnsi="Times New Roman" w:cs="Times New Roman"/>
          <w:sz w:val="24"/>
          <w:szCs w:val="24"/>
        </w:rPr>
        <w:t>na análise das narrativas contábeis</w:t>
      </w:r>
      <w:r w:rsidR="00806C80" w:rsidRPr="00B073D9">
        <w:rPr>
          <w:rFonts w:ascii="Times New Roman" w:hAnsi="Times New Roman" w:cs="Times New Roman"/>
          <w:sz w:val="24"/>
          <w:szCs w:val="24"/>
        </w:rPr>
        <w:t>.</w:t>
      </w:r>
      <w:r w:rsidR="00F37727" w:rsidRPr="00B073D9">
        <w:rPr>
          <w:rFonts w:ascii="Times New Roman" w:hAnsi="Times New Roman" w:cs="Times New Roman"/>
          <w:sz w:val="24"/>
          <w:szCs w:val="24"/>
        </w:rPr>
        <w:t xml:space="preserve"> </w:t>
      </w:r>
      <w:r w:rsidRPr="00B073D9">
        <w:rPr>
          <w:rFonts w:ascii="Times New Roman" w:hAnsi="Times New Roman" w:cs="Times New Roman"/>
          <w:sz w:val="24"/>
          <w:szCs w:val="24"/>
        </w:rPr>
        <w:t>N</w:t>
      </w:r>
      <w:r w:rsidR="00F37727" w:rsidRPr="00B073D9">
        <w:rPr>
          <w:rFonts w:ascii="Times New Roman" w:hAnsi="Times New Roman" w:cs="Times New Roman"/>
          <w:sz w:val="24"/>
          <w:szCs w:val="24"/>
        </w:rPr>
        <w:t xml:space="preserve">o ano de 2006, </w:t>
      </w:r>
      <w:r w:rsidRPr="00B073D9">
        <w:rPr>
          <w:rFonts w:ascii="Times New Roman" w:hAnsi="Times New Roman" w:cs="Times New Roman"/>
          <w:sz w:val="24"/>
          <w:szCs w:val="24"/>
        </w:rPr>
        <w:t>destacam-se</w:t>
      </w:r>
      <w:r w:rsidR="00F37727" w:rsidRPr="00B073D9">
        <w:rPr>
          <w:rFonts w:ascii="Times New Roman" w:hAnsi="Times New Roman" w:cs="Times New Roman"/>
          <w:sz w:val="24"/>
          <w:szCs w:val="24"/>
        </w:rPr>
        <w:t xml:space="preserve"> os </w:t>
      </w:r>
      <w:r w:rsidRPr="00B073D9">
        <w:rPr>
          <w:rFonts w:ascii="Times New Roman" w:hAnsi="Times New Roman" w:cs="Times New Roman"/>
          <w:sz w:val="24"/>
          <w:szCs w:val="24"/>
        </w:rPr>
        <w:t>estudos</w:t>
      </w:r>
      <w:r w:rsidR="00F37727" w:rsidRPr="00B073D9">
        <w:rPr>
          <w:rFonts w:ascii="Times New Roman" w:hAnsi="Times New Roman" w:cs="Times New Roman"/>
          <w:sz w:val="24"/>
          <w:szCs w:val="24"/>
        </w:rPr>
        <w:t xml:space="preserve"> de Barry, Carroll e Hansen</w:t>
      </w:r>
      <w:r w:rsidRPr="00B073D9">
        <w:rPr>
          <w:rFonts w:ascii="Times New Roman" w:hAnsi="Times New Roman" w:cs="Times New Roman"/>
          <w:sz w:val="24"/>
          <w:szCs w:val="24"/>
        </w:rPr>
        <w:t xml:space="preserve"> e de</w:t>
      </w:r>
      <w:r w:rsidR="00F37727" w:rsidRPr="00B073D9">
        <w:rPr>
          <w:rFonts w:ascii="Times New Roman" w:hAnsi="Times New Roman" w:cs="Times New Roman"/>
          <w:sz w:val="24"/>
          <w:szCs w:val="24"/>
        </w:rPr>
        <w:t xml:space="preserve"> </w:t>
      </w:r>
      <w:proofErr w:type="spellStart"/>
      <w:r w:rsidR="00F37727" w:rsidRPr="00B073D9">
        <w:rPr>
          <w:rFonts w:ascii="Times New Roman" w:hAnsi="Times New Roman" w:cs="Times New Roman"/>
          <w:sz w:val="24"/>
          <w:szCs w:val="24"/>
        </w:rPr>
        <w:t>Dumez</w:t>
      </w:r>
      <w:proofErr w:type="spellEnd"/>
      <w:r w:rsidR="00F37727" w:rsidRPr="00B073D9">
        <w:rPr>
          <w:rFonts w:ascii="Times New Roman" w:hAnsi="Times New Roman" w:cs="Times New Roman"/>
          <w:sz w:val="24"/>
          <w:szCs w:val="24"/>
        </w:rPr>
        <w:t xml:space="preserve"> e </w:t>
      </w:r>
      <w:proofErr w:type="spellStart"/>
      <w:r w:rsidR="00F37727" w:rsidRPr="00B073D9">
        <w:rPr>
          <w:rFonts w:ascii="Times New Roman" w:hAnsi="Times New Roman" w:cs="Times New Roman"/>
          <w:sz w:val="24"/>
          <w:szCs w:val="24"/>
        </w:rPr>
        <w:t>Jeunemaitre</w:t>
      </w:r>
      <w:proofErr w:type="spellEnd"/>
      <w:r w:rsidR="00F37727" w:rsidRPr="00B073D9">
        <w:rPr>
          <w:rFonts w:ascii="Times New Roman" w:hAnsi="Times New Roman" w:cs="Times New Roman"/>
          <w:sz w:val="24"/>
          <w:szCs w:val="24"/>
        </w:rPr>
        <w:t xml:space="preserve">, ambos caracterizados por interpretarem testes de métodos qualitativos e quantitativos aplicados </w:t>
      </w:r>
      <w:r w:rsidRPr="00B073D9">
        <w:rPr>
          <w:rFonts w:ascii="Times New Roman" w:hAnsi="Times New Roman" w:cs="Times New Roman"/>
          <w:sz w:val="24"/>
          <w:szCs w:val="24"/>
        </w:rPr>
        <w:t>n</w:t>
      </w:r>
      <w:r w:rsidR="00F37727" w:rsidRPr="00B073D9">
        <w:rPr>
          <w:rFonts w:ascii="Times New Roman" w:hAnsi="Times New Roman" w:cs="Times New Roman"/>
          <w:sz w:val="24"/>
          <w:szCs w:val="24"/>
        </w:rPr>
        <w:t>a análise das narrativas contábeis.</w:t>
      </w:r>
      <w:r w:rsidR="00B073D9">
        <w:rPr>
          <w:rFonts w:ascii="Times New Roman" w:hAnsi="Times New Roman" w:cs="Times New Roman"/>
          <w:sz w:val="24"/>
          <w:szCs w:val="24"/>
        </w:rPr>
        <w:t xml:space="preserve"> </w:t>
      </w:r>
      <w:r w:rsidR="004A04A9" w:rsidRPr="008202F5">
        <w:rPr>
          <w:rFonts w:ascii="Times New Roman" w:hAnsi="Times New Roman" w:cs="Times New Roman"/>
          <w:sz w:val="24"/>
          <w:szCs w:val="24"/>
        </w:rPr>
        <w:t xml:space="preserve">Nos artigos do </w:t>
      </w:r>
      <w:r w:rsidR="004A04A9" w:rsidRPr="008202F5">
        <w:rPr>
          <w:rFonts w:ascii="Times New Roman" w:hAnsi="Times New Roman" w:cs="Times New Roman"/>
          <w:i/>
          <w:sz w:val="24"/>
          <w:szCs w:val="24"/>
        </w:rPr>
        <w:t>portfólio</w:t>
      </w:r>
      <w:r w:rsidR="004A04A9" w:rsidRPr="008202F5">
        <w:rPr>
          <w:rFonts w:ascii="Times New Roman" w:hAnsi="Times New Roman" w:cs="Times New Roman"/>
          <w:sz w:val="24"/>
          <w:szCs w:val="24"/>
        </w:rPr>
        <w:t xml:space="preserve"> bibliográfico pesquisado, </w:t>
      </w:r>
      <w:r w:rsidR="00B073D9" w:rsidRPr="00B073D9">
        <w:rPr>
          <w:rFonts w:ascii="Times New Roman" w:hAnsi="Times New Roman" w:cs="Times New Roman"/>
          <w:sz w:val="24"/>
          <w:szCs w:val="24"/>
        </w:rPr>
        <w:t xml:space="preserve">nota-se </w:t>
      </w:r>
      <w:r w:rsidR="004A04A9">
        <w:rPr>
          <w:rFonts w:ascii="Times New Roman" w:hAnsi="Times New Roman" w:cs="Times New Roman"/>
          <w:sz w:val="24"/>
          <w:szCs w:val="24"/>
        </w:rPr>
        <w:t xml:space="preserve">apenas </w:t>
      </w:r>
      <w:r w:rsidR="00B073D9" w:rsidRPr="00B073D9">
        <w:rPr>
          <w:rFonts w:ascii="Times New Roman" w:hAnsi="Times New Roman" w:cs="Times New Roman"/>
          <w:sz w:val="24"/>
          <w:szCs w:val="24"/>
        </w:rPr>
        <w:t xml:space="preserve">predominância </w:t>
      </w:r>
      <w:r w:rsidR="004A04A9">
        <w:rPr>
          <w:rFonts w:ascii="Times New Roman" w:hAnsi="Times New Roman" w:cs="Times New Roman"/>
          <w:sz w:val="24"/>
          <w:szCs w:val="24"/>
        </w:rPr>
        <w:t>d</w:t>
      </w:r>
      <w:r w:rsidR="004A04A9" w:rsidRPr="004A04A9">
        <w:rPr>
          <w:rFonts w:ascii="Times New Roman" w:hAnsi="Times New Roman" w:cs="Times New Roman"/>
          <w:sz w:val="24"/>
          <w:szCs w:val="24"/>
        </w:rPr>
        <w:t xml:space="preserve">a abordagem </w:t>
      </w:r>
      <w:proofErr w:type="spellStart"/>
      <w:r w:rsidR="004A04A9" w:rsidRPr="004A04A9">
        <w:rPr>
          <w:rFonts w:ascii="Times New Roman" w:hAnsi="Times New Roman" w:cs="Times New Roman"/>
          <w:sz w:val="24"/>
          <w:szCs w:val="24"/>
        </w:rPr>
        <w:t>interpretativista</w:t>
      </w:r>
      <w:proofErr w:type="spellEnd"/>
      <w:r w:rsidR="004A04A9" w:rsidRPr="004A04A9">
        <w:rPr>
          <w:rFonts w:ascii="Times New Roman" w:hAnsi="Times New Roman" w:cs="Times New Roman"/>
          <w:sz w:val="24"/>
          <w:szCs w:val="24"/>
        </w:rPr>
        <w:t xml:space="preserve"> </w:t>
      </w:r>
      <w:r w:rsidR="00B073D9" w:rsidRPr="00B073D9">
        <w:rPr>
          <w:rFonts w:ascii="Times New Roman" w:hAnsi="Times New Roman" w:cs="Times New Roman"/>
          <w:sz w:val="24"/>
          <w:szCs w:val="24"/>
        </w:rPr>
        <w:t>nos anos de 1999 e 2006</w:t>
      </w:r>
      <w:r w:rsidR="004D2DED">
        <w:rPr>
          <w:rFonts w:ascii="Times New Roman" w:hAnsi="Times New Roman" w:cs="Times New Roman"/>
          <w:sz w:val="24"/>
          <w:szCs w:val="24"/>
        </w:rPr>
        <w:t xml:space="preserve">, embora publicações </w:t>
      </w:r>
      <w:proofErr w:type="spellStart"/>
      <w:r w:rsidR="004D2DED">
        <w:rPr>
          <w:rFonts w:ascii="Times New Roman" w:hAnsi="Times New Roman" w:cs="Times New Roman"/>
          <w:sz w:val="24"/>
          <w:szCs w:val="24"/>
        </w:rPr>
        <w:t>tenhan</w:t>
      </w:r>
      <w:proofErr w:type="spellEnd"/>
      <w:r w:rsidR="004D2DED">
        <w:rPr>
          <w:rFonts w:ascii="Times New Roman" w:hAnsi="Times New Roman" w:cs="Times New Roman"/>
          <w:sz w:val="24"/>
          <w:szCs w:val="24"/>
        </w:rPr>
        <w:t xml:space="preserve"> ocorrido de forma esparsa ao longo do período analisado</w:t>
      </w:r>
      <w:r w:rsidR="00B073D9" w:rsidRPr="00B073D9">
        <w:rPr>
          <w:rFonts w:ascii="Times New Roman" w:hAnsi="Times New Roman" w:cs="Times New Roman"/>
          <w:sz w:val="24"/>
          <w:szCs w:val="24"/>
        </w:rPr>
        <w:t>.</w:t>
      </w:r>
    </w:p>
    <w:p w:rsidR="004A04A9" w:rsidRDefault="00B073D9">
      <w:pPr>
        <w:pStyle w:val="svarticle"/>
        <w:widowControl w:val="0"/>
        <w:shd w:val="clear" w:color="auto" w:fill="FFFFFF"/>
        <w:spacing w:before="0" w:beforeAutospacing="0" w:after="0" w:afterAutospacing="0" w:line="360" w:lineRule="auto"/>
        <w:ind w:firstLine="709"/>
        <w:jc w:val="both"/>
        <w:textAlignment w:val="baseline"/>
      </w:pPr>
      <w:r w:rsidRPr="008202F5">
        <w:t xml:space="preserve">No </w:t>
      </w:r>
      <w:r w:rsidRPr="008202F5">
        <w:rPr>
          <w:i/>
        </w:rPr>
        <w:t>portfólio</w:t>
      </w:r>
      <w:r w:rsidRPr="008202F5">
        <w:t xml:space="preserve"> bibliográfico identificaram-se 21 artigos sobre narrativas contábeis com</w:t>
      </w:r>
      <w:r>
        <w:t xml:space="preserve"> </w:t>
      </w:r>
      <w:r w:rsidRPr="008202F5">
        <w:t>características de abordagem funcionalista/positivista e 10 artigos de</w:t>
      </w:r>
      <w:r>
        <w:t xml:space="preserve"> abordagem</w:t>
      </w:r>
      <w:r w:rsidRPr="008202F5">
        <w:t xml:space="preserve"> </w:t>
      </w:r>
      <w:proofErr w:type="spellStart"/>
      <w:r w:rsidRPr="008202F5">
        <w:t>interpretativista</w:t>
      </w:r>
      <w:proofErr w:type="spellEnd"/>
      <w:r w:rsidRPr="008202F5">
        <w:t>.</w:t>
      </w:r>
      <w:r>
        <w:t xml:space="preserve"> Portanto,</w:t>
      </w:r>
      <w:r w:rsidR="005A1C6A" w:rsidRPr="008202F5">
        <w:t xml:space="preserve"> percebe-se a presença de um grupo dominante de abordagem funcionalista/positivista. Segundo </w:t>
      </w:r>
      <w:proofErr w:type="spellStart"/>
      <w:r w:rsidR="005A1C6A" w:rsidRPr="008202F5">
        <w:t>Lukka</w:t>
      </w:r>
      <w:proofErr w:type="spellEnd"/>
      <w:r w:rsidR="005A1C6A" w:rsidRPr="008202F5">
        <w:t xml:space="preserve"> (2010), isso pode</w:t>
      </w:r>
      <w:r w:rsidR="005A1C6A" w:rsidRPr="008202F5">
        <w:rPr>
          <w:rStyle w:val="normalchar"/>
        </w:rPr>
        <w:t xml:space="preserve"> trazer várias consequências interessantes, mas também pode levar a um dogmatismo e tendências defensivas disfuncionais dentro dos vários paradigmas.</w:t>
      </w:r>
      <w:r w:rsidR="005A1C6A" w:rsidRPr="008202F5">
        <w:t xml:space="preserve"> </w:t>
      </w:r>
      <w:r w:rsidRPr="008202F5">
        <w:t xml:space="preserve">Nesse tipo de abordagem, o foco está em narrativas contábeis produzidas por empresas e destinadas aos acionistas, embora também pensada e produzida considerando outros participantes do mercado (BEATTIE, 2014). </w:t>
      </w:r>
    </w:p>
    <w:p w:rsidR="004A04A9" w:rsidRDefault="00F37727">
      <w:pPr>
        <w:pStyle w:val="svarticle"/>
        <w:widowControl w:val="0"/>
        <w:shd w:val="clear" w:color="auto" w:fill="FFFFFF"/>
        <w:spacing w:before="0" w:beforeAutospacing="0" w:after="0" w:afterAutospacing="0" w:line="360" w:lineRule="auto"/>
        <w:ind w:firstLine="709"/>
        <w:jc w:val="both"/>
        <w:textAlignment w:val="baseline"/>
      </w:pPr>
      <w:r w:rsidRPr="008202F5">
        <w:t>Apesar d</w:t>
      </w:r>
      <w:r w:rsidR="00C36675" w:rsidRPr="008202F5">
        <w:t>o</w:t>
      </w:r>
      <w:r w:rsidRPr="008202F5">
        <w:t xml:space="preserve"> menor u</w:t>
      </w:r>
      <w:r w:rsidR="00C36675" w:rsidRPr="008202F5">
        <w:t xml:space="preserve">so observado, </w:t>
      </w:r>
      <w:r w:rsidRPr="008202F5">
        <w:t xml:space="preserve">a abordagem </w:t>
      </w:r>
      <w:proofErr w:type="spellStart"/>
      <w:r w:rsidRPr="008202F5">
        <w:t>interpretativ</w:t>
      </w:r>
      <w:r w:rsidR="004A04A9">
        <w:t>ist</w:t>
      </w:r>
      <w:r w:rsidRPr="008202F5">
        <w:t>a</w:t>
      </w:r>
      <w:proofErr w:type="spellEnd"/>
      <w:r w:rsidRPr="008202F5">
        <w:t xml:space="preserve"> </w:t>
      </w:r>
      <w:r w:rsidR="00C36675" w:rsidRPr="008202F5">
        <w:t>foi</w:t>
      </w:r>
      <w:r w:rsidRPr="008202F5">
        <w:t xml:space="preserve"> empregada</w:t>
      </w:r>
      <w:r w:rsidR="00C36675" w:rsidRPr="008202F5">
        <w:t xml:space="preserve"> </w:t>
      </w:r>
      <w:r w:rsidR="00117D52" w:rsidRPr="008202F5">
        <w:t xml:space="preserve">ao longo do tempo </w:t>
      </w:r>
      <w:r w:rsidR="00C36675" w:rsidRPr="008202F5">
        <w:t>nas</w:t>
      </w:r>
      <w:r w:rsidRPr="008202F5">
        <w:t xml:space="preserve"> publicações </w:t>
      </w:r>
      <w:r w:rsidR="00C36675" w:rsidRPr="008202F5">
        <w:t>analisadas</w:t>
      </w:r>
      <w:r w:rsidRPr="008202F5">
        <w:t>.</w:t>
      </w:r>
      <w:r w:rsidR="00117D52" w:rsidRPr="008202F5">
        <w:t xml:space="preserve"> Todavia, </w:t>
      </w:r>
      <w:proofErr w:type="spellStart"/>
      <w:r w:rsidR="00660F11" w:rsidRPr="008202F5">
        <w:t>Beattie</w:t>
      </w:r>
      <w:proofErr w:type="spellEnd"/>
      <w:r w:rsidR="00660F11" w:rsidRPr="008202F5">
        <w:t xml:space="preserve"> (2014) sugere que a pesquisa em </w:t>
      </w:r>
      <w:r w:rsidR="00660F11" w:rsidRPr="008202F5">
        <w:lastRenderedPageBreak/>
        <w:t>narrativas contábeis se beneficiaria</w:t>
      </w:r>
      <w:r w:rsidRPr="008202F5">
        <w:t xml:space="preserve"> </w:t>
      </w:r>
      <w:r w:rsidR="00117D52" w:rsidRPr="008202F5">
        <w:t>com</w:t>
      </w:r>
      <w:r w:rsidRPr="008202F5">
        <w:t xml:space="preserve"> o</w:t>
      </w:r>
      <w:r w:rsidR="00660F11" w:rsidRPr="008202F5">
        <w:t xml:space="preserve"> uso de métodos mistos e </w:t>
      </w:r>
      <w:r w:rsidR="00117D52" w:rsidRPr="008202F5">
        <w:t xml:space="preserve">do </w:t>
      </w:r>
      <w:r w:rsidR="00660F11" w:rsidRPr="008202F5">
        <w:t>pluralismo teórico, incorpora</w:t>
      </w:r>
      <w:r w:rsidR="00117D52" w:rsidRPr="008202F5">
        <w:t>ndo</w:t>
      </w:r>
      <w:r w:rsidR="00660F11" w:rsidRPr="008202F5">
        <w:t xml:space="preserve"> um conjunto de teorias, métodos</w:t>
      </w:r>
      <w:r w:rsidR="00117D52" w:rsidRPr="008202F5">
        <w:t xml:space="preserve"> e metodologias</w:t>
      </w:r>
      <w:r w:rsidR="00C34478" w:rsidRPr="008202F5">
        <w:t>.</w:t>
      </w:r>
      <w:r w:rsidRPr="008202F5">
        <w:t xml:space="preserve"> </w:t>
      </w:r>
      <w:r w:rsidR="00117D52" w:rsidRPr="008202F5">
        <w:t>Isto pode se caracterizar como uma lacuna para futuras pesquisas.</w:t>
      </w:r>
    </w:p>
    <w:p w:rsidR="004A04A9" w:rsidRDefault="004A04A9">
      <w:pPr>
        <w:pStyle w:val="svarticle"/>
        <w:widowControl w:val="0"/>
        <w:shd w:val="clear" w:color="auto" w:fill="FFFFFF"/>
        <w:spacing w:before="0" w:beforeAutospacing="0" w:after="0" w:afterAutospacing="0" w:line="360" w:lineRule="auto"/>
        <w:ind w:firstLine="709"/>
        <w:jc w:val="both"/>
        <w:textAlignment w:val="baseline"/>
      </w:pPr>
    </w:p>
    <w:p w:rsidR="004A04A9" w:rsidRDefault="002F1016">
      <w:pPr>
        <w:pStyle w:val="svarticle"/>
        <w:widowControl w:val="0"/>
        <w:shd w:val="clear" w:color="auto" w:fill="FFFFFF"/>
        <w:spacing w:before="0" w:beforeAutospacing="0" w:after="0" w:afterAutospacing="0" w:line="360" w:lineRule="auto"/>
        <w:ind w:left="357" w:hanging="357"/>
        <w:jc w:val="both"/>
        <w:textAlignment w:val="baseline"/>
        <w:rPr>
          <w:b/>
        </w:rPr>
      </w:pPr>
      <w:r w:rsidRPr="008202F5">
        <w:rPr>
          <w:b/>
        </w:rPr>
        <w:t>4.3</w:t>
      </w:r>
      <w:r w:rsidRPr="008202F5">
        <w:rPr>
          <w:b/>
        </w:rPr>
        <w:tab/>
        <w:t xml:space="preserve">Análise </w:t>
      </w:r>
      <w:r w:rsidR="00256409" w:rsidRPr="008202F5">
        <w:rPr>
          <w:b/>
        </w:rPr>
        <w:t>da afiliação teórica</w:t>
      </w:r>
    </w:p>
    <w:p w:rsidR="004A04A9" w:rsidRDefault="00A37E09">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 xml:space="preserve">A análise </w:t>
      </w:r>
      <w:r w:rsidR="00256409" w:rsidRPr="008202F5">
        <w:rPr>
          <w:rFonts w:ascii="Times New Roman" w:hAnsi="Times New Roman" w:cs="Times New Roman"/>
          <w:sz w:val="24"/>
          <w:szCs w:val="24"/>
        </w:rPr>
        <w:t>da afiliação teórica</w:t>
      </w:r>
      <w:r w:rsidR="00FD14BB" w:rsidRPr="00FD14BB">
        <w:rPr>
          <w:rFonts w:ascii="Times New Roman" w:hAnsi="Times New Roman" w:cs="Times New Roman"/>
          <w:sz w:val="24"/>
          <w:szCs w:val="24"/>
        </w:rPr>
        <w:t xml:space="preserve"> </w:t>
      </w:r>
      <w:r w:rsidR="00FD14BB">
        <w:rPr>
          <w:rFonts w:ascii="Times New Roman" w:hAnsi="Times New Roman" w:cs="Times New Roman"/>
          <w:sz w:val="24"/>
          <w:szCs w:val="24"/>
        </w:rPr>
        <w:t>dos artigos do</w:t>
      </w:r>
      <w:r w:rsidR="00FD14BB" w:rsidRPr="00FD14BB">
        <w:rPr>
          <w:rFonts w:ascii="Times New Roman" w:hAnsi="Times New Roman" w:cs="Times New Roman"/>
          <w:sz w:val="24"/>
          <w:szCs w:val="24"/>
        </w:rPr>
        <w:t xml:space="preserve"> </w:t>
      </w:r>
      <w:r w:rsidR="00FD14BB" w:rsidRPr="00FD14BB">
        <w:rPr>
          <w:rFonts w:ascii="Times New Roman" w:hAnsi="Times New Roman" w:cs="Times New Roman"/>
          <w:i/>
          <w:sz w:val="24"/>
          <w:szCs w:val="24"/>
        </w:rPr>
        <w:t>portfólio</w:t>
      </w:r>
      <w:r w:rsidR="00FD14BB" w:rsidRPr="00FD14BB">
        <w:rPr>
          <w:rFonts w:ascii="Times New Roman" w:hAnsi="Times New Roman" w:cs="Times New Roman"/>
          <w:sz w:val="24"/>
          <w:szCs w:val="24"/>
        </w:rPr>
        <w:t xml:space="preserve"> bibliográfico</w:t>
      </w:r>
      <w:r w:rsidRPr="00FD14BB">
        <w:rPr>
          <w:rFonts w:ascii="Times New Roman" w:hAnsi="Times New Roman" w:cs="Times New Roman"/>
          <w:sz w:val="24"/>
          <w:szCs w:val="24"/>
        </w:rPr>
        <w:t xml:space="preserve"> </w:t>
      </w:r>
      <w:r w:rsidR="00256409" w:rsidRPr="008202F5">
        <w:rPr>
          <w:rFonts w:ascii="Times New Roman" w:hAnsi="Times New Roman" w:cs="Times New Roman"/>
          <w:sz w:val="24"/>
          <w:szCs w:val="24"/>
        </w:rPr>
        <w:t>foi realizada</w:t>
      </w:r>
      <w:r w:rsidRPr="008202F5">
        <w:rPr>
          <w:rFonts w:ascii="Times New Roman" w:hAnsi="Times New Roman" w:cs="Times New Roman"/>
          <w:sz w:val="24"/>
          <w:szCs w:val="24"/>
        </w:rPr>
        <w:t xml:space="preserve"> </w:t>
      </w:r>
      <w:r w:rsidR="00FD14BB">
        <w:rPr>
          <w:rFonts w:ascii="Times New Roman" w:hAnsi="Times New Roman" w:cs="Times New Roman"/>
          <w:sz w:val="24"/>
          <w:szCs w:val="24"/>
        </w:rPr>
        <w:t>a partir</w:t>
      </w:r>
      <w:r w:rsidRPr="008202F5">
        <w:rPr>
          <w:rFonts w:ascii="Times New Roman" w:hAnsi="Times New Roman" w:cs="Times New Roman"/>
          <w:sz w:val="24"/>
          <w:szCs w:val="24"/>
        </w:rPr>
        <w:t xml:space="preserve"> das quatro lentes</w:t>
      </w:r>
      <w:r w:rsidR="00BA6C32" w:rsidRPr="008202F5">
        <w:rPr>
          <w:rFonts w:ascii="Times New Roman" w:hAnsi="Times New Roman" w:cs="Times New Roman"/>
          <w:sz w:val="24"/>
          <w:szCs w:val="24"/>
        </w:rPr>
        <w:t xml:space="preserve"> (pensamento/persuasão, características textuais, mensagem e gestão de impressão) e das </w:t>
      </w:r>
      <w:r w:rsidR="004D2DED">
        <w:rPr>
          <w:rFonts w:ascii="Times New Roman" w:hAnsi="Times New Roman" w:cs="Times New Roman"/>
          <w:sz w:val="24"/>
          <w:szCs w:val="24"/>
        </w:rPr>
        <w:t>questões</w:t>
      </w:r>
      <w:r w:rsidR="00BA6C32" w:rsidRPr="008202F5">
        <w:rPr>
          <w:rFonts w:ascii="Times New Roman" w:hAnsi="Times New Roman" w:cs="Times New Roman"/>
          <w:sz w:val="24"/>
          <w:szCs w:val="24"/>
        </w:rPr>
        <w:t xml:space="preserve"> formuladas para cada lente, conforme descrito no Quadro </w:t>
      </w:r>
      <w:proofErr w:type="gramStart"/>
      <w:r w:rsidR="00BA6C32" w:rsidRPr="008202F5">
        <w:rPr>
          <w:rFonts w:ascii="Times New Roman" w:hAnsi="Times New Roman" w:cs="Times New Roman"/>
          <w:sz w:val="24"/>
          <w:szCs w:val="24"/>
        </w:rPr>
        <w:t>2</w:t>
      </w:r>
      <w:proofErr w:type="gramEnd"/>
      <w:r w:rsidR="00BA6C32" w:rsidRPr="008202F5">
        <w:rPr>
          <w:rFonts w:ascii="Times New Roman" w:hAnsi="Times New Roman" w:cs="Times New Roman"/>
          <w:sz w:val="24"/>
          <w:szCs w:val="24"/>
        </w:rPr>
        <w:t>.</w:t>
      </w:r>
      <w:r w:rsidRPr="008202F5">
        <w:rPr>
          <w:rFonts w:ascii="Times New Roman" w:hAnsi="Times New Roman" w:cs="Times New Roman"/>
          <w:sz w:val="24"/>
          <w:szCs w:val="24"/>
        </w:rPr>
        <w:t xml:space="preserve"> </w:t>
      </w:r>
      <w:r w:rsidR="00FD14BB">
        <w:rPr>
          <w:rFonts w:ascii="Times New Roman" w:hAnsi="Times New Roman" w:cs="Times New Roman"/>
          <w:sz w:val="24"/>
          <w:szCs w:val="24"/>
        </w:rPr>
        <w:t>N</w:t>
      </w:r>
      <w:r w:rsidR="002F1016" w:rsidRPr="008202F5">
        <w:rPr>
          <w:rFonts w:ascii="Times New Roman" w:hAnsi="Times New Roman" w:cs="Times New Roman"/>
          <w:sz w:val="24"/>
          <w:szCs w:val="24"/>
        </w:rPr>
        <w:t>a</w:t>
      </w:r>
      <w:r w:rsidR="00FD14BB">
        <w:rPr>
          <w:rFonts w:ascii="Times New Roman" w:hAnsi="Times New Roman" w:cs="Times New Roman"/>
          <w:sz w:val="24"/>
          <w:szCs w:val="24"/>
        </w:rPr>
        <w:t xml:space="preserve"> </w:t>
      </w:r>
      <w:r w:rsidR="002F1016" w:rsidRPr="008202F5">
        <w:rPr>
          <w:rFonts w:ascii="Times New Roman" w:hAnsi="Times New Roman" w:cs="Times New Roman"/>
          <w:sz w:val="24"/>
          <w:szCs w:val="24"/>
        </w:rPr>
        <w:t xml:space="preserve">primeira lente, </w:t>
      </w:r>
      <w:r w:rsidR="00FD14BB">
        <w:rPr>
          <w:rFonts w:ascii="Times New Roman" w:hAnsi="Times New Roman" w:cs="Times New Roman"/>
          <w:sz w:val="24"/>
          <w:szCs w:val="24"/>
        </w:rPr>
        <w:t>a questão inicial</w:t>
      </w:r>
      <w:r w:rsidR="002F1016" w:rsidRPr="008202F5">
        <w:rPr>
          <w:rFonts w:ascii="Times New Roman" w:hAnsi="Times New Roman" w:cs="Times New Roman"/>
          <w:sz w:val="24"/>
          <w:szCs w:val="24"/>
        </w:rPr>
        <w:t xml:space="preserve"> analisa o modo de pensar e de persuadir </w:t>
      </w:r>
      <w:r w:rsidR="00FC66BA">
        <w:rPr>
          <w:rFonts w:ascii="Times New Roman" w:hAnsi="Times New Roman" w:cs="Times New Roman"/>
          <w:sz w:val="24"/>
          <w:szCs w:val="24"/>
        </w:rPr>
        <w:t>n</w:t>
      </w:r>
      <w:r w:rsidR="002F1016" w:rsidRPr="008202F5">
        <w:rPr>
          <w:rFonts w:ascii="Times New Roman" w:hAnsi="Times New Roman" w:cs="Times New Roman"/>
          <w:sz w:val="24"/>
          <w:szCs w:val="24"/>
        </w:rPr>
        <w:t xml:space="preserve">os fatos descritos pelos personagens da empresa responsável pela elaboração das narrativas contábeis, </w:t>
      </w:r>
      <w:r w:rsidR="00FD14BB">
        <w:rPr>
          <w:rFonts w:ascii="Times New Roman" w:hAnsi="Times New Roman" w:cs="Times New Roman"/>
          <w:sz w:val="24"/>
          <w:szCs w:val="24"/>
        </w:rPr>
        <w:t xml:space="preserve">assim, </w:t>
      </w:r>
      <w:r w:rsidR="002F1016" w:rsidRPr="008202F5">
        <w:rPr>
          <w:rFonts w:ascii="Times New Roman" w:hAnsi="Times New Roman" w:cs="Times New Roman"/>
          <w:sz w:val="24"/>
          <w:szCs w:val="24"/>
        </w:rPr>
        <w:t>consegu</w:t>
      </w:r>
      <w:r w:rsidR="00AE45FD" w:rsidRPr="008202F5">
        <w:rPr>
          <w:rFonts w:ascii="Times New Roman" w:hAnsi="Times New Roman" w:cs="Times New Roman"/>
          <w:sz w:val="24"/>
          <w:szCs w:val="24"/>
        </w:rPr>
        <w:t>e-se</w:t>
      </w:r>
      <w:r w:rsidR="002F1016" w:rsidRPr="008202F5">
        <w:rPr>
          <w:rFonts w:ascii="Times New Roman" w:hAnsi="Times New Roman" w:cs="Times New Roman"/>
          <w:sz w:val="24"/>
          <w:szCs w:val="24"/>
        </w:rPr>
        <w:t xml:space="preserve"> identificar aspectos comportamentais envolvidos</w:t>
      </w:r>
      <w:r w:rsidR="00FC66BA">
        <w:rPr>
          <w:rFonts w:ascii="Times New Roman" w:hAnsi="Times New Roman" w:cs="Times New Roman"/>
          <w:sz w:val="24"/>
          <w:szCs w:val="24"/>
        </w:rPr>
        <w:t>, especialmente</w:t>
      </w:r>
      <w:r w:rsidR="002F1016" w:rsidRPr="008202F5">
        <w:rPr>
          <w:rFonts w:ascii="Times New Roman" w:hAnsi="Times New Roman" w:cs="Times New Roman"/>
          <w:sz w:val="24"/>
          <w:szCs w:val="24"/>
        </w:rPr>
        <w:t xml:space="preserve"> quando a intenção é elaborar informação discricionária.</w:t>
      </w:r>
    </w:p>
    <w:p w:rsidR="004A04A9" w:rsidRDefault="00E01E02">
      <w:pPr>
        <w:widowControl w:val="0"/>
        <w:spacing w:after="0" w:line="360" w:lineRule="auto"/>
        <w:ind w:firstLine="708"/>
        <w:jc w:val="both"/>
        <w:rPr>
          <w:rFonts w:ascii="Times New Roman" w:eastAsia="Times New Roman" w:hAnsi="Times New Roman" w:cs="Times New Roman"/>
          <w:sz w:val="24"/>
          <w:szCs w:val="24"/>
          <w:lang w:eastAsia="pt-BR"/>
        </w:rPr>
      </w:pPr>
      <w:r w:rsidRPr="008202F5">
        <w:rPr>
          <w:rFonts w:ascii="Times New Roman" w:hAnsi="Times New Roman" w:cs="Times New Roman"/>
          <w:sz w:val="24"/>
          <w:szCs w:val="24"/>
        </w:rPr>
        <w:t xml:space="preserve">Nos artigos do </w:t>
      </w:r>
      <w:r w:rsidRPr="008202F5">
        <w:rPr>
          <w:rFonts w:ascii="Times New Roman" w:hAnsi="Times New Roman" w:cs="Times New Roman"/>
          <w:i/>
          <w:sz w:val="24"/>
          <w:szCs w:val="24"/>
        </w:rPr>
        <w:t>portfólio</w:t>
      </w:r>
      <w:r w:rsidRPr="008202F5">
        <w:rPr>
          <w:rFonts w:ascii="Times New Roman" w:hAnsi="Times New Roman" w:cs="Times New Roman"/>
          <w:sz w:val="24"/>
          <w:szCs w:val="24"/>
        </w:rPr>
        <w:t xml:space="preserve"> bibliográfico</w:t>
      </w:r>
      <w:r w:rsidR="00BA6C32" w:rsidRPr="008202F5">
        <w:rPr>
          <w:rFonts w:ascii="Times New Roman" w:hAnsi="Times New Roman" w:cs="Times New Roman"/>
          <w:sz w:val="24"/>
          <w:szCs w:val="24"/>
        </w:rPr>
        <w:t xml:space="preserve">, sobre os aspectos comportamentais do modo de pensar e de persuadir transmitidos nas narrativas contábeis, </w:t>
      </w:r>
      <w:r w:rsidR="0026294F" w:rsidRPr="008202F5">
        <w:rPr>
          <w:rFonts w:ascii="Times New Roman" w:hAnsi="Times New Roman" w:cs="Times New Roman"/>
          <w:sz w:val="24"/>
          <w:szCs w:val="24"/>
        </w:rPr>
        <w:t xml:space="preserve">foi </w:t>
      </w:r>
      <w:r w:rsidRPr="008202F5">
        <w:rPr>
          <w:rFonts w:ascii="Times New Roman" w:hAnsi="Times New Roman" w:cs="Times New Roman"/>
          <w:sz w:val="24"/>
          <w:szCs w:val="24"/>
        </w:rPr>
        <w:t>i</w:t>
      </w:r>
      <w:r w:rsidR="00762F70" w:rsidRPr="008202F5">
        <w:rPr>
          <w:rFonts w:ascii="Times New Roman" w:eastAsia="Times New Roman" w:hAnsi="Times New Roman" w:cs="Times New Roman"/>
          <w:sz w:val="24"/>
          <w:szCs w:val="24"/>
          <w:lang w:eastAsia="pt-BR"/>
        </w:rPr>
        <w:t>dentific</w:t>
      </w:r>
      <w:r w:rsidR="0026294F" w:rsidRPr="008202F5">
        <w:rPr>
          <w:rFonts w:ascii="Times New Roman" w:eastAsia="Times New Roman" w:hAnsi="Times New Roman" w:cs="Times New Roman"/>
          <w:sz w:val="24"/>
          <w:szCs w:val="24"/>
          <w:lang w:eastAsia="pt-BR"/>
        </w:rPr>
        <w:t>ado</w:t>
      </w:r>
      <w:r w:rsidR="002F1016" w:rsidRPr="008202F5">
        <w:rPr>
          <w:rFonts w:ascii="Times New Roman" w:eastAsia="Times New Roman" w:hAnsi="Times New Roman" w:cs="Times New Roman"/>
          <w:sz w:val="24"/>
          <w:szCs w:val="24"/>
          <w:lang w:eastAsia="pt-BR"/>
        </w:rPr>
        <w:t xml:space="preserve"> </w:t>
      </w:r>
      <w:r w:rsidR="00FC66BA">
        <w:rPr>
          <w:rFonts w:ascii="Times New Roman" w:eastAsia="Times New Roman" w:hAnsi="Times New Roman" w:cs="Times New Roman"/>
          <w:sz w:val="24"/>
          <w:szCs w:val="24"/>
          <w:lang w:eastAsia="pt-BR"/>
        </w:rPr>
        <w:t xml:space="preserve">o </w:t>
      </w:r>
      <w:r w:rsidR="002F1016" w:rsidRPr="008202F5">
        <w:rPr>
          <w:rFonts w:ascii="Times New Roman" w:eastAsia="Times New Roman" w:hAnsi="Times New Roman" w:cs="Times New Roman"/>
          <w:sz w:val="24"/>
          <w:szCs w:val="24"/>
          <w:lang w:eastAsia="pt-BR"/>
        </w:rPr>
        <w:t>comportamento gerencial oportunista por parte do preparador das narrativas</w:t>
      </w:r>
      <w:r w:rsidRPr="008202F5">
        <w:rPr>
          <w:rFonts w:ascii="Times New Roman" w:eastAsia="Times New Roman" w:hAnsi="Times New Roman" w:cs="Times New Roman"/>
          <w:sz w:val="24"/>
          <w:szCs w:val="24"/>
          <w:lang w:eastAsia="pt-BR"/>
        </w:rPr>
        <w:t>. O comportamento gerencial oportunista ocorre quando</w:t>
      </w:r>
      <w:r w:rsidR="002F1016" w:rsidRPr="008202F5">
        <w:rPr>
          <w:rFonts w:ascii="Times New Roman" w:eastAsia="Times New Roman" w:hAnsi="Times New Roman" w:cs="Times New Roman"/>
          <w:sz w:val="24"/>
          <w:szCs w:val="24"/>
          <w:lang w:eastAsia="pt-BR"/>
        </w:rPr>
        <w:t xml:space="preserve"> gestores </w:t>
      </w:r>
      <w:r w:rsidRPr="008202F5">
        <w:rPr>
          <w:rFonts w:ascii="Times New Roman" w:eastAsia="Times New Roman" w:hAnsi="Times New Roman" w:cs="Times New Roman"/>
          <w:sz w:val="24"/>
          <w:szCs w:val="24"/>
          <w:lang w:eastAsia="pt-BR"/>
        </w:rPr>
        <w:t>tendem a</w:t>
      </w:r>
      <w:r w:rsidR="002F1016" w:rsidRPr="008202F5">
        <w:rPr>
          <w:rFonts w:ascii="Times New Roman" w:eastAsia="Times New Roman" w:hAnsi="Times New Roman" w:cs="Times New Roman"/>
          <w:sz w:val="24"/>
          <w:szCs w:val="24"/>
          <w:lang w:eastAsia="pt-BR"/>
        </w:rPr>
        <w:t xml:space="preserve"> divulga</w:t>
      </w:r>
      <w:r w:rsidRPr="008202F5">
        <w:rPr>
          <w:rFonts w:ascii="Times New Roman" w:eastAsia="Times New Roman" w:hAnsi="Times New Roman" w:cs="Times New Roman"/>
          <w:sz w:val="24"/>
          <w:szCs w:val="24"/>
          <w:lang w:eastAsia="pt-BR"/>
        </w:rPr>
        <w:t>r</w:t>
      </w:r>
      <w:r w:rsidR="002F1016" w:rsidRPr="008202F5">
        <w:rPr>
          <w:rFonts w:ascii="Times New Roman" w:eastAsia="Times New Roman" w:hAnsi="Times New Roman" w:cs="Times New Roman"/>
          <w:sz w:val="24"/>
          <w:szCs w:val="24"/>
          <w:lang w:eastAsia="pt-BR"/>
        </w:rPr>
        <w:t xml:space="preserve"> informações de autointeresse, com</w:t>
      </w:r>
      <w:r w:rsidR="00FC66BA">
        <w:rPr>
          <w:rFonts w:ascii="Times New Roman" w:eastAsia="Times New Roman" w:hAnsi="Times New Roman" w:cs="Times New Roman"/>
          <w:sz w:val="24"/>
          <w:szCs w:val="24"/>
          <w:lang w:eastAsia="pt-BR"/>
        </w:rPr>
        <w:t xml:space="preserve"> a</w:t>
      </w:r>
      <w:r w:rsidR="002F1016" w:rsidRPr="008202F5">
        <w:rPr>
          <w:rFonts w:ascii="Times New Roman" w:eastAsia="Times New Roman" w:hAnsi="Times New Roman" w:cs="Times New Roman"/>
          <w:sz w:val="24"/>
          <w:szCs w:val="24"/>
          <w:lang w:eastAsia="pt-BR"/>
        </w:rPr>
        <w:t xml:space="preserve"> intenção de manipular o conteúdo e apresentar informação em documentos corporativos </w:t>
      </w:r>
      <w:r w:rsidRPr="008202F5">
        <w:rPr>
          <w:rFonts w:ascii="Times New Roman" w:eastAsia="Times New Roman" w:hAnsi="Times New Roman" w:cs="Times New Roman"/>
          <w:sz w:val="24"/>
          <w:szCs w:val="24"/>
          <w:lang w:eastAsia="pt-BR"/>
        </w:rPr>
        <w:t>a fim</w:t>
      </w:r>
      <w:r w:rsidR="002F1016" w:rsidRPr="008202F5">
        <w:rPr>
          <w:rFonts w:ascii="Times New Roman" w:eastAsia="Times New Roman" w:hAnsi="Times New Roman" w:cs="Times New Roman"/>
          <w:sz w:val="24"/>
          <w:szCs w:val="24"/>
          <w:lang w:eastAsia="pt-BR"/>
        </w:rPr>
        <w:t xml:space="preserve"> de distorcer as percepções de desempenho corporativo e as perspectivas dos leitores (LEUNG; PARKER; COURTIS, 2015).</w:t>
      </w:r>
      <w:r w:rsidR="007163D7" w:rsidRPr="008202F5">
        <w:rPr>
          <w:rFonts w:ascii="Times New Roman" w:eastAsia="Times New Roman" w:hAnsi="Times New Roman" w:cs="Times New Roman"/>
          <w:sz w:val="24"/>
          <w:szCs w:val="24"/>
          <w:lang w:eastAsia="pt-BR"/>
        </w:rPr>
        <w:t xml:space="preserve"> </w:t>
      </w:r>
    </w:p>
    <w:p w:rsidR="004A04A9" w:rsidRDefault="007163D7">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E</w:t>
      </w:r>
      <w:r w:rsidR="002F1016" w:rsidRPr="008202F5">
        <w:rPr>
          <w:rFonts w:ascii="Times New Roman" w:hAnsi="Times New Roman" w:cs="Times New Roman"/>
          <w:sz w:val="24"/>
          <w:szCs w:val="24"/>
        </w:rPr>
        <w:t>ntre os artigos</w:t>
      </w:r>
      <w:r w:rsidR="00B07629">
        <w:rPr>
          <w:rFonts w:ascii="Times New Roman" w:hAnsi="Times New Roman" w:cs="Times New Roman"/>
          <w:sz w:val="24"/>
          <w:szCs w:val="24"/>
        </w:rPr>
        <w:t xml:space="preserve"> do </w:t>
      </w:r>
      <w:r w:rsidR="00B07629" w:rsidRPr="008202F5">
        <w:rPr>
          <w:rFonts w:ascii="Times New Roman" w:hAnsi="Times New Roman" w:cs="Times New Roman"/>
          <w:i/>
          <w:sz w:val="24"/>
          <w:szCs w:val="24"/>
        </w:rPr>
        <w:t>portfólio</w:t>
      </w:r>
      <w:r w:rsidR="00B07629" w:rsidRPr="008202F5">
        <w:rPr>
          <w:rFonts w:ascii="Times New Roman" w:hAnsi="Times New Roman" w:cs="Times New Roman"/>
          <w:sz w:val="24"/>
          <w:szCs w:val="24"/>
        </w:rPr>
        <w:t xml:space="preserve"> bibliográfico</w:t>
      </w:r>
      <w:r w:rsidR="002F1016" w:rsidRPr="008202F5">
        <w:rPr>
          <w:rFonts w:ascii="Times New Roman" w:hAnsi="Times New Roman" w:cs="Times New Roman"/>
          <w:sz w:val="24"/>
          <w:szCs w:val="24"/>
        </w:rPr>
        <w:t xml:space="preserve"> que </w:t>
      </w:r>
      <w:r w:rsidR="00E01E02" w:rsidRPr="008202F5">
        <w:rPr>
          <w:rFonts w:ascii="Times New Roman" w:hAnsi="Times New Roman" w:cs="Times New Roman"/>
          <w:sz w:val="24"/>
          <w:szCs w:val="24"/>
        </w:rPr>
        <w:t xml:space="preserve">definiram, </w:t>
      </w:r>
      <w:r w:rsidR="002F1016" w:rsidRPr="008202F5">
        <w:rPr>
          <w:rFonts w:ascii="Times New Roman" w:hAnsi="Times New Roman" w:cs="Times New Roman"/>
          <w:sz w:val="24"/>
          <w:szCs w:val="24"/>
        </w:rPr>
        <w:t>estudaram e/ou apresentaram vieses narrativos de ocultação e atribuição</w:t>
      </w:r>
      <w:r w:rsidRPr="008202F5">
        <w:rPr>
          <w:rFonts w:ascii="Times New Roman" w:hAnsi="Times New Roman" w:cs="Times New Roman"/>
          <w:sz w:val="24"/>
          <w:szCs w:val="24"/>
        </w:rPr>
        <w:t>,</w:t>
      </w:r>
      <w:r w:rsidR="00684C19" w:rsidRPr="008202F5">
        <w:rPr>
          <w:rFonts w:ascii="Times New Roman" w:hAnsi="Times New Roman" w:cs="Times New Roman"/>
          <w:sz w:val="24"/>
          <w:szCs w:val="24"/>
        </w:rPr>
        <w:t xml:space="preserve"> identifica</w:t>
      </w:r>
      <w:r w:rsidRPr="008202F5">
        <w:rPr>
          <w:rFonts w:ascii="Times New Roman" w:hAnsi="Times New Roman" w:cs="Times New Roman"/>
          <w:sz w:val="24"/>
          <w:szCs w:val="24"/>
        </w:rPr>
        <w:t>ra</w:t>
      </w:r>
      <w:r w:rsidR="00684C19" w:rsidRPr="008202F5">
        <w:rPr>
          <w:rFonts w:ascii="Times New Roman" w:hAnsi="Times New Roman" w:cs="Times New Roman"/>
          <w:sz w:val="24"/>
          <w:szCs w:val="24"/>
        </w:rPr>
        <w:t>m-se</w:t>
      </w:r>
      <w:r w:rsidR="0026209E" w:rsidRPr="008202F5">
        <w:rPr>
          <w:rFonts w:ascii="Times New Roman" w:hAnsi="Times New Roman" w:cs="Times New Roman"/>
          <w:sz w:val="24"/>
          <w:szCs w:val="24"/>
        </w:rPr>
        <w:t xml:space="preserve"> 25</w:t>
      </w:r>
      <w:r w:rsidR="00B07629">
        <w:rPr>
          <w:rFonts w:ascii="Times New Roman" w:hAnsi="Times New Roman" w:cs="Times New Roman"/>
          <w:sz w:val="24"/>
          <w:szCs w:val="24"/>
        </w:rPr>
        <w:t xml:space="preserve"> artigos</w:t>
      </w:r>
      <w:r w:rsidR="0026209E" w:rsidRPr="008202F5">
        <w:rPr>
          <w:rFonts w:ascii="Times New Roman" w:hAnsi="Times New Roman" w:cs="Times New Roman"/>
          <w:sz w:val="24"/>
          <w:szCs w:val="24"/>
        </w:rPr>
        <w:t xml:space="preserve"> com</w:t>
      </w:r>
      <w:r w:rsidR="002F1016" w:rsidRPr="008202F5">
        <w:rPr>
          <w:rFonts w:ascii="Times New Roman" w:hAnsi="Times New Roman" w:cs="Times New Roman"/>
          <w:sz w:val="24"/>
          <w:szCs w:val="24"/>
        </w:rPr>
        <w:t xml:space="preserve"> descrições de ocultação de más ou boas notícias nas narrativas contábeis</w:t>
      </w:r>
      <w:r w:rsidR="0026209E" w:rsidRPr="008202F5">
        <w:rPr>
          <w:rFonts w:ascii="Times New Roman" w:hAnsi="Times New Roman" w:cs="Times New Roman"/>
          <w:sz w:val="24"/>
          <w:szCs w:val="24"/>
        </w:rPr>
        <w:t xml:space="preserve"> e</w:t>
      </w:r>
      <w:r w:rsidR="002F1016" w:rsidRPr="008202F5">
        <w:rPr>
          <w:rFonts w:ascii="Times New Roman" w:hAnsi="Times New Roman" w:cs="Times New Roman"/>
          <w:sz w:val="24"/>
          <w:szCs w:val="24"/>
        </w:rPr>
        <w:t xml:space="preserve"> somente </w:t>
      </w:r>
      <w:r w:rsidR="0026209E" w:rsidRPr="008202F5">
        <w:rPr>
          <w:rFonts w:ascii="Times New Roman" w:hAnsi="Times New Roman" w:cs="Times New Roman"/>
          <w:sz w:val="24"/>
          <w:szCs w:val="24"/>
        </w:rPr>
        <w:t>sete artigos com</w:t>
      </w:r>
      <w:r w:rsidR="002F1016" w:rsidRPr="008202F5">
        <w:rPr>
          <w:rFonts w:ascii="Times New Roman" w:hAnsi="Times New Roman" w:cs="Times New Roman"/>
          <w:sz w:val="24"/>
          <w:szCs w:val="24"/>
        </w:rPr>
        <w:t xml:space="preserve"> atribuição de informações internas e externas.</w:t>
      </w:r>
      <w:r w:rsidR="002202D7">
        <w:rPr>
          <w:rFonts w:ascii="Times New Roman" w:hAnsi="Times New Roman" w:cs="Times New Roman"/>
          <w:sz w:val="24"/>
          <w:szCs w:val="24"/>
        </w:rPr>
        <w:t xml:space="preserve"> O</w:t>
      </w:r>
      <w:r w:rsidR="002202D7" w:rsidRPr="007E1C77">
        <w:rPr>
          <w:rFonts w:ascii="Times New Roman" w:hAnsi="Times New Roman" w:cs="Times New Roman"/>
          <w:sz w:val="24"/>
          <w:szCs w:val="24"/>
        </w:rPr>
        <w:t xml:space="preserve"> gerenciamento de impressões </w:t>
      </w:r>
      <w:r w:rsidR="002202D7">
        <w:rPr>
          <w:rFonts w:ascii="Times New Roman" w:hAnsi="Times New Roman" w:cs="Times New Roman"/>
          <w:sz w:val="24"/>
          <w:szCs w:val="24"/>
        </w:rPr>
        <w:t>adv</w:t>
      </w:r>
      <w:r w:rsidR="00FC672F">
        <w:rPr>
          <w:rFonts w:ascii="Times New Roman" w:hAnsi="Times New Roman" w:cs="Times New Roman"/>
          <w:sz w:val="24"/>
          <w:szCs w:val="24"/>
        </w:rPr>
        <w:t>é</w:t>
      </w:r>
      <w:r w:rsidR="002202D7">
        <w:rPr>
          <w:rFonts w:ascii="Times New Roman" w:hAnsi="Times New Roman" w:cs="Times New Roman"/>
          <w:sz w:val="24"/>
          <w:szCs w:val="24"/>
        </w:rPr>
        <w:t>m</w:t>
      </w:r>
      <w:r w:rsidR="002202D7" w:rsidRPr="007E1C77">
        <w:rPr>
          <w:rFonts w:ascii="Times New Roman" w:hAnsi="Times New Roman" w:cs="Times New Roman"/>
          <w:sz w:val="24"/>
          <w:szCs w:val="24"/>
        </w:rPr>
        <w:t xml:space="preserve"> do gerenciamento da organização e </w:t>
      </w:r>
      <w:r w:rsidR="002202D7">
        <w:rPr>
          <w:rFonts w:ascii="Times New Roman" w:hAnsi="Times New Roman" w:cs="Times New Roman"/>
          <w:sz w:val="24"/>
          <w:szCs w:val="24"/>
        </w:rPr>
        <w:t>s</w:t>
      </w:r>
      <w:r w:rsidR="002202D7" w:rsidRPr="007E1C77">
        <w:rPr>
          <w:rFonts w:ascii="Times New Roman" w:hAnsi="Times New Roman" w:cs="Times New Roman"/>
          <w:sz w:val="24"/>
          <w:szCs w:val="24"/>
        </w:rPr>
        <w:t>e a imagem do executivo estará relacionada com a imagem da organização</w:t>
      </w:r>
      <w:r w:rsidR="002202D7">
        <w:rPr>
          <w:rFonts w:ascii="Times New Roman" w:hAnsi="Times New Roman" w:cs="Times New Roman"/>
          <w:sz w:val="24"/>
          <w:szCs w:val="24"/>
        </w:rPr>
        <w:t xml:space="preserve"> (</w:t>
      </w:r>
      <w:r w:rsidR="002202D7" w:rsidRPr="00CB3F23">
        <w:rPr>
          <w:rFonts w:ascii="Times New Roman" w:hAnsi="Times New Roman" w:cs="Times New Roman"/>
          <w:sz w:val="24"/>
          <w:szCs w:val="24"/>
        </w:rPr>
        <w:t>OLIVEIRA</w:t>
      </w:r>
      <w:r w:rsidR="002202D7">
        <w:rPr>
          <w:rFonts w:ascii="Times New Roman" w:hAnsi="Times New Roman" w:cs="Times New Roman"/>
          <w:sz w:val="24"/>
          <w:szCs w:val="24"/>
        </w:rPr>
        <w:t>;</w:t>
      </w:r>
      <w:r w:rsidR="002202D7" w:rsidRPr="00CB3F23">
        <w:rPr>
          <w:rFonts w:ascii="Times New Roman" w:hAnsi="Times New Roman" w:cs="Times New Roman"/>
          <w:sz w:val="24"/>
          <w:szCs w:val="24"/>
        </w:rPr>
        <w:t xml:space="preserve"> </w:t>
      </w:r>
      <w:r w:rsidR="002202D7" w:rsidRPr="00F36BE2">
        <w:rPr>
          <w:rFonts w:ascii="Times New Roman" w:hAnsi="Times New Roman" w:cs="Times New Roman"/>
          <w:sz w:val="24"/>
          <w:szCs w:val="24"/>
        </w:rPr>
        <w:t>KILIMNIK</w:t>
      </w:r>
      <w:r w:rsidR="002202D7">
        <w:rPr>
          <w:rFonts w:ascii="Times New Roman" w:hAnsi="Times New Roman" w:cs="Times New Roman"/>
          <w:sz w:val="24"/>
          <w:szCs w:val="24"/>
        </w:rPr>
        <w:t>;</w:t>
      </w:r>
      <w:r w:rsidR="002202D7" w:rsidRPr="00F36BE2">
        <w:rPr>
          <w:rFonts w:ascii="Times New Roman" w:hAnsi="Times New Roman" w:cs="Times New Roman"/>
          <w:sz w:val="24"/>
          <w:szCs w:val="24"/>
        </w:rPr>
        <w:t xml:space="preserve"> FORNACIARI, 2012</w:t>
      </w:r>
      <w:r w:rsidR="002202D7">
        <w:rPr>
          <w:rFonts w:ascii="Times New Roman" w:hAnsi="Times New Roman" w:cs="Times New Roman"/>
          <w:sz w:val="24"/>
          <w:szCs w:val="24"/>
        </w:rPr>
        <w:t>)</w:t>
      </w:r>
      <w:r w:rsidR="002202D7" w:rsidRPr="007E1C77">
        <w:rPr>
          <w:rFonts w:ascii="Times New Roman" w:hAnsi="Times New Roman" w:cs="Times New Roman"/>
          <w:sz w:val="24"/>
          <w:szCs w:val="24"/>
        </w:rPr>
        <w:t>.</w:t>
      </w:r>
      <w:r w:rsidR="002202D7">
        <w:rPr>
          <w:rFonts w:ascii="Times New Roman" w:hAnsi="Times New Roman" w:cs="Times New Roman"/>
          <w:sz w:val="24"/>
          <w:szCs w:val="24"/>
        </w:rPr>
        <w:t xml:space="preserve"> </w:t>
      </w:r>
    </w:p>
    <w:p w:rsidR="004A04A9" w:rsidRDefault="002F1016">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 xml:space="preserve">A investigação de narrativas contábeis </w:t>
      </w:r>
      <w:r w:rsidR="00762F70" w:rsidRPr="008202F5">
        <w:rPr>
          <w:rFonts w:ascii="Times New Roman" w:hAnsi="Times New Roman" w:cs="Times New Roman"/>
          <w:sz w:val="24"/>
          <w:szCs w:val="24"/>
        </w:rPr>
        <w:t>também se configura</w:t>
      </w:r>
      <w:r w:rsidRPr="008202F5">
        <w:rPr>
          <w:rFonts w:ascii="Times New Roman" w:hAnsi="Times New Roman" w:cs="Times New Roman"/>
          <w:sz w:val="24"/>
          <w:szCs w:val="24"/>
        </w:rPr>
        <w:t xml:space="preserve"> em personagens</w:t>
      </w:r>
      <w:r w:rsidR="00762F70" w:rsidRPr="008202F5">
        <w:rPr>
          <w:rFonts w:ascii="Times New Roman" w:hAnsi="Times New Roman" w:cs="Times New Roman"/>
          <w:sz w:val="24"/>
          <w:szCs w:val="24"/>
        </w:rPr>
        <w:t xml:space="preserve"> (LLEWELLYN, 1999)</w:t>
      </w:r>
      <w:r w:rsidRPr="008202F5">
        <w:rPr>
          <w:rFonts w:ascii="Times New Roman" w:hAnsi="Times New Roman" w:cs="Times New Roman"/>
          <w:sz w:val="24"/>
          <w:szCs w:val="24"/>
        </w:rPr>
        <w:t xml:space="preserve">, </w:t>
      </w:r>
      <w:r w:rsidR="00762F70" w:rsidRPr="008202F5">
        <w:rPr>
          <w:rFonts w:ascii="Times New Roman" w:hAnsi="Times New Roman" w:cs="Times New Roman"/>
          <w:sz w:val="24"/>
          <w:szCs w:val="24"/>
        </w:rPr>
        <w:t xml:space="preserve">que </w:t>
      </w:r>
      <w:r w:rsidRPr="008202F5">
        <w:rPr>
          <w:rFonts w:ascii="Times New Roman" w:hAnsi="Times New Roman" w:cs="Times New Roman"/>
          <w:sz w:val="24"/>
          <w:szCs w:val="24"/>
        </w:rPr>
        <w:t>pode ser aquele que cria (preparado</w:t>
      </w:r>
      <w:r w:rsidR="00822AA4" w:rsidRPr="008202F5">
        <w:rPr>
          <w:rFonts w:ascii="Times New Roman" w:hAnsi="Times New Roman" w:cs="Times New Roman"/>
          <w:sz w:val="24"/>
          <w:szCs w:val="24"/>
        </w:rPr>
        <w:t>r</w:t>
      </w:r>
      <w:r w:rsidRPr="008202F5">
        <w:rPr>
          <w:rFonts w:ascii="Times New Roman" w:hAnsi="Times New Roman" w:cs="Times New Roman"/>
          <w:sz w:val="24"/>
          <w:szCs w:val="24"/>
        </w:rPr>
        <w:t xml:space="preserve">), </w:t>
      </w:r>
      <w:r w:rsidR="00822AA4" w:rsidRPr="008202F5">
        <w:rPr>
          <w:rFonts w:ascii="Times New Roman" w:hAnsi="Times New Roman" w:cs="Times New Roman"/>
          <w:sz w:val="24"/>
          <w:szCs w:val="24"/>
        </w:rPr>
        <w:t>ou</w:t>
      </w:r>
      <w:r w:rsidRPr="008202F5">
        <w:rPr>
          <w:rFonts w:ascii="Times New Roman" w:hAnsi="Times New Roman" w:cs="Times New Roman"/>
          <w:sz w:val="24"/>
          <w:szCs w:val="24"/>
        </w:rPr>
        <w:t xml:space="preserve"> aquele que recebe (usuário) a informação (MERKL-DAVIES; BRENNAN, 2007).</w:t>
      </w:r>
      <w:r w:rsidR="00684C19" w:rsidRPr="008202F5">
        <w:rPr>
          <w:rFonts w:ascii="Times New Roman" w:hAnsi="Times New Roman" w:cs="Times New Roman"/>
          <w:sz w:val="24"/>
          <w:szCs w:val="24"/>
        </w:rPr>
        <w:t xml:space="preserve"> </w:t>
      </w:r>
      <w:r w:rsidR="007163D7" w:rsidRPr="008202F5">
        <w:rPr>
          <w:rFonts w:ascii="Times New Roman" w:hAnsi="Times New Roman" w:cs="Times New Roman"/>
          <w:sz w:val="24"/>
          <w:szCs w:val="24"/>
        </w:rPr>
        <w:t xml:space="preserve">Sobre a questão que averigua quem são os personagens das narrativas contábeis, </w:t>
      </w:r>
      <w:r w:rsidR="00822AA4" w:rsidRPr="008202F5">
        <w:rPr>
          <w:rFonts w:ascii="Times New Roman" w:hAnsi="Times New Roman" w:cs="Times New Roman"/>
          <w:sz w:val="24"/>
          <w:szCs w:val="24"/>
        </w:rPr>
        <w:t>g</w:t>
      </w:r>
      <w:r w:rsidRPr="008202F5">
        <w:rPr>
          <w:rFonts w:ascii="Times New Roman" w:hAnsi="Times New Roman" w:cs="Times New Roman"/>
          <w:sz w:val="24"/>
          <w:szCs w:val="24"/>
        </w:rPr>
        <w:t xml:space="preserve">rande parte dos </w:t>
      </w:r>
      <w:r w:rsidR="00822AA4" w:rsidRPr="008202F5">
        <w:rPr>
          <w:rFonts w:ascii="Times New Roman" w:hAnsi="Times New Roman" w:cs="Times New Roman"/>
          <w:sz w:val="24"/>
          <w:szCs w:val="24"/>
        </w:rPr>
        <w:t>artigos (28)</w:t>
      </w:r>
      <w:r w:rsidRPr="008202F5">
        <w:rPr>
          <w:rFonts w:ascii="Times New Roman" w:hAnsi="Times New Roman" w:cs="Times New Roman"/>
          <w:sz w:val="24"/>
          <w:szCs w:val="24"/>
        </w:rPr>
        <w:t xml:space="preserve"> apresenta como foco de análise </w:t>
      </w:r>
      <w:r w:rsidR="00FC66BA">
        <w:rPr>
          <w:rFonts w:ascii="Times New Roman" w:hAnsi="Times New Roman" w:cs="Times New Roman"/>
          <w:sz w:val="24"/>
          <w:szCs w:val="24"/>
        </w:rPr>
        <w:t>n</w:t>
      </w:r>
      <w:r w:rsidRPr="008202F5">
        <w:rPr>
          <w:rFonts w:ascii="Times New Roman" w:hAnsi="Times New Roman" w:cs="Times New Roman"/>
          <w:sz w:val="24"/>
          <w:szCs w:val="24"/>
        </w:rPr>
        <w:t xml:space="preserve">o preparador das narrativas contábeis, e somente </w:t>
      </w:r>
      <w:r w:rsidR="00822AA4" w:rsidRPr="008202F5">
        <w:rPr>
          <w:rFonts w:ascii="Times New Roman" w:hAnsi="Times New Roman" w:cs="Times New Roman"/>
          <w:sz w:val="24"/>
          <w:szCs w:val="24"/>
        </w:rPr>
        <w:t>seis artigos</w:t>
      </w:r>
      <w:r w:rsidRPr="008202F5">
        <w:rPr>
          <w:rFonts w:ascii="Times New Roman" w:hAnsi="Times New Roman" w:cs="Times New Roman"/>
          <w:sz w:val="24"/>
          <w:szCs w:val="24"/>
        </w:rPr>
        <w:t xml:space="preserve"> destacam </w:t>
      </w:r>
      <w:r w:rsidR="00822AA4" w:rsidRPr="008202F5">
        <w:rPr>
          <w:rFonts w:ascii="Times New Roman" w:hAnsi="Times New Roman" w:cs="Times New Roman"/>
          <w:sz w:val="24"/>
          <w:szCs w:val="24"/>
        </w:rPr>
        <w:t xml:space="preserve">o </w:t>
      </w:r>
      <w:r w:rsidRPr="008202F5">
        <w:rPr>
          <w:rFonts w:ascii="Times New Roman" w:hAnsi="Times New Roman" w:cs="Times New Roman"/>
          <w:sz w:val="24"/>
          <w:szCs w:val="24"/>
        </w:rPr>
        <w:t xml:space="preserve">suporte para os usuários. </w:t>
      </w:r>
      <w:r w:rsidR="00822AA4" w:rsidRPr="008202F5">
        <w:rPr>
          <w:rFonts w:ascii="Times New Roman" w:hAnsi="Times New Roman" w:cs="Times New Roman"/>
          <w:sz w:val="24"/>
          <w:szCs w:val="24"/>
        </w:rPr>
        <w:t>Não estava claro em todas as pesquisas realizadas</w:t>
      </w:r>
      <w:r w:rsidRPr="008202F5">
        <w:rPr>
          <w:rFonts w:ascii="Times New Roman" w:hAnsi="Times New Roman" w:cs="Times New Roman"/>
          <w:sz w:val="24"/>
          <w:szCs w:val="24"/>
        </w:rPr>
        <w:t xml:space="preserve"> quem são esses preparadores</w:t>
      </w:r>
      <w:r w:rsidR="00822AA4" w:rsidRPr="008202F5">
        <w:rPr>
          <w:rFonts w:ascii="Times New Roman" w:hAnsi="Times New Roman" w:cs="Times New Roman"/>
          <w:sz w:val="24"/>
          <w:szCs w:val="24"/>
        </w:rPr>
        <w:t>, mas indicando, em</w:t>
      </w:r>
      <w:r w:rsidRPr="008202F5">
        <w:rPr>
          <w:rFonts w:ascii="Times New Roman" w:hAnsi="Times New Roman" w:cs="Times New Roman"/>
          <w:sz w:val="24"/>
          <w:szCs w:val="24"/>
        </w:rPr>
        <w:t xml:space="preserve"> sua maioria</w:t>
      </w:r>
      <w:r w:rsidR="00822AA4" w:rsidRPr="008202F5">
        <w:rPr>
          <w:rFonts w:ascii="Times New Roman" w:hAnsi="Times New Roman" w:cs="Times New Roman"/>
          <w:sz w:val="24"/>
          <w:szCs w:val="24"/>
        </w:rPr>
        <w:t>,</w:t>
      </w:r>
      <w:r w:rsidRPr="008202F5">
        <w:rPr>
          <w:rFonts w:ascii="Times New Roman" w:hAnsi="Times New Roman" w:cs="Times New Roman"/>
          <w:sz w:val="24"/>
          <w:szCs w:val="24"/>
        </w:rPr>
        <w:t xml:space="preserve"> gerentes ou até o presidente da companhia e ou responsáveis pela elaboração de relatórios financeiros.</w:t>
      </w:r>
    </w:p>
    <w:p w:rsidR="004A04A9" w:rsidRDefault="007163D7">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Qua</w:t>
      </w:r>
      <w:r w:rsidR="00822AA4" w:rsidRPr="008202F5">
        <w:rPr>
          <w:rFonts w:ascii="Times New Roman" w:hAnsi="Times New Roman" w:cs="Times New Roman"/>
          <w:sz w:val="24"/>
          <w:szCs w:val="24"/>
        </w:rPr>
        <w:t xml:space="preserve">nto a questão relativa </w:t>
      </w:r>
      <w:r w:rsidR="00A24419" w:rsidRPr="008202F5">
        <w:rPr>
          <w:rFonts w:ascii="Times New Roman" w:hAnsi="Times New Roman" w:cs="Times New Roman"/>
          <w:sz w:val="24"/>
          <w:szCs w:val="24"/>
        </w:rPr>
        <w:t>à</w:t>
      </w:r>
      <w:r w:rsidR="00822AA4" w:rsidRPr="008202F5">
        <w:rPr>
          <w:rFonts w:ascii="Times New Roman" w:hAnsi="Times New Roman" w:cs="Times New Roman"/>
          <w:sz w:val="24"/>
          <w:szCs w:val="24"/>
        </w:rPr>
        <w:t xml:space="preserve"> </w:t>
      </w:r>
      <w:r w:rsidR="00696A46" w:rsidRPr="008202F5">
        <w:rPr>
          <w:rFonts w:ascii="Times New Roman" w:hAnsi="Times New Roman" w:cs="Times New Roman"/>
          <w:sz w:val="24"/>
          <w:szCs w:val="24"/>
        </w:rPr>
        <w:t>quais</w:t>
      </w:r>
      <w:r w:rsidR="00822AA4" w:rsidRPr="008202F5">
        <w:rPr>
          <w:rFonts w:ascii="Times New Roman" w:hAnsi="Times New Roman" w:cs="Times New Roman"/>
          <w:sz w:val="24"/>
          <w:szCs w:val="24"/>
        </w:rPr>
        <w:t xml:space="preserve"> </w:t>
      </w:r>
      <w:r w:rsidR="00696A46" w:rsidRPr="008202F5">
        <w:rPr>
          <w:rFonts w:ascii="Times New Roman" w:hAnsi="Times New Roman" w:cs="Times New Roman"/>
          <w:sz w:val="24"/>
          <w:szCs w:val="24"/>
        </w:rPr>
        <w:t>informações</w:t>
      </w:r>
      <w:r w:rsidR="00FC66BA">
        <w:rPr>
          <w:rFonts w:ascii="Times New Roman" w:hAnsi="Times New Roman" w:cs="Times New Roman"/>
          <w:sz w:val="24"/>
          <w:szCs w:val="24"/>
        </w:rPr>
        <w:t>/</w:t>
      </w:r>
      <w:r w:rsidR="00696A46" w:rsidRPr="008202F5">
        <w:rPr>
          <w:rFonts w:ascii="Times New Roman" w:hAnsi="Times New Roman" w:cs="Times New Roman"/>
          <w:sz w:val="24"/>
          <w:szCs w:val="24"/>
        </w:rPr>
        <w:t xml:space="preserve">eventos são transmitidos em um </w:t>
      </w:r>
      <w:r w:rsidR="00696A46" w:rsidRPr="008202F5">
        <w:rPr>
          <w:rFonts w:ascii="Times New Roman" w:hAnsi="Times New Roman" w:cs="Times New Roman"/>
          <w:sz w:val="24"/>
          <w:szCs w:val="24"/>
        </w:rPr>
        <w:lastRenderedPageBreak/>
        <w:t>determinado tempo e espaço pelas narrativas contábeis</w:t>
      </w:r>
      <w:r w:rsidR="00822AA4" w:rsidRPr="008202F5">
        <w:rPr>
          <w:rFonts w:ascii="Times New Roman" w:hAnsi="Times New Roman" w:cs="Times New Roman"/>
          <w:sz w:val="24"/>
          <w:szCs w:val="24"/>
        </w:rPr>
        <w:t xml:space="preserve">, com base na análise do </w:t>
      </w:r>
      <w:r w:rsidR="00822AA4" w:rsidRPr="008202F5">
        <w:rPr>
          <w:rFonts w:ascii="Times New Roman" w:hAnsi="Times New Roman" w:cs="Times New Roman"/>
          <w:i/>
          <w:sz w:val="24"/>
          <w:szCs w:val="24"/>
        </w:rPr>
        <w:t>portfólio</w:t>
      </w:r>
      <w:r w:rsidR="00822AA4" w:rsidRPr="008202F5">
        <w:rPr>
          <w:rFonts w:ascii="Times New Roman" w:hAnsi="Times New Roman" w:cs="Times New Roman"/>
          <w:sz w:val="24"/>
          <w:szCs w:val="24"/>
        </w:rPr>
        <w:t xml:space="preserve"> bibliográfico</w:t>
      </w:r>
      <w:r w:rsidR="00696A46" w:rsidRPr="008202F5">
        <w:rPr>
          <w:rFonts w:ascii="Times New Roman" w:hAnsi="Times New Roman" w:cs="Times New Roman"/>
          <w:sz w:val="24"/>
          <w:szCs w:val="24"/>
        </w:rPr>
        <w:t xml:space="preserve"> elaborou-se</w:t>
      </w:r>
      <w:r w:rsidR="002F1016" w:rsidRPr="008202F5">
        <w:rPr>
          <w:rFonts w:ascii="Times New Roman" w:hAnsi="Times New Roman" w:cs="Times New Roman"/>
          <w:sz w:val="24"/>
          <w:szCs w:val="24"/>
        </w:rPr>
        <w:t xml:space="preserve"> </w:t>
      </w:r>
      <w:r w:rsidR="00212975" w:rsidRPr="008202F5">
        <w:rPr>
          <w:rFonts w:ascii="Times New Roman" w:hAnsi="Times New Roman" w:cs="Times New Roman"/>
          <w:sz w:val="24"/>
          <w:szCs w:val="24"/>
        </w:rPr>
        <w:t xml:space="preserve">o Quadro </w:t>
      </w:r>
      <w:proofErr w:type="gramStart"/>
      <w:r w:rsidR="00212975" w:rsidRPr="008202F5">
        <w:rPr>
          <w:rFonts w:ascii="Times New Roman" w:hAnsi="Times New Roman" w:cs="Times New Roman"/>
          <w:sz w:val="24"/>
          <w:szCs w:val="24"/>
        </w:rPr>
        <w:t>4</w:t>
      </w:r>
      <w:proofErr w:type="gramEnd"/>
      <w:r w:rsidR="002F1016" w:rsidRPr="008202F5">
        <w:rPr>
          <w:rFonts w:ascii="Times New Roman" w:hAnsi="Times New Roman" w:cs="Times New Roman"/>
          <w:sz w:val="24"/>
          <w:szCs w:val="24"/>
        </w:rPr>
        <w:t>.</w:t>
      </w:r>
    </w:p>
    <w:p w:rsidR="004A04A9" w:rsidRDefault="004A04A9">
      <w:pPr>
        <w:widowControl w:val="0"/>
        <w:spacing w:after="0" w:line="360" w:lineRule="auto"/>
        <w:ind w:firstLine="708"/>
        <w:jc w:val="both"/>
        <w:rPr>
          <w:rFonts w:ascii="Times New Roman" w:hAnsi="Times New Roman" w:cs="Times New Roman"/>
          <w:sz w:val="24"/>
          <w:szCs w:val="24"/>
        </w:rPr>
      </w:pPr>
    </w:p>
    <w:p w:rsidR="004A04A9" w:rsidRDefault="00212975">
      <w:pPr>
        <w:widowControl w:val="0"/>
        <w:spacing w:after="0" w:line="240" w:lineRule="auto"/>
        <w:jc w:val="both"/>
        <w:rPr>
          <w:rFonts w:ascii="Times New Roman" w:hAnsi="Times New Roman" w:cs="Times New Roman"/>
          <w:sz w:val="24"/>
          <w:szCs w:val="24"/>
        </w:rPr>
      </w:pPr>
      <w:r w:rsidRPr="008202F5">
        <w:rPr>
          <w:rFonts w:ascii="Times New Roman" w:hAnsi="Times New Roman" w:cs="Times New Roman"/>
          <w:b/>
          <w:sz w:val="20"/>
          <w:szCs w:val="20"/>
        </w:rPr>
        <w:t>Quadro 4 -</w:t>
      </w:r>
      <w:r w:rsidR="002F1016" w:rsidRPr="008202F5">
        <w:rPr>
          <w:rFonts w:ascii="Times New Roman" w:hAnsi="Times New Roman" w:cs="Times New Roman"/>
          <w:b/>
          <w:sz w:val="20"/>
          <w:szCs w:val="20"/>
        </w:rPr>
        <w:t xml:space="preserve"> Informações</w:t>
      </w:r>
      <w:r w:rsidR="00FC66BA">
        <w:rPr>
          <w:rFonts w:ascii="Times New Roman" w:hAnsi="Times New Roman" w:cs="Times New Roman"/>
          <w:b/>
          <w:sz w:val="20"/>
          <w:szCs w:val="20"/>
        </w:rPr>
        <w:t>/</w:t>
      </w:r>
      <w:r w:rsidR="002F1016" w:rsidRPr="008202F5">
        <w:rPr>
          <w:rFonts w:ascii="Times New Roman" w:hAnsi="Times New Roman" w:cs="Times New Roman"/>
          <w:b/>
          <w:sz w:val="20"/>
          <w:szCs w:val="20"/>
        </w:rPr>
        <w:t>eventos transmitidos nas narrativas contábeis dos artigos</w:t>
      </w:r>
    </w:p>
    <w:tbl>
      <w:tblPr>
        <w:tblW w:w="9219" w:type="dxa"/>
        <w:tblInd w:w="65" w:type="dxa"/>
        <w:tblCellMar>
          <w:left w:w="70" w:type="dxa"/>
          <w:right w:w="70" w:type="dxa"/>
        </w:tblCellMar>
        <w:tblLook w:val="04A0" w:firstRow="1" w:lastRow="0" w:firstColumn="1" w:lastColumn="0" w:noHBand="0" w:noVBand="1"/>
      </w:tblPr>
      <w:tblGrid>
        <w:gridCol w:w="5392"/>
        <w:gridCol w:w="3827"/>
      </w:tblGrid>
      <w:tr w:rsidR="002F1016" w:rsidRPr="008202F5" w:rsidTr="000A04F1">
        <w:trPr>
          <w:trHeight w:val="255"/>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4A9" w:rsidRDefault="002F1016" w:rsidP="00FC66BA">
            <w:pPr>
              <w:widowControl w:val="0"/>
              <w:spacing w:after="0" w:line="240" w:lineRule="auto"/>
              <w:jc w:val="center"/>
              <w:rPr>
                <w:rFonts w:ascii="Times New Roman" w:eastAsia="Times New Roman" w:hAnsi="Times New Roman" w:cs="Times New Roman"/>
                <w:b/>
                <w:sz w:val="20"/>
                <w:szCs w:val="20"/>
                <w:lang w:eastAsia="pt-BR"/>
              </w:rPr>
            </w:pPr>
            <w:r w:rsidRPr="008202F5">
              <w:rPr>
                <w:rFonts w:ascii="Times New Roman" w:eastAsia="Times New Roman" w:hAnsi="Times New Roman" w:cs="Times New Roman"/>
                <w:b/>
                <w:sz w:val="20"/>
                <w:szCs w:val="20"/>
                <w:lang w:eastAsia="pt-BR"/>
              </w:rPr>
              <w:t>Informaç</w:t>
            </w:r>
            <w:r w:rsidR="00FC66BA">
              <w:rPr>
                <w:rFonts w:ascii="Times New Roman" w:eastAsia="Times New Roman" w:hAnsi="Times New Roman" w:cs="Times New Roman"/>
                <w:b/>
                <w:sz w:val="20"/>
                <w:szCs w:val="20"/>
                <w:lang w:eastAsia="pt-BR"/>
              </w:rPr>
              <w:t>ões/Eventos</w:t>
            </w:r>
          </w:p>
        </w:tc>
        <w:tc>
          <w:tcPr>
            <w:tcW w:w="3827" w:type="dxa"/>
            <w:tcBorders>
              <w:top w:val="single" w:sz="4" w:space="0" w:color="auto"/>
              <w:left w:val="nil"/>
              <w:bottom w:val="single" w:sz="4" w:space="0" w:color="auto"/>
              <w:right w:val="single" w:sz="4" w:space="0" w:color="auto"/>
            </w:tcBorders>
            <w:shd w:val="clear" w:color="auto" w:fill="auto"/>
            <w:noWrap/>
          </w:tcPr>
          <w:p w:rsidR="004A04A9" w:rsidRDefault="002F1016" w:rsidP="00FC66BA">
            <w:pPr>
              <w:widowControl w:val="0"/>
              <w:spacing w:after="0" w:line="240" w:lineRule="auto"/>
              <w:jc w:val="center"/>
              <w:rPr>
                <w:rFonts w:ascii="Times New Roman" w:eastAsia="Times New Roman" w:hAnsi="Times New Roman" w:cs="Times New Roman"/>
                <w:b/>
                <w:sz w:val="20"/>
                <w:szCs w:val="20"/>
                <w:lang w:eastAsia="pt-BR"/>
              </w:rPr>
            </w:pPr>
            <w:r w:rsidRPr="008202F5">
              <w:rPr>
                <w:rFonts w:ascii="Times New Roman" w:eastAsia="Times New Roman" w:hAnsi="Times New Roman" w:cs="Times New Roman"/>
                <w:b/>
                <w:sz w:val="20"/>
                <w:szCs w:val="20"/>
                <w:lang w:eastAsia="pt-BR"/>
              </w:rPr>
              <w:t>Autores</w:t>
            </w:r>
          </w:p>
        </w:tc>
      </w:tr>
      <w:tr w:rsidR="00FF5A9F" w:rsidRPr="008202F5" w:rsidTr="008653B3">
        <w:trPr>
          <w:trHeight w:val="255"/>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A9F" w:rsidRPr="008202F5" w:rsidRDefault="00FF5A9F"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Empresas saudáveis e empresas falidas – sobrevivência da empresa.</w:t>
            </w:r>
          </w:p>
        </w:tc>
        <w:tc>
          <w:tcPr>
            <w:tcW w:w="3827" w:type="dxa"/>
            <w:tcBorders>
              <w:top w:val="single" w:sz="4" w:space="0" w:color="auto"/>
              <w:left w:val="nil"/>
              <w:bottom w:val="single" w:sz="4" w:space="0" w:color="auto"/>
              <w:right w:val="single" w:sz="4" w:space="0" w:color="auto"/>
            </w:tcBorders>
            <w:shd w:val="clear" w:color="auto" w:fill="auto"/>
            <w:noWrap/>
            <w:hideMark/>
          </w:tcPr>
          <w:p w:rsidR="00FF5A9F" w:rsidRPr="008202F5" w:rsidRDefault="00FF5A9F"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 xml:space="preserve">Smith e </w:t>
            </w:r>
            <w:proofErr w:type="spellStart"/>
            <w:r w:rsidRPr="008202F5">
              <w:rPr>
                <w:rFonts w:ascii="Times New Roman" w:eastAsia="Times New Roman" w:hAnsi="Times New Roman" w:cs="Times New Roman"/>
                <w:sz w:val="20"/>
                <w:szCs w:val="20"/>
                <w:lang w:eastAsia="pt-BR"/>
              </w:rPr>
              <w:t>Taffler</w:t>
            </w:r>
            <w:proofErr w:type="spellEnd"/>
            <w:r w:rsidRPr="008202F5">
              <w:rPr>
                <w:rFonts w:ascii="Times New Roman" w:eastAsia="Times New Roman" w:hAnsi="Times New Roman" w:cs="Times New Roman"/>
                <w:sz w:val="20"/>
                <w:szCs w:val="20"/>
                <w:lang w:eastAsia="pt-BR"/>
              </w:rPr>
              <w:t xml:space="preserve"> (1992).</w:t>
            </w:r>
          </w:p>
        </w:tc>
      </w:tr>
      <w:tr w:rsidR="00FF5A9F" w:rsidRPr="008202F5" w:rsidTr="000A04F1">
        <w:trPr>
          <w:trHeight w:val="255"/>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A9F" w:rsidRPr="008202F5" w:rsidRDefault="00FF5A9F"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Empresas saudáveis e empresas falidas – sobrevivência da empresa – identificação de palavras-chave positivas e negativas.</w:t>
            </w:r>
          </w:p>
        </w:tc>
        <w:tc>
          <w:tcPr>
            <w:tcW w:w="3827" w:type="dxa"/>
            <w:tcBorders>
              <w:top w:val="single" w:sz="4" w:space="0" w:color="auto"/>
              <w:left w:val="nil"/>
              <w:bottom w:val="single" w:sz="4" w:space="0" w:color="auto"/>
              <w:right w:val="single" w:sz="4" w:space="0" w:color="auto"/>
            </w:tcBorders>
            <w:shd w:val="clear" w:color="auto" w:fill="auto"/>
            <w:noWrap/>
            <w:hideMark/>
          </w:tcPr>
          <w:p w:rsidR="00FF5A9F" w:rsidRPr="008202F5" w:rsidRDefault="00FF5A9F"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 xml:space="preserve">Smith e </w:t>
            </w:r>
            <w:proofErr w:type="spellStart"/>
            <w:r w:rsidRPr="008202F5">
              <w:rPr>
                <w:rFonts w:ascii="Times New Roman" w:eastAsia="Times New Roman" w:hAnsi="Times New Roman" w:cs="Times New Roman"/>
                <w:sz w:val="20"/>
                <w:szCs w:val="20"/>
                <w:lang w:eastAsia="pt-BR"/>
              </w:rPr>
              <w:t>Taffler</w:t>
            </w:r>
            <w:proofErr w:type="spellEnd"/>
            <w:r w:rsidRPr="008202F5">
              <w:rPr>
                <w:rFonts w:ascii="Times New Roman" w:eastAsia="Times New Roman" w:hAnsi="Times New Roman" w:cs="Times New Roman"/>
                <w:sz w:val="20"/>
                <w:szCs w:val="20"/>
                <w:lang w:eastAsia="pt-BR"/>
              </w:rPr>
              <w:t xml:space="preserve"> (2000).</w:t>
            </w:r>
          </w:p>
        </w:tc>
      </w:tr>
      <w:tr w:rsidR="00FF5A9F" w:rsidRPr="008202F5" w:rsidTr="000A04F1">
        <w:trPr>
          <w:trHeight w:val="255"/>
        </w:trPr>
        <w:tc>
          <w:tcPr>
            <w:tcW w:w="5392" w:type="dxa"/>
            <w:tcBorders>
              <w:top w:val="nil"/>
              <w:left w:val="single" w:sz="4" w:space="0" w:color="auto"/>
              <w:bottom w:val="single" w:sz="4" w:space="0" w:color="auto"/>
              <w:right w:val="single" w:sz="4" w:space="0" w:color="auto"/>
            </w:tcBorders>
            <w:shd w:val="clear" w:color="auto" w:fill="auto"/>
            <w:noWrap/>
            <w:vAlign w:val="center"/>
            <w:hideMark/>
          </w:tcPr>
          <w:p w:rsidR="00FF5A9F" w:rsidRPr="008202F5" w:rsidRDefault="00FF5A9F"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 xml:space="preserve">Empresas deficitárias/não deficitárias, menos/mais rentáveis, </w:t>
            </w:r>
            <w:proofErr w:type="gramStart"/>
            <w:r w:rsidRPr="008202F5">
              <w:rPr>
                <w:rFonts w:ascii="Times New Roman" w:eastAsia="Times New Roman" w:hAnsi="Times New Roman" w:cs="Times New Roman"/>
                <w:sz w:val="20"/>
                <w:szCs w:val="20"/>
                <w:lang w:eastAsia="pt-BR"/>
              </w:rPr>
              <w:t>pequenas/grandes</w:t>
            </w:r>
            <w:proofErr w:type="gramEnd"/>
            <w:r w:rsidRPr="008202F5">
              <w:rPr>
                <w:rFonts w:ascii="Times New Roman" w:eastAsia="Times New Roman" w:hAnsi="Times New Roman" w:cs="Times New Roman"/>
                <w:sz w:val="20"/>
                <w:szCs w:val="20"/>
                <w:lang w:eastAsia="pt-BR"/>
              </w:rPr>
              <w:t xml:space="preserve"> empresas e com/sem alavancagem.</w:t>
            </w:r>
          </w:p>
        </w:tc>
        <w:tc>
          <w:tcPr>
            <w:tcW w:w="3827" w:type="dxa"/>
            <w:tcBorders>
              <w:top w:val="nil"/>
              <w:left w:val="nil"/>
              <w:bottom w:val="single" w:sz="4" w:space="0" w:color="auto"/>
              <w:right w:val="single" w:sz="4" w:space="0" w:color="auto"/>
            </w:tcBorders>
            <w:shd w:val="clear" w:color="auto" w:fill="auto"/>
            <w:noWrap/>
            <w:hideMark/>
          </w:tcPr>
          <w:p w:rsidR="00FF5A9F" w:rsidRPr="008202F5" w:rsidRDefault="00FF5A9F"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Rutherford (2005).</w:t>
            </w:r>
          </w:p>
        </w:tc>
      </w:tr>
      <w:tr w:rsidR="005D6965" w:rsidRPr="005A1C6A" w:rsidTr="000A04F1">
        <w:trPr>
          <w:trHeight w:val="255"/>
        </w:trPr>
        <w:tc>
          <w:tcPr>
            <w:tcW w:w="5392" w:type="dxa"/>
            <w:tcBorders>
              <w:top w:val="nil"/>
              <w:left w:val="single" w:sz="4" w:space="0" w:color="auto"/>
              <w:bottom w:val="single" w:sz="4" w:space="0" w:color="auto"/>
              <w:right w:val="single" w:sz="4" w:space="0" w:color="auto"/>
            </w:tcBorders>
            <w:shd w:val="clear" w:color="auto" w:fill="auto"/>
            <w:noWrap/>
            <w:vAlign w:val="center"/>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Empresas com rentabilidade, crescimento e elementos de gestão.</w:t>
            </w:r>
          </w:p>
        </w:tc>
        <w:tc>
          <w:tcPr>
            <w:tcW w:w="3827" w:type="dxa"/>
            <w:tcBorders>
              <w:top w:val="nil"/>
              <w:left w:val="nil"/>
              <w:bottom w:val="single" w:sz="4" w:space="0" w:color="auto"/>
              <w:right w:val="single" w:sz="4" w:space="0" w:color="auto"/>
            </w:tcBorders>
            <w:shd w:val="clear" w:color="auto" w:fill="auto"/>
            <w:noWrap/>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val="en-US" w:eastAsia="pt-BR"/>
              </w:rPr>
            </w:pPr>
            <w:r w:rsidRPr="008202F5">
              <w:rPr>
                <w:rFonts w:ascii="Times New Roman" w:eastAsia="Times New Roman" w:hAnsi="Times New Roman" w:cs="Times New Roman"/>
                <w:sz w:val="20"/>
                <w:szCs w:val="20"/>
                <w:lang w:eastAsia="pt-BR"/>
              </w:rPr>
              <w:t>Balata e Breton (2005).</w:t>
            </w:r>
          </w:p>
        </w:tc>
      </w:tr>
      <w:tr w:rsidR="005D6965" w:rsidRPr="00801E2E" w:rsidTr="000A04F1">
        <w:trPr>
          <w:trHeight w:val="255"/>
        </w:trPr>
        <w:tc>
          <w:tcPr>
            <w:tcW w:w="5392" w:type="dxa"/>
            <w:tcBorders>
              <w:top w:val="nil"/>
              <w:left w:val="single" w:sz="4" w:space="0" w:color="auto"/>
              <w:bottom w:val="single" w:sz="4" w:space="0" w:color="auto"/>
              <w:right w:val="single" w:sz="4" w:space="0" w:color="auto"/>
            </w:tcBorders>
            <w:shd w:val="clear" w:color="auto" w:fill="auto"/>
            <w:noWrap/>
            <w:vAlign w:val="center"/>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Empresas rentáveis e não rentáveis.</w:t>
            </w:r>
          </w:p>
        </w:tc>
        <w:tc>
          <w:tcPr>
            <w:tcW w:w="3827" w:type="dxa"/>
            <w:tcBorders>
              <w:top w:val="nil"/>
              <w:left w:val="nil"/>
              <w:bottom w:val="single" w:sz="4" w:space="0" w:color="auto"/>
              <w:right w:val="single" w:sz="4" w:space="0" w:color="auto"/>
            </w:tcBorders>
            <w:shd w:val="clear" w:color="auto" w:fill="auto"/>
            <w:noWrap/>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val="en-US" w:eastAsia="pt-BR"/>
              </w:rPr>
            </w:pPr>
            <w:proofErr w:type="spellStart"/>
            <w:r w:rsidRPr="008202F5">
              <w:rPr>
                <w:rFonts w:ascii="Times New Roman" w:eastAsia="Times New Roman" w:hAnsi="Times New Roman" w:cs="Times New Roman"/>
                <w:sz w:val="20"/>
                <w:szCs w:val="20"/>
                <w:lang w:val="en-US" w:eastAsia="pt-BR"/>
              </w:rPr>
              <w:t>Clatworthy</w:t>
            </w:r>
            <w:proofErr w:type="spellEnd"/>
            <w:r w:rsidRPr="008202F5">
              <w:rPr>
                <w:rFonts w:ascii="Times New Roman" w:eastAsia="Times New Roman" w:hAnsi="Times New Roman" w:cs="Times New Roman"/>
                <w:sz w:val="20"/>
                <w:szCs w:val="20"/>
                <w:lang w:val="en-US" w:eastAsia="pt-BR"/>
              </w:rPr>
              <w:t xml:space="preserve"> e Jones (2006); Schleicher e Walker (2010).</w:t>
            </w:r>
          </w:p>
        </w:tc>
      </w:tr>
      <w:tr w:rsidR="005D6965" w:rsidRPr="00801E2E" w:rsidTr="008653B3">
        <w:trPr>
          <w:trHeight w:val="255"/>
        </w:trPr>
        <w:tc>
          <w:tcPr>
            <w:tcW w:w="5392" w:type="dxa"/>
            <w:tcBorders>
              <w:top w:val="nil"/>
              <w:left w:val="single" w:sz="4" w:space="0" w:color="auto"/>
              <w:bottom w:val="single" w:sz="4" w:space="0" w:color="auto"/>
              <w:right w:val="single" w:sz="4" w:space="0" w:color="auto"/>
            </w:tcBorders>
            <w:shd w:val="clear" w:color="auto" w:fill="auto"/>
            <w:noWrap/>
            <w:vAlign w:val="center"/>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 xml:space="preserve">Empresas com </w:t>
            </w:r>
            <w:proofErr w:type="gramStart"/>
            <w:r w:rsidRPr="008202F5">
              <w:rPr>
                <w:rFonts w:ascii="Times New Roman" w:eastAsia="Times New Roman" w:hAnsi="Times New Roman" w:cs="Times New Roman"/>
                <w:sz w:val="20"/>
                <w:szCs w:val="20"/>
                <w:lang w:eastAsia="pt-BR"/>
              </w:rPr>
              <w:t>maior e menor desempenho/impacto</w:t>
            </w:r>
            <w:proofErr w:type="gramEnd"/>
            <w:r w:rsidRPr="008202F5">
              <w:rPr>
                <w:rFonts w:ascii="Times New Roman" w:eastAsia="Times New Roman" w:hAnsi="Times New Roman" w:cs="Times New Roman"/>
                <w:sz w:val="20"/>
                <w:szCs w:val="20"/>
                <w:lang w:eastAsia="pt-BR"/>
              </w:rPr>
              <w:t>.</w:t>
            </w:r>
          </w:p>
        </w:tc>
        <w:tc>
          <w:tcPr>
            <w:tcW w:w="3827" w:type="dxa"/>
            <w:tcBorders>
              <w:top w:val="nil"/>
              <w:left w:val="nil"/>
              <w:bottom w:val="single" w:sz="4" w:space="0" w:color="auto"/>
              <w:right w:val="single" w:sz="4" w:space="0" w:color="auto"/>
            </w:tcBorders>
            <w:shd w:val="clear" w:color="auto" w:fill="auto"/>
            <w:noWrap/>
            <w:hideMark/>
          </w:tcPr>
          <w:p w:rsidR="005D6965" w:rsidRPr="00FF5A9F" w:rsidRDefault="005D6965" w:rsidP="007A4DF7">
            <w:pPr>
              <w:widowControl w:val="0"/>
              <w:spacing w:after="0" w:line="240" w:lineRule="auto"/>
              <w:jc w:val="both"/>
              <w:rPr>
                <w:rFonts w:ascii="Times New Roman" w:eastAsia="Times New Roman" w:hAnsi="Times New Roman" w:cs="Times New Roman"/>
                <w:sz w:val="20"/>
                <w:szCs w:val="20"/>
                <w:lang w:val="en-US" w:eastAsia="pt-BR"/>
              </w:rPr>
            </w:pPr>
            <w:r w:rsidRPr="008202F5">
              <w:rPr>
                <w:rFonts w:ascii="Times New Roman" w:eastAsia="Times New Roman" w:hAnsi="Times New Roman" w:cs="Times New Roman"/>
                <w:sz w:val="20"/>
                <w:szCs w:val="20"/>
                <w:lang w:val="en-US" w:eastAsia="pt-BR"/>
              </w:rPr>
              <w:t xml:space="preserve">Frazier, Ingram e Tennyson (1984); </w:t>
            </w:r>
            <w:proofErr w:type="spellStart"/>
            <w:r w:rsidRPr="008202F5">
              <w:rPr>
                <w:rFonts w:ascii="Times New Roman" w:eastAsia="Times New Roman" w:hAnsi="Times New Roman" w:cs="Times New Roman"/>
                <w:sz w:val="20"/>
                <w:szCs w:val="20"/>
                <w:lang w:val="en-US" w:eastAsia="pt-BR"/>
              </w:rPr>
              <w:t>Sydserff</w:t>
            </w:r>
            <w:proofErr w:type="spellEnd"/>
            <w:r w:rsidRPr="008202F5">
              <w:rPr>
                <w:rFonts w:ascii="Times New Roman" w:eastAsia="Times New Roman" w:hAnsi="Times New Roman" w:cs="Times New Roman"/>
                <w:sz w:val="20"/>
                <w:szCs w:val="20"/>
                <w:lang w:val="en-US" w:eastAsia="pt-BR"/>
              </w:rPr>
              <w:t xml:space="preserve"> e </w:t>
            </w:r>
            <w:proofErr w:type="spellStart"/>
            <w:r w:rsidRPr="008202F5">
              <w:rPr>
                <w:rFonts w:ascii="Times New Roman" w:eastAsia="Times New Roman" w:hAnsi="Times New Roman" w:cs="Times New Roman"/>
                <w:sz w:val="20"/>
                <w:szCs w:val="20"/>
                <w:lang w:val="en-US" w:eastAsia="pt-BR"/>
              </w:rPr>
              <w:t>Weetman</w:t>
            </w:r>
            <w:proofErr w:type="spellEnd"/>
            <w:r w:rsidRPr="008202F5">
              <w:rPr>
                <w:rFonts w:ascii="Times New Roman" w:eastAsia="Times New Roman" w:hAnsi="Times New Roman" w:cs="Times New Roman"/>
                <w:sz w:val="20"/>
                <w:szCs w:val="20"/>
                <w:lang w:val="en-US" w:eastAsia="pt-BR"/>
              </w:rPr>
              <w:t xml:space="preserve"> (2002); Cho, </w:t>
            </w:r>
            <w:proofErr w:type="gramStart"/>
            <w:r w:rsidRPr="008202F5">
              <w:rPr>
                <w:rFonts w:ascii="Times New Roman" w:eastAsia="Times New Roman" w:hAnsi="Times New Roman" w:cs="Times New Roman"/>
                <w:sz w:val="20"/>
                <w:szCs w:val="20"/>
                <w:lang w:val="en-US" w:eastAsia="pt-BR"/>
              </w:rPr>
              <w:t>Roberts</w:t>
            </w:r>
            <w:proofErr w:type="gramEnd"/>
            <w:r w:rsidRPr="008202F5">
              <w:rPr>
                <w:rFonts w:ascii="Times New Roman" w:eastAsia="Times New Roman" w:hAnsi="Times New Roman" w:cs="Times New Roman"/>
                <w:sz w:val="20"/>
                <w:szCs w:val="20"/>
                <w:lang w:val="en-US" w:eastAsia="pt-BR"/>
              </w:rPr>
              <w:t xml:space="preserve"> e Patten (2010); </w:t>
            </w:r>
            <w:proofErr w:type="spellStart"/>
            <w:r w:rsidRPr="008202F5">
              <w:rPr>
                <w:rFonts w:ascii="Times New Roman" w:eastAsia="Times New Roman" w:hAnsi="Times New Roman" w:cs="Times New Roman"/>
                <w:sz w:val="20"/>
                <w:szCs w:val="20"/>
                <w:lang w:val="en-US" w:eastAsia="pt-BR"/>
              </w:rPr>
              <w:t>Merkl</w:t>
            </w:r>
            <w:proofErr w:type="spellEnd"/>
            <w:r w:rsidRPr="008202F5">
              <w:rPr>
                <w:rFonts w:ascii="Times New Roman" w:eastAsia="Times New Roman" w:hAnsi="Times New Roman" w:cs="Times New Roman"/>
                <w:sz w:val="20"/>
                <w:szCs w:val="20"/>
                <w:lang w:val="en-US" w:eastAsia="pt-BR"/>
              </w:rPr>
              <w:t xml:space="preserve">-Davies, Brennan e McLeay (2011); Schleicher (2012); Leung, Parker e </w:t>
            </w:r>
            <w:proofErr w:type="spellStart"/>
            <w:r w:rsidRPr="008202F5">
              <w:rPr>
                <w:rFonts w:ascii="Times New Roman" w:eastAsia="Times New Roman" w:hAnsi="Times New Roman" w:cs="Times New Roman"/>
                <w:sz w:val="20"/>
                <w:szCs w:val="20"/>
                <w:lang w:val="en-US" w:eastAsia="pt-BR"/>
              </w:rPr>
              <w:t>Courtis</w:t>
            </w:r>
            <w:proofErr w:type="spellEnd"/>
            <w:r w:rsidRPr="008202F5">
              <w:rPr>
                <w:rFonts w:ascii="Times New Roman" w:eastAsia="Times New Roman" w:hAnsi="Times New Roman" w:cs="Times New Roman"/>
                <w:sz w:val="20"/>
                <w:szCs w:val="20"/>
                <w:lang w:val="en-US" w:eastAsia="pt-BR"/>
              </w:rPr>
              <w:t xml:space="preserve"> (2015).</w:t>
            </w:r>
          </w:p>
        </w:tc>
      </w:tr>
      <w:tr w:rsidR="005D6965" w:rsidRPr="008202F5" w:rsidTr="000A04F1">
        <w:trPr>
          <w:trHeight w:val="255"/>
        </w:trPr>
        <w:tc>
          <w:tcPr>
            <w:tcW w:w="5392" w:type="dxa"/>
            <w:tcBorders>
              <w:top w:val="nil"/>
              <w:left w:val="single" w:sz="4" w:space="0" w:color="auto"/>
              <w:bottom w:val="single" w:sz="4" w:space="0" w:color="auto"/>
              <w:right w:val="single" w:sz="4" w:space="0" w:color="auto"/>
            </w:tcBorders>
            <w:shd w:val="clear" w:color="auto" w:fill="auto"/>
            <w:noWrap/>
            <w:vAlign w:val="center"/>
            <w:hideMark/>
          </w:tcPr>
          <w:p w:rsidR="005D6965" w:rsidRPr="008202F5" w:rsidRDefault="005D6965" w:rsidP="005D6965">
            <w:pPr>
              <w:widowControl w:val="0"/>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D</w:t>
            </w:r>
            <w:r w:rsidRPr="008202F5">
              <w:rPr>
                <w:rFonts w:ascii="Times New Roman" w:eastAsia="Times New Roman" w:hAnsi="Times New Roman" w:cs="Times New Roman"/>
                <w:sz w:val="20"/>
                <w:szCs w:val="20"/>
                <w:lang w:eastAsia="pt-BR"/>
              </w:rPr>
              <w:t>esempenho da empresa, tamanho da empresa, riscos corporativos, complexidade organizacional, regulamentação estatutária.</w:t>
            </w:r>
          </w:p>
        </w:tc>
        <w:tc>
          <w:tcPr>
            <w:tcW w:w="3827" w:type="dxa"/>
            <w:tcBorders>
              <w:top w:val="nil"/>
              <w:left w:val="nil"/>
              <w:bottom w:val="single" w:sz="4" w:space="0" w:color="auto"/>
              <w:right w:val="single" w:sz="4" w:space="0" w:color="auto"/>
            </w:tcBorders>
            <w:shd w:val="clear" w:color="auto" w:fill="auto"/>
            <w:noWrap/>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Rutherford (2003); Morgan (2013).</w:t>
            </w:r>
          </w:p>
        </w:tc>
      </w:tr>
      <w:tr w:rsidR="005D6965" w:rsidRPr="008202F5" w:rsidTr="000A04F1">
        <w:trPr>
          <w:trHeight w:val="255"/>
        </w:trPr>
        <w:tc>
          <w:tcPr>
            <w:tcW w:w="5392" w:type="dxa"/>
            <w:tcBorders>
              <w:top w:val="nil"/>
              <w:left w:val="single" w:sz="4" w:space="0" w:color="auto"/>
              <w:bottom w:val="single" w:sz="4" w:space="0" w:color="auto"/>
              <w:right w:val="single" w:sz="4" w:space="0" w:color="auto"/>
            </w:tcBorders>
            <w:shd w:val="clear" w:color="auto" w:fill="auto"/>
            <w:noWrap/>
            <w:vAlign w:val="center"/>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Análise da integridade da organização em um contexto de empresas de saúde que foram privatizadas.</w:t>
            </w:r>
          </w:p>
        </w:tc>
        <w:tc>
          <w:tcPr>
            <w:tcW w:w="3827" w:type="dxa"/>
            <w:tcBorders>
              <w:top w:val="nil"/>
              <w:left w:val="nil"/>
              <w:bottom w:val="single" w:sz="4" w:space="0" w:color="auto"/>
              <w:right w:val="single" w:sz="4" w:space="0" w:color="auto"/>
            </w:tcBorders>
            <w:shd w:val="clear" w:color="auto" w:fill="auto"/>
            <w:noWrap/>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 xml:space="preserve">Van </w:t>
            </w:r>
            <w:proofErr w:type="spellStart"/>
            <w:r w:rsidRPr="008202F5">
              <w:rPr>
                <w:rFonts w:ascii="Times New Roman" w:eastAsia="Times New Roman" w:hAnsi="Times New Roman" w:cs="Times New Roman"/>
                <w:sz w:val="20"/>
                <w:szCs w:val="20"/>
                <w:lang w:eastAsia="pt-BR"/>
              </w:rPr>
              <w:t>Laer</w:t>
            </w:r>
            <w:proofErr w:type="spellEnd"/>
            <w:r w:rsidRPr="008202F5">
              <w:rPr>
                <w:rFonts w:ascii="Times New Roman" w:eastAsia="Times New Roman" w:hAnsi="Times New Roman" w:cs="Times New Roman"/>
                <w:sz w:val="20"/>
                <w:szCs w:val="20"/>
                <w:lang w:eastAsia="pt-BR"/>
              </w:rPr>
              <w:t xml:space="preserve"> e </w:t>
            </w:r>
            <w:proofErr w:type="spellStart"/>
            <w:r w:rsidRPr="008202F5">
              <w:rPr>
                <w:rFonts w:ascii="Times New Roman" w:eastAsia="Times New Roman" w:hAnsi="Times New Roman" w:cs="Times New Roman"/>
                <w:sz w:val="20"/>
                <w:szCs w:val="20"/>
                <w:lang w:eastAsia="pt-BR"/>
              </w:rPr>
              <w:t>Ruyter</w:t>
            </w:r>
            <w:proofErr w:type="spellEnd"/>
            <w:r w:rsidRPr="008202F5">
              <w:rPr>
                <w:rFonts w:ascii="Times New Roman" w:eastAsia="Times New Roman" w:hAnsi="Times New Roman" w:cs="Times New Roman"/>
                <w:sz w:val="20"/>
                <w:szCs w:val="20"/>
                <w:lang w:eastAsia="pt-BR"/>
              </w:rPr>
              <w:t xml:space="preserve"> (2010).</w:t>
            </w:r>
          </w:p>
        </w:tc>
      </w:tr>
      <w:tr w:rsidR="005D6965" w:rsidRPr="008202F5" w:rsidTr="000A04F1">
        <w:trPr>
          <w:trHeight w:val="255"/>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 xml:space="preserve">Estudo de caso da Reuters 2000, em um </w:t>
            </w:r>
            <w:r w:rsidRPr="008202F5">
              <w:rPr>
                <w:rFonts w:ascii="Times New Roman" w:eastAsia="Times New Roman" w:hAnsi="Times New Roman" w:cs="Times New Roman"/>
                <w:i/>
                <w:sz w:val="20"/>
                <w:szCs w:val="20"/>
                <w:lang w:eastAsia="pt-BR"/>
              </w:rPr>
              <w:t>design</w:t>
            </w:r>
            <w:r w:rsidRPr="008202F5">
              <w:rPr>
                <w:rFonts w:ascii="Times New Roman" w:eastAsia="Times New Roman" w:hAnsi="Times New Roman" w:cs="Times New Roman"/>
                <w:sz w:val="20"/>
                <w:szCs w:val="20"/>
                <w:lang w:eastAsia="pt-BR"/>
              </w:rPr>
              <w:t xml:space="preserve"> aparente na estrutura visual e textual do material.</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Davison (2002).</w:t>
            </w:r>
          </w:p>
        </w:tc>
      </w:tr>
      <w:tr w:rsidR="005D6965" w:rsidRPr="008202F5" w:rsidTr="000A04F1">
        <w:trPr>
          <w:trHeight w:val="255"/>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Evidências de que a interação de texto, fotografias e outras imagens gráficas aumenta a complexidade das representações de seres humanos dentro dos relatórios anuais.</w:t>
            </w:r>
          </w:p>
        </w:tc>
        <w:tc>
          <w:tcPr>
            <w:tcW w:w="3827" w:type="dxa"/>
            <w:tcBorders>
              <w:top w:val="single" w:sz="4" w:space="0" w:color="auto"/>
              <w:left w:val="nil"/>
              <w:bottom w:val="single" w:sz="4" w:space="0" w:color="auto"/>
              <w:right w:val="single" w:sz="4" w:space="0" w:color="auto"/>
            </w:tcBorders>
            <w:shd w:val="clear" w:color="auto" w:fill="auto"/>
            <w:noWrap/>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 xml:space="preserve">Campbell, </w:t>
            </w:r>
            <w:proofErr w:type="spellStart"/>
            <w:r w:rsidRPr="008202F5">
              <w:rPr>
                <w:rFonts w:ascii="Times New Roman" w:eastAsia="Times New Roman" w:hAnsi="Times New Roman" w:cs="Times New Roman"/>
                <w:sz w:val="20"/>
                <w:szCs w:val="20"/>
                <w:lang w:eastAsia="pt-BR"/>
              </w:rPr>
              <w:t>McPhail</w:t>
            </w:r>
            <w:proofErr w:type="spellEnd"/>
            <w:r w:rsidRPr="008202F5">
              <w:rPr>
                <w:rFonts w:ascii="Times New Roman" w:eastAsia="Times New Roman" w:hAnsi="Times New Roman" w:cs="Times New Roman"/>
                <w:sz w:val="20"/>
                <w:szCs w:val="20"/>
                <w:lang w:eastAsia="pt-BR"/>
              </w:rPr>
              <w:t xml:space="preserve"> e Slack (2009).</w:t>
            </w:r>
          </w:p>
        </w:tc>
      </w:tr>
      <w:tr w:rsidR="005D6965" w:rsidRPr="008202F5" w:rsidTr="000A04F1">
        <w:trPr>
          <w:trHeight w:val="255"/>
        </w:trPr>
        <w:tc>
          <w:tcPr>
            <w:tcW w:w="5392" w:type="dxa"/>
            <w:tcBorders>
              <w:top w:val="nil"/>
              <w:left w:val="single" w:sz="4" w:space="0" w:color="auto"/>
              <w:bottom w:val="single" w:sz="4" w:space="0" w:color="auto"/>
              <w:right w:val="single" w:sz="4" w:space="0" w:color="auto"/>
            </w:tcBorders>
            <w:shd w:val="clear" w:color="auto" w:fill="auto"/>
            <w:noWrap/>
            <w:vAlign w:val="center"/>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Teste</w:t>
            </w:r>
            <w:r>
              <w:rPr>
                <w:rFonts w:ascii="Times New Roman" w:eastAsia="Times New Roman" w:hAnsi="Times New Roman" w:cs="Times New Roman"/>
                <w:sz w:val="20"/>
                <w:szCs w:val="20"/>
                <w:lang w:eastAsia="pt-BR"/>
              </w:rPr>
              <w:t>s</w:t>
            </w:r>
            <w:r w:rsidRPr="008202F5">
              <w:rPr>
                <w:rFonts w:ascii="Times New Roman" w:eastAsia="Times New Roman" w:hAnsi="Times New Roman" w:cs="Times New Roman"/>
                <w:sz w:val="20"/>
                <w:szCs w:val="20"/>
                <w:lang w:eastAsia="pt-BR"/>
              </w:rPr>
              <w:t xml:space="preserve"> de métodos </w:t>
            </w:r>
            <w:proofErr w:type="gramStart"/>
            <w:r w:rsidRPr="008202F5">
              <w:rPr>
                <w:rFonts w:ascii="Times New Roman" w:eastAsia="Times New Roman" w:hAnsi="Times New Roman" w:cs="Times New Roman"/>
                <w:sz w:val="20"/>
                <w:szCs w:val="20"/>
                <w:lang w:eastAsia="pt-BR"/>
              </w:rPr>
              <w:t>qualitativos/quantitativos</w:t>
            </w:r>
            <w:proofErr w:type="gramEnd"/>
            <w:r w:rsidRPr="008202F5">
              <w:rPr>
                <w:rFonts w:ascii="Times New Roman" w:eastAsia="Times New Roman" w:hAnsi="Times New Roman" w:cs="Times New Roman"/>
                <w:sz w:val="20"/>
                <w:szCs w:val="20"/>
                <w:lang w:eastAsia="pt-BR"/>
              </w:rPr>
              <w:t xml:space="preserve"> aplicados na análise das narrativas contábeis</w:t>
            </w:r>
          </w:p>
        </w:tc>
        <w:tc>
          <w:tcPr>
            <w:tcW w:w="3827" w:type="dxa"/>
            <w:tcBorders>
              <w:top w:val="nil"/>
              <w:left w:val="nil"/>
              <w:bottom w:val="single" w:sz="4" w:space="0" w:color="auto"/>
              <w:right w:val="single" w:sz="4" w:space="0" w:color="auto"/>
            </w:tcBorders>
            <w:shd w:val="clear" w:color="auto" w:fill="auto"/>
            <w:noWrap/>
            <w:hideMark/>
          </w:tcPr>
          <w:p w:rsidR="005D6965" w:rsidRPr="008202F5" w:rsidRDefault="005D6965" w:rsidP="007A4DF7">
            <w:pPr>
              <w:widowControl w:val="0"/>
              <w:spacing w:after="0" w:line="240" w:lineRule="auto"/>
              <w:jc w:val="both"/>
              <w:rPr>
                <w:rFonts w:ascii="Times New Roman" w:eastAsia="Times New Roman" w:hAnsi="Times New Roman" w:cs="Times New Roman"/>
                <w:sz w:val="20"/>
                <w:szCs w:val="20"/>
                <w:lang w:eastAsia="pt-BR"/>
              </w:rPr>
            </w:pPr>
            <w:r w:rsidRPr="008202F5">
              <w:rPr>
                <w:rFonts w:ascii="Times New Roman" w:eastAsia="Times New Roman" w:hAnsi="Times New Roman" w:cs="Times New Roman"/>
                <w:sz w:val="20"/>
                <w:szCs w:val="20"/>
                <w:lang w:eastAsia="pt-BR"/>
              </w:rPr>
              <w:t xml:space="preserve">Ingram e </w:t>
            </w:r>
            <w:proofErr w:type="spellStart"/>
            <w:r w:rsidRPr="008202F5">
              <w:rPr>
                <w:rFonts w:ascii="Times New Roman" w:eastAsia="Times New Roman" w:hAnsi="Times New Roman" w:cs="Times New Roman"/>
                <w:sz w:val="20"/>
                <w:szCs w:val="20"/>
                <w:lang w:eastAsia="pt-BR"/>
              </w:rPr>
              <w:t>Frazier</w:t>
            </w:r>
            <w:proofErr w:type="spellEnd"/>
            <w:r w:rsidRPr="008202F5">
              <w:rPr>
                <w:rFonts w:ascii="Times New Roman" w:eastAsia="Times New Roman" w:hAnsi="Times New Roman" w:cs="Times New Roman"/>
                <w:sz w:val="20"/>
                <w:szCs w:val="20"/>
                <w:lang w:eastAsia="pt-BR"/>
              </w:rPr>
              <w:t xml:space="preserve"> (1983); </w:t>
            </w:r>
            <w:proofErr w:type="spellStart"/>
            <w:r w:rsidRPr="008202F5">
              <w:rPr>
                <w:rFonts w:ascii="Times New Roman" w:eastAsia="Times New Roman" w:hAnsi="Times New Roman" w:cs="Times New Roman"/>
                <w:sz w:val="20"/>
                <w:szCs w:val="20"/>
                <w:lang w:eastAsia="pt-BR"/>
              </w:rPr>
              <w:t>Sydserff</w:t>
            </w:r>
            <w:proofErr w:type="spellEnd"/>
            <w:r w:rsidRPr="008202F5">
              <w:rPr>
                <w:rFonts w:ascii="Times New Roman" w:eastAsia="Times New Roman" w:hAnsi="Times New Roman" w:cs="Times New Roman"/>
                <w:sz w:val="20"/>
                <w:szCs w:val="20"/>
                <w:lang w:eastAsia="pt-BR"/>
              </w:rPr>
              <w:t xml:space="preserve"> e </w:t>
            </w:r>
            <w:proofErr w:type="spellStart"/>
            <w:r w:rsidRPr="008202F5">
              <w:rPr>
                <w:rFonts w:ascii="Times New Roman" w:eastAsia="Times New Roman" w:hAnsi="Times New Roman" w:cs="Times New Roman"/>
                <w:sz w:val="20"/>
                <w:szCs w:val="20"/>
                <w:lang w:eastAsia="pt-BR"/>
              </w:rPr>
              <w:t>Weetman</w:t>
            </w:r>
            <w:proofErr w:type="spellEnd"/>
            <w:r w:rsidRPr="008202F5">
              <w:rPr>
                <w:rFonts w:ascii="Times New Roman" w:eastAsia="Times New Roman" w:hAnsi="Times New Roman" w:cs="Times New Roman"/>
                <w:sz w:val="20"/>
                <w:szCs w:val="20"/>
                <w:lang w:eastAsia="pt-BR"/>
              </w:rPr>
              <w:t xml:space="preserve"> (1999); </w:t>
            </w:r>
            <w:proofErr w:type="spellStart"/>
            <w:r w:rsidRPr="008202F5">
              <w:rPr>
                <w:rFonts w:ascii="Times New Roman" w:eastAsia="Times New Roman" w:hAnsi="Times New Roman" w:cs="Times New Roman"/>
                <w:sz w:val="20"/>
                <w:szCs w:val="20"/>
                <w:lang w:eastAsia="pt-BR"/>
              </w:rPr>
              <w:t>Beattie</w:t>
            </w:r>
            <w:proofErr w:type="spellEnd"/>
            <w:r w:rsidRPr="008202F5">
              <w:rPr>
                <w:rFonts w:ascii="Times New Roman" w:eastAsia="Times New Roman" w:hAnsi="Times New Roman" w:cs="Times New Roman"/>
                <w:sz w:val="20"/>
                <w:szCs w:val="20"/>
                <w:lang w:eastAsia="pt-BR"/>
              </w:rPr>
              <w:t xml:space="preserve">, </w:t>
            </w:r>
            <w:proofErr w:type="spellStart"/>
            <w:r w:rsidRPr="008202F5">
              <w:rPr>
                <w:rFonts w:ascii="Times New Roman" w:eastAsia="Times New Roman" w:hAnsi="Times New Roman" w:cs="Times New Roman"/>
                <w:sz w:val="20"/>
                <w:szCs w:val="20"/>
                <w:lang w:eastAsia="pt-BR"/>
              </w:rPr>
              <w:t>McInnes</w:t>
            </w:r>
            <w:proofErr w:type="spellEnd"/>
            <w:r w:rsidRPr="008202F5">
              <w:rPr>
                <w:rFonts w:ascii="Times New Roman" w:eastAsia="Times New Roman" w:hAnsi="Times New Roman" w:cs="Times New Roman"/>
                <w:sz w:val="20"/>
                <w:szCs w:val="20"/>
                <w:lang w:eastAsia="pt-BR"/>
              </w:rPr>
              <w:t xml:space="preserve"> e </w:t>
            </w:r>
            <w:proofErr w:type="spellStart"/>
            <w:r w:rsidRPr="008202F5">
              <w:rPr>
                <w:rFonts w:ascii="Times New Roman" w:eastAsia="Times New Roman" w:hAnsi="Times New Roman" w:cs="Times New Roman"/>
                <w:sz w:val="20"/>
                <w:szCs w:val="20"/>
                <w:lang w:eastAsia="pt-BR"/>
              </w:rPr>
              <w:t>Fearnley</w:t>
            </w:r>
            <w:proofErr w:type="spellEnd"/>
            <w:r w:rsidRPr="008202F5">
              <w:rPr>
                <w:rFonts w:ascii="Times New Roman" w:eastAsia="Times New Roman" w:hAnsi="Times New Roman" w:cs="Times New Roman"/>
                <w:sz w:val="20"/>
                <w:szCs w:val="20"/>
                <w:lang w:eastAsia="pt-BR"/>
              </w:rPr>
              <w:t xml:space="preserve"> (2004); </w:t>
            </w:r>
            <w:proofErr w:type="spellStart"/>
            <w:r w:rsidRPr="008202F5">
              <w:rPr>
                <w:rFonts w:ascii="Times New Roman" w:eastAsia="Times New Roman" w:hAnsi="Times New Roman" w:cs="Times New Roman"/>
                <w:sz w:val="20"/>
                <w:szCs w:val="20"/>
                <w:lang w:eastAsia="pt-BR"/>
              </w:rPr>
              <w:t>Dumez</w:t>
            </w:r>
            <w:proofErr w:type="spellEnd"/>
            <w:r w:rsidRPr="008202F5">
              <w:rPr>
                <w:rFonts w:ascii="Times New Roman" w:eastAsia="Times New Roman" w:hAnsi="Times New Roman" w:cs="Times New Roman"/>
                <w:sz w:val="20"/>
                <w:szCs w:val="20"/>
                <w:lang w:eastAsia="pt-BR"/>
              </w:rPr>
              <w:t xml:space="preserve"> e </w:t>
            </w:r>
            <w:proofErr w:type="spellStart"/>
            <w:r w:rsidRPr="008202F5">
              <w:rPr>
                <w:rFonts w:ascii="Times New Roman" w:eastAsia="Times New Roman" w:hAnsi="Times New Roman" w:cs="Times New Roman"/>
                <w:sz w:val="20"/>
                <w:szCs w:val="20"/>
                <w:lang w:eastAsia="pt-BR"/>
              </w:rPr>
              <w:t>Jeunemaitre</w:t>
            </w:r>
            <w:proofErr w:type="spellEnd"/>
            <w:r w:rsidRPr="008202F5">
              <w:rPr>
                <w:rFonts w:ascii="Times New Roman" w:eastAsia="Times New Roman" w:hAnsi="Times New Roman" w:cs="Times New Roman"/>
                <w:sz w:val="20"/>
                <w:szCs w:val="20"/>
                <w:lang w:eastAsia="pt-BR"/>
              </w:rPr>
              <w:t xml:space="preserve"> (2006); Barry, Carroll e Hansen (2006); </w:t>
            </w:r>
            <w:proofErr w:type="spellStart"/>
            <w:r w:rsidRPr="008202F5">
              <w:rPr>
                <w:rFonts w:ascii="Times New Roman" w:eastAsia="Times New Roman" w:hAnsi="Times New Roman" w:cs="Times New Roman"/>
                <w:sz w:val="20"/>
                <w:szCs w:val="20"/>
                <w:lang w:eastAsia="pt-BR"/>
              </w:rPr>
              <w:t>Brennan</w:t>
            </w:r>
            <w:proofErr w:type="spellEnd"/>
            <w:r w:rsidRPr="008202F5">
              <w:rPr>
                <w:rFonts w:ascii="Times New Roman" w:eastAsia="Times New Roman" w:hAnsi="Times New Roman" w:cs="Times New Roman"/>
                <w:sz w:val="20"/>
                <w:szCs w:val="20"/>
                <w:lang w:eastAsia="pt-BR"/>
              </w:rPr>
              <w:t xml:space="preserve">, </w:t>
            </w:r>
            <w:proofErr w:type="spellStart"/>
            <w:r w:rsidRPr="008202F5">
              <w:rPr>
                <w:rFonts w:ascii="Times New Roman" w:eastAsia="Times New Roman" w:hAnsi="Times New Roman" w:cs="Times New Roman"/>
                <w:sz w:val="20"/>
                <w:szCs w:val="20"/>
                <w:lang w:eastAsia="pt-BR"/>
              </w:rPr>
              <w:t>Guillamon-Saorin</w:t>
            </w:r>
            <w:proofErr w:type="spellEnd"/>
            <w:r w:rsidRPr="008202F5">
              <w:rPr>
                <w:rFonts w:ascii="Times New Roman" w:eastAsia="Times New Roman" w:hAnsi="Times New Roman" w:cs="Times New Roman"/>
                <w:sz w:val="20"/>
                <w:szCs w:val="20"/>
                <w:lang w:eastAsia="pt-BR"/>
              </w:rPr>
              <w:t xml:space="preserve"> e Pierce (2009); Jones e Smith (2014); </w:t>
            </w:r>
            <w:proofErr w:type="spellStart"/>
            <w:r w:rsidRPr="008202F5">
              <w:rPr>
                <w:rFonts w:ascii="Times New Roman" w:eastAsia="Times New Roman" w:hAnsi="Times New Roman" w:cs="Times New Roman"/>
                <w:sz w:val="20"/>
                <w:szCs w:val="20"/>
                <w:lang w:eastAsia="pt-BR"/>
              </w:rPr>
              <w:t>Allee</w:t>
            </w:r>
            <w:proofErr w:type="spellEnd"/>
            <w:r w:rsidRPr="008202F5">
              <w:rPr>
                <w:rFonts w:ascii="Times New Roman" w:eastAsia="Times New Roman" w:hAnsi="Times New Roman" w:cs="Times New Roman"/>
                <w:sz w:val="20"/>
                <w:szCs w:val="20"/>
                <w:lang w:eastAsia="pt-BR"/>
              </w:rPr>
              <w:t xml:space="preserve"> e </w:t>
            </w:r>
            <w:proofErr w:type="spellStart"/>
            <w:r w:rsidRPr="008202F5">
              <w:rPr>
                <w:rFonts w:ascii="Times New Roman" w:eastAsia="Times New Roman" w:hAnsi="Times New Roman" w:cs="Times New Roman"/>
                <w:sz w:val="20"/>
                <w:szCs w:val="20"/>
                <w:lang w:eastAsia="pt-BR"/>
              </w:rPr>
              <w:t>Deangelis</w:t>
            </w:r>
            <w:proofErr w:type="spellEnd"/>
            <w:r w:rsidRPr="008202F5">
              <w:rPr>
                <w:rFonts w:ascii="Times New Roman" w:eastAsia="Times New Roman" w:hAnsi="Times New Roman" w:cs="Times New Roman"/>
                <w:sz w:val="20"/>
                <w:szCs w:val="20"/>
                <w:lang w:eastAsia="pt-BR"/>
              </w:rPr>
              <w:t xml:space="preserve"> (2015); </w:t>
            </w:r>
            <w:proofErr w:type="spellStart"/>
            <w:r w:rsidRPr="008202F5">
              <w:rPr>
                <w:rFonts w:ascii="Times New Roman" w:eastAsia="Times New Roman" w:hAnsi="Times New Roman" w:cs="Times New Roman"/>
                <w:sz w:val="20"/>
                <w:szCs w:val="20"/>
                <w:lang w:eastAsia="pt-BR"/>
              </w:rPr>
              <w:t>Havermans</w:t>
            </w:r>
            <w:proofErr w:type="spellEnd"/>
            <w:r w:rsidRPr="008202F5">
              <w:rPr>
                <w:rFonts w:ascii="Times New Roman" w:eastAsia="Times New Roman" w:hAnsi="Times New Roman" w:cs="Times New Roman"/>
                <w:sz w:val="20"/>
                <w:szCs w:val="20"/>
                <w:lang w:eastAsia="pt-BR"/>
              </w:rPr>
              <w:t xml:space="preserve">, Keegan e </w:t>
            </w:r>
            <w:proofErr w:type="spellStart"/>
            <w:r w:rsidRPr="008202F5">
              <w:rPr>
                <w:rFonts w:ascii="Times New Roman" w:eastAsia="Times New Roman" w:hAnsi="Times New Roman" w:cs="Times New Roman"/>
                <w:sz w:val="20"/>
                <w:szCs w:val="20"/>
                <w:lang w:eastAsia="pt-BR"/>
              </w:rPr>
              <w:t>Den</w:t>
            </w:r>
            <w:proofErr w:type="spellEnd"/>
            <w:r w:rsidRPr="008202F5">
              <w:rPr>
                <w:rFonts w:ascii="Times New Roman" w:eastAsia="Times New Roman" w:hAnsi="Times New Roman" w:cs="Times New Roman"/>
                <w:sz w:val="20"/>
                <w:szCs w:val="20"/>
                <w:lang w:eastAsia="pt-BR"/>
              </w:rPr>
              <w:t xml:space="preserve"> </w:t>
            </w:r>
            <w:proofErr w:type="spellStart"/>
            <w:r w:rsidRPr="008202F5">
              <w:rPr>
                <w:rFonts w:ascii="Times New Roman" w:eastAsia="Times New Roman" w:hAnsi="Times New Roman" w:cs="Times New Roman"/>
                <w:sz w:val="20"/>
                <w:szCs w:val="20"/>
                <w:lang w:eastAsia="pt-BR"/>
              </w:rPr>
              <w:t>Hartog</w:t>
            </w:r>
            <w:proofErr w:type="spellEnd"/>
            <w:r w:rsidRPr="008202F5">
              <w:rPr>
                <w:rFonts w:ascii="Times New Roman" w:eastAsia="Times New Roman" w:hAnsi="Times New Roman" w:cs="Times New Roman"/>
                <w:sz w:val="20"/>
                <w:szCs w:val="20"/>
                <w:lang w:eastAsia="pt-BR"/>
              </w:rPr>
              <w:t xml:space="preserve"> (2015).</w:t>
            </w:r>
          </w:p>
        </w:tc>
      </w:tr>
    </w:tbl>
    <w:p w:rsidR="002F1016" w:rsidRPr="008202F5" w:rsidRDefault="002F1016" w:rsidP="007A4DF7">
      <w:pPr>
        <w:widowControl w:val="0"/>
        <w:spacing w:after="0" w:line="240" w:lineRule="auto"/>
        <w:jc w:val="both"/>
        <w:rPr>
          <w:rFonts w:ascii="Times New Roman" w:hAnsi="Times New Roman" w:cs="Times New Roman"/>
          <w:sz w:val="24"/>
          <w:szCs w:val="24"/>
        </w:rPr>
      </w:pPr>
      <w:r w:rsidRPr="008202F5">
        <w:rPr>
          <w:rFonts w:ascii="Times New Roman" w:hAnsi="Times New Roman" w:cs="Times New Roman"/>
          <w:sz w:val="20"/>
          <w:szCs w:val="20"/>
        </w:rPr>
        <w:t>Fonte: Dados da pesquisa.</w:t>
      </w:r>
    </w:p>
    <w:p w:rsidR="002F1016" w:rsidRPr="008202F5" w:rsidRDefault="002F1016" w:rsidP="007A4DF7">
      <w:pPr>
        <w:widowControl w:val="0"/>
        <w:spacing w:after="0" w:line="360" w:lineRule="auto"/>
        <w:ind w:firstLine="708"/>
        <w:jc w:val="both"/>
        <w:rPr>
          <w:rFonts w:ascii="Times New Roman" w:hAnsi="Times New Roman" w:cs="Times New Roman"/>
          <w:sz w:val="24"/>
          <w:szCs w:val="24"/>
        </w:rPr>
      </w:pPr>
    </w:p>
    <w:p w:rsidR="002F1016" w:rsidRPr="008202F5" w:rsidRDefault="00F91790" w:rsidP="007A4DF7">
      <w:pPr>
        <w:pStyle w:val="svarticle"/>
        <w:widowControl w:val="0"/>
        <w:shd w:val="clear" w:color="auto" w:fill="FFFFFF"/>
        <w:spacing w:before="0" w:beforeAutospacing="0" w:after="0" w:afterAutospacing="0" w:line="360" w:lineRule="auto"/>
        <w:ind w:firstLine="708"/>
        <w:jc w:val="both"/>
        <w:textAlignment w:val="baseline"/>
      </w:pPr>
      <w:r w:rsidRPr="008202F5">
        <w:t xml:space="preserve">No Quadro </w:t>
      </w:r>
      <w:proofErr w:type="gramStart"/>
      <w:r w:rsidRPr="008202F5">
        <w:t>4</w:t>
      </w:r>
      <w:proofErr w:type="gramEnd"/>
      <w:r w:rsidRPr="008202F5">
        <w:t>, d</w:t>
      </w:r>
      <w:r w:rsidR="002F1016" w:rsidRPr="008202F5">
        <w:t xml:space="preserve">e modo geral, percebe-se um interesse em investigar empresas </w:t>
      </w:r>
      <w:r w:rsidR="00FF5A9F">
        <w:t>com</w:t>
      </w:r>
      <w:r w:rsidR="002F1016" w:rsidRPr="008202F5">
        <w:t xml:space="preserve"> impactos no</w:t>
      </w:r>
      <w:r w:rsidR="00FF5A9F">
        <w:t xml:space="preserve"> seu</w:t>
      </w:r>
      <w:r w:rsidR="002F1016" w:rsidRPr="008202F5">
        <w:t xml:space="preserve"> desempenho</w:t>
      </w:r>
      <w:r w:rsidR="00FF5A9F">
        <w:t xml:space="preserve"> econômico-financeiro</w:t>
      </w:r>
      <w:r w:rsidR="002F1016" w:rsidRPr="008202F5">
        <w:t xml:space="preserve">, principalmente quando a empresa não </w:t>
      </w:r>
      <w:r w:rsidR="005D6965">
        <w:t>apresenta um desempenho evolutivo</w:t>
      </w:r>
      <w:r w:rsidR="002F1016" w:rsidRPr="008202F5">
        <w:t xml:space="preserve">, </w:t>
      </w:r>
      <w:r w:rsidRPr="008202F5">
        <w:t>situação em que</w:t>
      </w:r>
      <w:r w:rsidR="002F1016" w:rsidRPr="008202F5">
        <w:t xml:space="preserve"> as narrativas contábeis podem ser elaboradas para justificar ou melhorar a visão global </w:t>
      </w:r>
      <w:r w:rsidR="00FF5A9F">
        <w:t>d</w:t>
      </w:r>
      <w:r w:rsidR="002F1016" w:rsidRPr="008202F5">
        <w:t>os usuários da informação contábil da empresa. A</w:t>
      </w:r>
      <w:r w:rsidRPr="008202F5">
        <w:t>lém disso</w:t>
      </w:r>
      <w:r w:rsidR="002F1016" w:rsidRPr="008202F5">
        <w:t xml:space="preserve">, </w:t>
      </w:r>
      <w:r w:rsidRPr="008202F5">
        <w:t xml:space="preserve">destacam-se </w:t>
      </w:r>
      <w:r w:rsidR="005D6965">
        <w:t xml:space="preserve">informações/eventos específicos e </w:t>
      </w:r>
      <w:r w:rsidR="002F1016" w:rsidRPr="008202F5">
        <w:t>testes de métodos qualitativos e quantitativos baseados na investigação e interpretação das narrativas contábeis.</w:t>
      </w:r>
    </w:p>
    <w:p w:rsidR="004A04A9" w:rsidRDefault="00F91790">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 xml:space="preserve">Após </w:t>
      </w:r>
      <w:r w:rsidR="00FD53B5" w:rsidRPr="008202F5">
        <w:rPr>
          <w:rFonts w:ascii="Times New Roman" w:hAnsi="Times New Roman" w:cs="Times New Roman"/>
          <w:sz w:val="24"/>
          <w:szCs w:val="24"/>
        </w:rPr>
        <w:t xml:space="preserve">a exposição dos resultados e </w:t>
      </w:r>
      <w:r w:rsidR="002F1016" w:rsidRPr="008202F5">
        <w:rPr>
          <w:rFonts w:ascii="Times New Roman" w:hAnsi="Times New Roman" w:cs="Times New Roman"/>
          <w:sz w:val="24"/>
          <w:szCs w:val="24"/>
        </w:rPr>
        <w:t xml:space="preserve">as explicações </w:t>
      </w:r>
      <w:r w:rsidRPr="008202F5">
        <w:rPr>
          <w:rFonts w:ascii="Times New Roman" w:hAnsi="Times New Roman" w:cs="Times New Roman"/>
          <w:sz w:val="24"/>
          <w:szCs w:val="24"/>
        </w:rPr>
        <w:t>para os três</w:t>
      </w:r>
      <w:r w:rsidR="002F1016" w:rsidRPr="008202F5">
        <w:rPr>
          <w:rFonts w:ascii="Times New Roman" w:hAnsi="Times New Roman" w:cs="Times New Roman"/>
          <w:sz w:val="24"/>
          <w:szCs w:val="24"/>
        </w:rPr>
        <w:t xml:space="preserve"> questionamento</w:t>
      </w:r>
      <w:r w:rsidRPr="008202F5">
        <w:rPr>
          <w:rFonts w:ascii="Times New Roman" w:hAnsi="Times New Roman" w:cs="Times New Roman"/>
          <w:sz w:val="24"/>
          <w:szCs w:val="24"/>
        </w:rPr>
        <w:t>s</w:t>
      </w:r>
      <w:r w:rsidR="002F1016" w:rsidRPr="008202F5">
        <w:rPr>
          <w:rFonts w:ascii="Times New Roman" w:hAnsi="Times New Roman" w:cs="Times New Roman"/>
          <w:sz w:val="24"/>
          <w:szCs w:val="24"/>
        </w:rPr>
        <w:t xml:space="preserve"> da primeira lente d</w:t>
      </w:r>
      <w:r w:rsidR="00FD53B5" w:rsidRPr="008202F5">
        <w:rPr>
          <w:rFonts w:ascii="Times New Roman" w:hAnsi="Times New Roman" w:cs="Times New Roman"/>
          <w:sz w:val="24"/>
          <w:szCs w:val="24"/>
        </w:rPr>
        <w:t>e</w:t>
      </w:r>
      <w:r w:rsidR="002F1016" w:rsidRPr="008202F5">
        <w:rPr>
          <w:rFonts w:ascii="Times New Roman" w:hAnsi="Times New Roman" w:cs="Times New Roman"/>
          <w:sz w:val="24"/>
          <w:szCs w:val="24"/>
        </w:rPr>
        <w:t xml:space="preserve"> análise </w:t>
      </w:r>
      <w:r w:rsidRPr="008202F5">
        <w:rPr>
          <w:rFonts w:ascii="Times New Roman" w:hAnsi="Times New Roman" w:cs="Times New Roman"/>
          <w:sz w:val="24"/>
          <w:szCs w:val="24"/>
        </w:rPr>
        <w:t>da afiliação teórica dos artigos</w:t>
      </w:r>
      <w:r w:rsidR="002F1016" w:rsidRPr="008202F5">
        <w:rPr>
          <w:rFonts w:ascii="Times New Roman" w:hAnsi="Times New Roman" w:cs="Times New Roman"/>
          <w:sz w:val="24"/>
          <w:szCs w:val="24"/>
        </w:rPr>
        <w:t xml:space="preserve">, </w:t>
      </w:r>
      <w:r w:rsidR="00FD53B5" w:rsidRPr="008202F5">
        <w:rPr>
          <w:rFonts w:ascii="Times New Roman" w:hAnsi="Times New Roman" w:cs="Times New Roman"/>
          <w:sz w:val="24"/>
          <w:szCs w:val="24"/>
        </w:rPr>
        <w:t>faz-se o</w:t>
      </w:r>
      <w:r w:rsidR="002F1016" w:rsidRPr="008202F5">
        <w:rPr>
          <w:rFonts w:ascii="Times New Roman" w:hAnsi="Times New Roman" w:cs="Times New Roman"/>
          <w:sz w:val="24"/>
          <w:szCs w:val="24"/>
        </w:rPr>
        <w:t xml:space="preserve"> direcionamento para a </w:t>
      </w:r>
      <w:r w:rsidR="002129FA" w:rsidRPr="008202F5">
        <w:rPr>
          <w:rFonts w:ascii="Times New Roman" w:hAnsi="Times New Roman" w:cs="Times New Roman"/>
          <w:sz w:val="24"/>
          <w:szCs w:val="24"/>
        </w:rPr>
        <w:t xml:space="preserve">análise da </w:t>
      </w:r>
      <w:r w:rsidR="00FD53B5" w:rsidRPr="008202F5">
        <w:rPr>
          <w:rFonts w:ascii="Times New Roman" w:hAnsi="Times New Roman" w:cs="Times New Roman"/>
          <w:sz w:val="24"/>
          <w:szCs w:val="24"/>
        </w:rPr>
        <w:t xml:space="preserve">segunda </w:t>
      </w:r>
      <w:r w:rsidR="002F1016" w:rsidRPr="008202F5">
        <w:rPr>
          <w:rFonts w:ascii="Times New Roman" w:hAnsi="Times New Roman" w:cs="Times New Roman"/>
          <w:sz w:val="24"/>
          <w:szCs w:val="24"/>
        </w:rPr>
        <w:t>lente</w:t>
      </w:r>
      <w:r w:rsidR="00FD53B5" w:rsidRPr="008202F5">
        <w:rPr>
          <w:rFonts w:ascii="Times New Roman" w:hAnsi="Times New Roman" w:cs="Times New Roman"/>
          <w:sz w:val="24"/>
          <w:szCs w:val="24"/>
        </w:rPr>
        <w:t>,</w:t>
      </w:r>
      <w:r w:rsidR="002F1016" w:rsidRPr="008202F5">
        <w:rPr>
          <w:rFonts w:ascii="Times New Roman" w:hAnsi="Times New Roman" w:cs="Times New Roman"/>
          <w:sz w:val="24"/>
          <w:szCs w:val="24"/>
        </w:rPr>
        <w:t xml:space="preserve"> características textuais. Nesta lente</w:t>
      </w:r>
      <w:r w:rsidR="00FD53B5" w:rsidRPr="008202F5">
        <w:rPr>
          <w:rFonts w:ascii="Times New Roman" w:hAnsi="Times New Roman" w:cs="Times New Roman"/>
          <w:sz w:val="24"/>
          <w:szCs w:val="24"/>
        </w:rPr>
        <w:t>, com apenas uma questão,</w:t>
      </w:r>
      <w:r w:rsidR="002F1016" w:rsidRPr="008202F5">
        <w:rPr>
          <w:rFonts w:ascii="Times New Roman" w:hAnsi="Times New Roman" w:cs="Times New Roman"/>
          <w:sz w:val="24"/>
          <w:szCs w:val="24"/>
        </w:rPr>
        <w:t xml:space="preserve"> </w:t>
      </w:r>
      <w:r w:rsidR="00FD53B5" w:rsidRPr="008202F5">
        <w:rPr>
          <w:rFonts w:ascii="Times New Roman" w:hAnsi="Times New Roman" w:cs="Times New Roman"/>
          <w:sz w:val="24"/>
          <w:szCs w:val="24"/>
        </w:rPr>
        <w:t>busca-se</w:t>
      </w:r>
      <w:r w:rsidR="002F1016" w:rsidRPr="008202F5">
        <w:rPr>
          <w:rFonts w:ascii="Times New Roman" w:hAnsi="Times New Roman" w:cs="Times New Roman"/>
          <w:sz w:val="24"/>
          <w:szCs w:val="24"/>
        </w:rPr>
        <w:t xml:space="preserve"> investigar as estratégias utilizadas para a definição das características textuais aplica</w:t>
      </w:r>
      <w:r w:rsidR="002129FA" w:rsidRPr="008202F5">
        <w:rPr>
          <w:rFonts w:ascii="Times New Roman" w:hAnsi="Times New Roman" w:cs="Times New Roman"/>
          <w:sz w:val="24"/>
          <w:szCs w:val="24"/>
        </w:rPr>
        <w:t xml:space="preserve">das nas </w:t>
      </w:r>
      <w:r w:rsidR="002129FA" w:rsidRPr="008202F5">
        <w:rPr>
          <w:rFonts w:ascii="Times New Roman" w:hAnsi="Times New Roman" w:cs="Times New Roman"/>
          <w:sz w:val="24"/>
          <w:szCs w:val="24"/>
        </w:rPr>
        <w:lastRenderedPageBreak/>
        <w:t xml:space="preserve">narrativas corporativas, de acordo com o estudo de </w:t>
      </w:r>
      <w:proofErr w:type="spellStart"/>
      <w:r w:rsidR="002129FA" w:rsidRPr="008202F5">
        <w:rPr>
          <w:rFonts w:ascii="Times New Roman" w:hAnsi="Times New Roman" w:cs="Times New Roman"/>
          <w:sz w:val="24"/>
          <w:szCs w:val="24"/>
        </w:rPr>
        <w:t>Merkl</w:t>
      </w:r>
      <w:proofErr w:type="spellEnd"/>
      <w:r w:rsidR="002129FA" w:rsidRPr="008202F5">
        <w:rPr>
          <w:rFonts w:ascii="Times New Roman" w:hAnsi="Times New Roman" w:cs="Times New Roman"/>
          <w:sz w:val="24"/>
          <w:szCs w:val="24"/>
        </w:rPr>
        <w:t xml:space="preserve">-Davies e </w:t>
      </w:r>
      <w:proofErr w:type="spellStart"/>
      <w:r w:rsidR="002129FA" w:rsidRPr="008202F5">
        <w:rPr>
          <w:rFonts w:ascii="Times New Roman" w:hAnsi="Times New Roman" w:cs="Times New Roman"/>
          <w:sz w:val="24"/>
          <w:szCs w:val="24"/>
        </w:rPr>
        <w:t>Brennan</w:t>
      </w:r>
      <w:proofErr w:type="spellEnd"/>
      <w:r w:rsidR="002129FA" w:rsidRPr="008202F5">
        <w:rPr>
          <w:rFonts w:ascii="Times New Roman" w:hAnsi="Times New Roman" w:cs="Times New Roman"/>
          <w:sz w:val="24"/>
          <w:szCs w:val="24"/>
        </w:rPr>
        <w:t xml:space="preserve"> (2007).</w:t>
      </w:r>
    </w:p>
    <w:p w:rsidR="004A04A9" w:rsidRDefault="00FD53B5">
      <w:pPr>
        <w:widowControl w:val="0"/>
        <w:spacing w:after="0" w:line="360" w:lineRule="auto"/>
        <w:ind w:firstLine="708"/>
        <w:jc w:val="both"/>
        <w:rPr>
          <w:rFonts w:ascii="Times New Roman" w:hAnsi="Times New Roman" w:cs="Times New Roman"/>
          <w:sz w:val="24"/>
          <w:szCs w:val="24"/>
        </w:rPr>
      </w:pPr>
      <w:r w:rsidRPr="008202F5">
        <w:rPr>
          <w:rFonts w:ascii="Times New Roman" w:eastAsia="Times New Roman" w:hAnsi="Times New Roman" w:cs="Times New Roman"/>
          <w:sz w:val="24"/>
          <w:szCs w:val="24"/>
          <w:lang w:eastAsia="pt-BR"/>
        </w:rPr>
        <w:t xml:space="preserve">Na análise do </w:t>
      </w:r>
      <w:r w:rsidRPr="008202F5">
        <w:rPr>
          <w:rFonts w:ascii="Times New Roman" w:hAnsi="Times New Roman" w:cs="Times New Roman"/>
          <w:i/>
          <w:sz w:val="24"/>
          <w:szCs w:val="24"/>
        </w:rPr>
        <w:t>portfólio</w:t>
      </w:r>
      <w:r w:rsidRPr="008202F5">
        <w:rPr>
          <w:rFonts w:ascii="Times New Roman" w:hAnsi="Times New Roman" w:cs="Times New Roman"/>
          <w:sz w:val="24"/>
          <w:szCs w:val="24"/>
        </w:rPr>
        <w:t xml:space="preserve"> bibliográfico foram encontradas as seguintes características textuais: (i)</w:t>
      </w:r>
      <w:r w:rsidRPr="008202F5">
        <w:rPr>
          <w:rFonts w:ascii="Times New Roman" w:eastAsia="Times New Roman" w:hAnsi="Times New Roman" w:cs="Times New Roman"/>
          <w:sz w:val="24"/>
          <w:szCs w:val="24"/>
          <w:lang w:eastAsia="pt-BR"/>
        </w:rPr>
        <w:t xml:space="preserve"> </w:t>
      </w:r>
      <w:r w:rsidR="00613367" w:rsidRPr="008202F5">
        <w:rPr>
          <w:rFonts w:ascii="Times New Roman" w:eastAsia="Times New Roman" w:hAnsi="Times New Roman" w:cs="Times New Roman"/>
          <w:sz w:val="24"/>
          <w:szCs w:val="24"/>
          <w:lang w:eastAsia="pt-BR"/>
        </w:rPr>
        <w:t>estratégias de facilidade sintática e de leitura</w:t>
      </w:r>
      <w:r w:rsidR="005D6965">
        <w:rPr>
          <w:rFonts w:ascii="Times New Roman" w:eastAsia="Times New Roman" w:hAnsi="Times New Roman" w:cs="Times New Roman"/>
          <w:sz w:val="24"/>
          <w:szCs w:val="24"/>
          <w:lang w:eastAsia="pt-BR"/>
        </w:rPr>
        <w:t>,</w:t>
      </w:r>
      <w:r w:rsidR="00613367" w:rsidRPr="008202F5">
        <w:rPr>
          <w:rFonts w:ascii="Times New Roman" w:eastAsia="Times New Roman" w:hAnsi="Times New Roman" w:cs="Times New Roman"/>
          <w:sz w:val="24"/>
          <w:szCs w:val="24"/>
          <w:lang w:eastAsia="pt-BR"/>
        </w:rPr>
        <w:t xml:space="preserve"> descritas em 1</w:t>
      </w:r>
      <w:r w:rsidR="002F1016" w:rsidRPr="008202F5">
        <w:rPr>
          <w:rFonts w:ascii="Times New Roman" w:eastAsia="Times New Roman" w:hAnsi="Times New Roman" w:cs="Times New Roman"/>
          <w:sz w:val="24"/>
          <w:szCs w:val="24"/>
          <w:lang w:eastAsia="pt-BR"/>
        </w:rPr>
        <w:t xml:space="preserve">3 artigos; </w:t>
      </w:r>
      <w:r w:rsidRPr="008202F5">
        <w:rPr>
          <w:rFonts w:ascii="Times New Roman" w:eastAsia="Times New Roman" w:hAnsi="Times New Roman" w:cs="Times New Roman"/>
          <w:sz w:val="24"/>
          <w:szCs w:val="24"/>
          <w:lang w:eastAsia="pt-BR"/>
        </w:rPr>
        <w:t>(</w:t>
      </w:r>
      <w:proofErr w:type="spellStart"/>
      <w:proofErr w:type="gramStart"/>
      <w:r w:rsidRPr="008202F5">
        <w:rPr>
          <w:rFonts w:ascii="Times New Roman" w:eastAsia="Times New Roman" w:hAnsi="Times New Roman" w:cs="Times New Roman"/>
          <w:sz w:val="24"/>
          <w:szCs w:val="24"/>
          <w:lang w:eastAsia="pt-BR"/>
        </w:rPr>
        <w:t>ii</w:t>
      </w:r>
      <w:proofErr w:type="spellEnd"/>
      <w:proofErr w:type="gramEnd"/>
      <w:r w:rsidRPr="008202F5">
        <w:rPr>
          <w:rFonts w:ascii="Times New Roman" w:eastAsia="Times New Roman" w:hAnsi="Times New Roman" w:cs="Times New Roman"/>
          <w:sz w:val="24"/>
          <w:szCs w:val="24"/>
          <w:lang w:eastAsia="pt-BR"/>
        </w:rPr>
        <w:t xml:space="preserve">) </w:t>
      </w:r>
      <w:r w:rsidR="00613367" w:rsidRPr="008202F5">
        <w:rPr>
          <w:rFonts w:ascii="Times New Roman" w:eastAsia="Times New Roman" w:hAnsi="Times New Roman" w:cs="Times New Roman"/>
          <w:sz w:val="24"/>
          <w:szCs w:val="24"/>
          <w:lang w:eastAsia="pt-BR"/>
        </w:rPr>
        <w:t>manipulação retórica</w:t>
      </w:r>
      <w:r w:rsidR="002F1016" w:rsidRPr="008202F5">
        <w:rPr>
          <w:rFonts w:ascii="Times New Roman" w:eastAsia="Times New Roman" w:hAnsi="Times New Roman" w:cs="Times New Roman"/>
          <w:sz w:val="24"/>
          <w:szCs w:val="24"/>
          <w:lang w:eastAsia="pt-BR"/>
        </w:rPr>
        <w:t>,</w:t>
      </w:r>
      <w:r w:rsidR="00613367" w:rsidRPr="008202F5">
        <w:rPr>
          <w:rFonts w:ascii="Times New Roman" w:eastAsia="Times New Roman" w:hAnsi="Times New Roman" w:cs="Times New Roman"/>
          <w:sz w:val="24"/>
          <w:szCs w:val="24"/>
          <w:lang w:eastAsia="pt-BR"/>
        </w:rPr>
        <w:t xml:space="preserve"> em</w:t>
      </w:r>
      <w:r w:rsidR="002F1016" w:rsidRPr="008202F5">
        <w:rPr>
          <w:rFonts w:ascii="Times New Roman" w:eastAsia="Times New Roman" w:hAnsi="Times New Roman" w:cs="Times New Roman"/>
          <w:sz w:val="24"/>
          <w:szCs w:val="24"/>
          <w:lang w:eastAsia="pt-BR"/>
        </w:rPr>
        <w:t xml:space="preserve"> </w:t>
      </w:r>
      <w:r w:rsidRPr="008202F5">
        <w:rPr>
          <w:rFonts w:ascii="Times New Roman" w:eastAsia="Times New Roman" w:hAnsi="Times New Roman" w:cs="Times New Roman"/>
          <w:sz w:val="24"/>
          <w:szCs w:val="24"/>
          <w:lang w:eastAsia="pt-BR"/>
        </w:rPr>
        <w:t>cinco</w:t>
      </w:r>
      <w:r w:rsidR="002F1016" w:rsidRPr="008202F5">
        <w:rPr>
          <w:rFonts w:ascii="Times New Roman" w:eastAsia="Times New Roman" w:hAnsi="Times New Roman" w:cs="Times New Roman"/>
          <w:sz w:val="24"/>
          <w:szCs w:val="24"/>
          <w:lang w:eastAsia="pt-BR"/>
        </w:rPr>
        <w:t xml:space="preserve"> artigos</w:t>
      </w:r>
      <w:r w:rsidRPr="008202F5">
        <w:rPr>
          <w:rFonts w:ascii="Times New Roman" w:eastAsia="Times New Roman" w:hAnsi="Times New Roman" w:cs="Times New Roman"/>
          <w:sz w:val="24"/>
          <w:szCs w:val="24"/>
          <w:lang w:eastAsia="pt-BR"/>
        </w:rPr>
        <w:t>; (</w:t>
      </w:r>
      <w:proofErr w:type="spellStart"/>
      <w:r w:rsidRPr="008202F5">
        <w:rPr>
          <w:rFonts w:ascii="Times New Roman" w:eastAsia="Times New Roman" w:hAnsi="Times New Roman" w:cs="Times New Roman"/>
          <w:sz w:val="24"/>
          <w:szCs w:val="24"/>
          <w:lang w:eastAsia="pt-BR"/>
        </w:rPr>
        <w:t>iii</w:t>
      </w:r>
      <w:proofErr w:type="spellEnd"/>
      <w:r w:rsidRPr="008202F5">
        <w:rPr>
          <w:rFonts w:ascii="Times New Roman" w:eastAsia="Times New Roman" w:hAnsi="Times New Roman" w:cs="Times New Roman"/>
          <w:sz w:val="24"/>
          <w:szCs w:val="24"/>
          <w:lang w:eastAsia="pt-BR"/>
        </w:rPr>
        <w:t>)</w:t>
      </w:r>
      <w:r w:rsidR="002F1016" w:rsidRPr="008202F5">
        <w:rPr>
          <w:rFonts w:ascii="Times New Roman" w:eastAsia="Times New Roman" w:hAnsi="Times New Roman" w:cs="Times New Roman"/>
          <w:sz w:val="24"/>
          <w:szCs w:val="24"/>
          <w:lang w:eastAsia="pt-BR"/>
        </w:rPr>
        <w:t xml:space="preserve"> manipulação temática</w:t>
      </w:r>
      <w:r w:rsidRPr="008202F5">
        <w:rPr>
          <w:rFonts w:ascii="Times New Roman" w:eastAsia="Times New Roman" w:hAnsi="Times New Roman" w:cs="Times New Roman"/>
          <w:sz w:val="24"/>
          <w:szCs w:val="24"/>
          <w:lang w:eastAsia="pt-BR"/>
        </w:rPr>
        <w:t>,</w:t>
      </w:r>
      <w:r w:rsidR="002F1016" w:rsidRPr="008202F5">
        <w:rPr>
          <w:rFonts w:ascii="Times New Roman" w:eastAsia="Times New Roman" w:hAnsi="Times New Roman" w:cs="Times New Roman"/>
          <w:sz w:val="24"/>
          <w:szCs w:val="24"/>
          <w:lang w:eastAsia="pt-BR"/>
        </w:rPr>
        <w:t xml:space="preserve"> </w:t>
      </w:r>
      <w:r w:rsidR="00613367" w:rsidRPr="008202F5">
        <w:rPr>
          <w:rFonts w:ascii="Times New Roman" w:eastAsia="Times New Roman" w:hAnsi="Times New Roman" w:cs="Times New Roman"/>
          <w:sz w:val="24"/>
          <w:szCs w:val="24"/>
          <w:lang w:eastAsia="pt-BR"/>
        </w:rPr>
        <w:t>em</w:t>
      </w:r>
      <w:r w:rsidR="002F1016" w:rsidRPr="008202F5">
        <w:rPr>
          <w:rFonts w:ascii="Times New Roman" w:eastAsia="Times New Roman" w:hAnsi="Times New Roman" w:cs="Times New Roman"/>
          <w:sz w:val="24"/>
          <w:szCs w:val="24"/>
          <w:lang w:eastAsia="pt-BR"/>
        </w:rPr>
        <w:t xml:space="preserve"> 11 artigos</w:t>
      </w:r>
      <w:r w:rsidRPr="008202F5">
        <w:rPr>
          <w:rFonts w:ascii="Times New Roman" w:eastAsia="Times New Roman" w:hAnsi="Times New Roman" w:cs="Times New Roman"/>
          <w:sz w:val="24"/>
          <w:szCs w:val="24"/>
          <w:lang w:eastAsia="pt-BR"/>
        </w:rPr>
        <w:t>; (</w:t>
      </w:r>
      <w:proofErr w:type="spellStart"/>
      <w:r w:rsidRPr="008202F5">
        <w:rPr>
          <w:rFonts w:ascii="Times New Roman" w:eastAsia="Times New Roman" w:hAnsi="Times New Roman" w:cs="Times New Roman"/>
          <w:sz w:val="24"/>
          <w:szCs w:val="24"/>
          <w:lang w:eastAsia="pt-BR"/>
        </w:rPr>
        <w:t>iv</w:t>
      </w:r>
      <w:proofErr w:type="spellEnd"/>
      <w:r w:rsidRPr="008202F5">
        <w:rPr>
          <w:rFonts w:ascii="Times New Roman" w:eastAsia="Times New Roman" w:hAnsi="Times New Roman" w:cs="Times New Roman"/>
          <w:sz w:val="24"/>
          <w:szCs w:val="24"/>
          <w:lang w:eastAsia="pt-BR"/>
        </w:rPr>
        <w:t>)</w:t>
      </w:r>
      <w:r w:rsidR="002F1016" w:rsidRPr="008202F5">
        <w:rPr>
          <w:rFonts w:ascii="Times New Roman" w:eastAsia="Times New Roman" w:hAnsi="Times New Roman" w:cs="Times New Roman"/>
          <w:sz w:val="24"/>
          <w:szCs w:val="24"/>
          <w:lang w:eastAsia="pt-BR"/>
        </w:rPr>
        <w:t xml:space="preserve"> manipulação visual e estrutural</w:t>
      </w:r>
      <w:r w:rsidR="005D6965">
        <w:rPr>
          <w:rFonts w:ascii="Times New Roman" w:eastAsia="Times New Roman" w:hAnsi="Times New Roman" w:cs="Times New Roman"/>
          <w:sz w:val="24"/>
          <w:szCs w:val="24"/>
          <w:lang w:eastAsia="pt-BR"/>
        </w:rPr>
        <w:t>,</w:t>
      </w:r>
      <w:r w:rsidR="00613367" w:rsidRPr="008202F5">
        <w:rPr>
          <w:rFonts w:ascii="Times New Roman" w:eastAsia="Times New Roman" w:hAnsi="Times New Roman" w:cs="Times New Roman"/>
          <w:sz w:val="24"/>
          <w:szCs w:val="24"/>
          <w:lang w:eastAsia="pt-BR"/>
        </w:rPr>
        <w:t xml:space="preserve"> em </w:t>
      </w:r>
      <w:r w:rsidRPr="008202F5">
        <w:rPr>
          <w:rFonts w:ascii="Times New Roman" w:eastAsia="Times New Roman" w:hAnsi="Times New Roman" w:cs="Times New Roman"/>
          <w:sz w:val="24"/>
          <w:szCs w:val="24"/>
          <w:lang w:eastAsia="pt-BR"/>
        </w:rPr>
        <w:t>quatro</w:t>
      </w:r>
      <w:r w:rsidR="002F1016" w:rsidRPr="008202F5">
        <w:rPr>
          <w:rFonts w:ascii="Times New Roman" w:eastAsia="Times New Roman" w:hAnsi="Times New Roman" w:cs="Times New Roman"/>
          <w:sz w:val="24"/>
          <w:szCs w:val="24"/>
          <w:lang w:eastAsia="pt-BR"/>
        </w:rPr>
        <w:t xml:space="preserve"> artigos</w:t>
      </w:r>
      <w:r w:rsidRPr="008202F5">
        <w:rPr>
          <w:rFonts w:ascii="Times New Roman" w:eastAsia="Times New Roman" w:hAnsi="Times New Roman" w:cs="Times New Roman"/>
          <w:sz w:val="24"/>
          <w:szCs w:val="24"/>
          <w:lang w:eastAsia="pt-BR"/>
        </w:rPr>
        <w:t>; (v) e</w:t>
      </w:r>
      <w:r w:rsidR="002F1016" w:rsidRPr="008202F5">
        <w:rPr>
          <w:rFonts w:ascii="Times New Roman" w:eastAsia="Times New Roman" w:hAnsi="Times New Roman" w:cs="Times New Roman"/>
          <w:sz w:val="24"/>
          <w:szCs w:val="24"/>
          <w:lang w:eastAsia="pt-BR"/>
        </w:rPr>
        <w:t xml:space="preserve">scolha de valores de referência de comparação de desempenho, </w:t>
      </w:r>
      <w:r w:rsidR="005D6965">
        <w:rPr>
          <w:rFonts w:ascii="Times New Roman" w:eastAsia="Times New Roman" w:hAnsi="Times New Roman" w:cs="Times New Roman"/>
          <w:sz w:val="24"/>
          <w:szCs w:val="24"/>
          <w:lang w:eastAsia="pt-BR"/>
        </w:rPr>
        <w:t xml:space="preserve">em </w:t>
      </w:r>
      <w:r w:rsidRPr="008202F5">
        <w:rPr>
          <w:rFonts w:ascii="Times New Roman" w:eastAsia="Times New Roman" w:hAnsi="Times New Roman" w:cs="Times New Roman"/>
          <w:sz w:val="24"/>
          <w:szCs w:val="24"/>
          <w:lang w:eastAsia="pt-BR"/>
        </w:rPr>
        <w:t>dois</w:t>
      </w:r>
      <w:r w:rsidR="002F1016" w:rsidRPr="008202F5">
        <w:rPr>
          <w:rFonts w:ascii="Times New Roman" w:eastAsia="Times New Roman" w:hAnsi="Times New Roman" w:cs="Times New Roman"/>
          <w:sz w:val="24"/>
          <w:szCs w:val="24"/>
          <w:lang w:eastAsia="pt-BR"/>
        </w:rPr>
        <w:t xml:space="preserve"> artigos</w:t>
      </w:r>
      <w:r w:rsidRPr="008202F5">
        <w:rPr>
          <w:rFonts w:ascii="Times New Roman" w:eastAsia="Times New Roman" w:hAnsi="Times New Roman" w:cs="Times New Roman"/>
          <w:sz w:val="24"/>
          <w:szCs w:val="24"/>
          <w:lang w:eastAsia="pt-BR"/>
        </w:rPr>
        <w:t>; (vi)</w:t>
      </w:r>
      <w:r w:rsidR="002F1016" w:rsidRPr="008202F5">
        <w:rPr>
          <w:rFonts w:ascii="Times New Roman" w:eastAsia="Times New Roman" w:hAnsi="Times New Roman" w:cs="Times New Roman"/>
          <w:sz w:val="24"/>
          <w:szCs w:val="24"/>
          <w:lang w:eastAsia="pt-BR"/>
        </w:rPr>
        <w:t xml:space="preserve"> escolhas de números que demonstram um melhor desempenho financeiro, </w:t>
      </w:r>
      <w:r w:rsidR="005D6965">
        <w:rPr>
          <w:rFonts w:ascii="Times New Roman" w:eastAsia="Times New Roman" w:hAnsi="Times New Roman" w:cs="Times New Roman"/>
          <w:sz w:val="24"/>
          <w:szCs w:val="24"/>
          <w:lang w:eastAsia="pt-BR"/>
        </w:rPr>
        <w:t xml:space="preserve">em </w:t>
      </w:r>
      <w:r w:rsidRPr="008202F5">
        <w:rPr>
          <w:rFonts w:ascii="Times New Roman" w:eastAsia="Times New Roman" w:hAnsi="Times New Roman" w:cs="Times New Roman"/>
          <w:sz w:val="24"/>
          <w:szCs w:val="24"/>
          <w:lang w:eastAsia="pt-BR"/>
        </w:rPr>
        <w:t>dois</w:t>
      </w:r>
      <w:r w:rsidR="002F1016" w:rsidRPr="008202F5">
        <w:rPr>
          <w:rFonts w:ascii="Times New Roman" w:eastAsia="Times New Roman" w:hAnsi="Times New Roman" w:cs="Times New Roman"/>
          <w:sz w:val="24"/>
          <w:szCs w:val="24"/>
          <w:lang w:eastAsia="pt-BR"/>
        </w:rPr>
        <w:t xml:space="preserve"> artigos</w:t>
      </w:r>
      <w:r w:rsidRPr="008202F5">
        <w:rPr>
          <w:rFonts w:ascii="Times New Roman" w:eastAsia="Times New Roman" w:hAnsi="Times New Roman" w:cs="Times New Roman"/>
          <w:sz w:val="24"/>
          <w:szCs w:val="24"/>
          <w:lang w:eastAsia="pt-BR"/>
        </w:rPr>
        <w:t>; e (</w:t>
      </w:r>
      <w:proofErr w:type="spellStart"/>
      <w:r w:rsidRPr="008202F5">
        <w:rPr>
          <w:rFonts w:ascii="Times New Roman" w:eastAsia="Times New Roman" w:hAnsi="Times New Roman" w:cs="Times New Roman"/>
          <w:sz w:val="24"/>
          <w:szCs w:val="24"/>
          <w:lang w:eastAsia="pt-BR"/>
        </w:rPr>
        <w:t>vii</w:t>
      </w:r>
      <w:proofErr w:type="spellEnd"/>
      <w:r w:rsidRPr="008202F5">
        <w:rPr>
          <w:rFonts w:ascii="Times New Roman" w:eastAsia="Times New Roman" w:hAnsi="Times New Roman" w:cs="Times New Roman"/>
          <w:sz w:val="24"/>
          <w:szCs w:val="24"/>
          <w:lang w:eastAsia="pt-BR"/>
        </w:rPr>
        <w:t>)</w:t>
      </w:r>
      <w:r w:rsidR="00613367" w:rsidRPr="008202F5">
        <w:rPr>
          <w:rFonts w:ascii="Times New Roman" w:eastAsia="Times New Roman" w:hAnsi="Times New Roman" w:cs="Times New Roman"/>
          <w:sz w:val="24"/>
          <w:szCs w:val="24"/>
          <w:lang w:eastAsia="pt-BR"/>
        </w:rPr>
        <w:t xml:space="preserve"> estratégia de atribuição, em </w:t>
      </w:r>
      <w:r w:rsidRPr="008202F5">
        <w:rPr>
          <w:rFonts w:ascii="Times New Roman" w:eastAsia="Times New Roman" w:hAnsi="Times New Roman" w:cs="Times New Roman"/>
          <w:sz w:val="24"/>
          <w:szCs w:val="24"/>
          <w:lang w:eastAsia="pt-BR"/>
        </w:rPr>
        <w:t>três</w:t>
      </w:r>
      <w:r w:rsidR="002129FA" w:rsidRPr="008202F5">
        <w:rPr>
          <w:rFonts w:ascii="Times New Roman" w:eastAsia="Times New Roman" w:hAnsi="Times New Roman" w:cs="Times New Roman"/>
          <w:sz w:val="24"/>
          <w:szCs w:val="24"/>
          <w:lang w:eastAsia="pt-BR"/>
        </w:rPr>
        <w:t xml:space="preserve"> </w:t>
      </w:r>
      <w:r w:rsidR="002F1016" w:rsidRPr="008202F5">
        <w:rPr>
          <w:rFonts w:ascii="Times New Roman" w:eastAsia="Times New Roman" w:hAnsi="Times New Roman" w:cs="Times New Roman"/>
          <w:sz w:val="24"/>
          <w:szCs w:val="24"/>
          <w:lang w:eastAsia="pt-BR"/>
        </w:rPr>
        <w:t>artigos.</w:t>
      </w:r>
      <w:r w:rsidR="002129FA" w:rsidRPr="008202F5">
        <w:rPr>
          <w:rFonts w:ascii="Times New Roman" w:eastAsia="Times New Roman" w:hAnsi="Times New Roman" w:cs="Times New Roman"/>
          <w:sz w:val="24"/>
          <w:szCs w:val="24"/>
          <w:lang w:eastAsia="pt-BR"/>
        </w:rPr>
        <w:t xml:space="preserve"> </w:t>
      </w:r>
      <w:r w:rsidRPr="008202F5">
        <w:rPr>
          <w:rFonts w:ascii="Times New Roman" w:eastAsia="Times New Roman" w:hAnsi="Times New Roman" w:cs="Times New Roman"/>
          <w:sz w:val="24"/>
          <w:szCs w:val="24"/>
          <w:lang w:eastAsia="pt-BR"/>
        </w:rPr>
        <w:t>Portanto</w:t>
      </w:r>
      <w:r w:rsidR="00613367" w:rsidRPr="008202F5">
        <w:rPr>
          <w:rFonts w:ascii="Times New Roman" w:hAnsi="Times New Roman" w:cs="Times New Roman"/>
          <w:sz w:val="24"/>
          <w:szCs w:val="24"/>
        </w:rPr>
        <w:t xml:space="preserve">, a estratégia mais </w:t>
      </w:r>
      <w:r w:rsidR="005D6965">
        <w:rPr>
          <w:rFonts w:ascii="Times New Roman" w:hAnsi="Times New Roman" w:cs="Times New Roman"/>
          <w:sz w:val="24"/>
          <w:szCs w:val="24"/>
        </w:rPr>
        <w:t>observada</w:t>
      </w:r>
      <w:r w:rsidR="00172539" w:rsidRPr="008202F5">
        <w:rPr>
          <w:rFonts w:ascii="Times New Roman" w:hAnsi="Times New Roman" w:cs="Times New Roman"/>
          <w:sz w:val="24"/>
          <w:szCs w:val="24"/>
        </w:rPr>
        <w:t xml:space="preserve"> nos artigos</w:t>
      </w:r>
      <w:r w:rsidR="005D6965">
        <w:rPr>
          <w:rFonts w:ascii="Times New Roman" w:hAnsi="Times New Roman" w:cs="Times New Roman"/>
          <w:sz w:val="24"/>
          <w:szCs w:val="24"/>
        </w:rPr>
        <w:t xml:space="preserve"> an</w:t>
      </w:r>
      <w:r w:rsidR="00FC672F">
        <w:rPr>
          <w:rFonts w:ascii="Times New Roman" w:hAnsi="Times New Roman" w:cs="Times New Roman"/>
          <w:sz w:val="24"/>
          <w:szCs w:val="24"/>
        </w:rPr>
        <w:t>a</w:t>
      </w:r>
      <w:r w:rsidR="005D6965">
        <w:rPr>
          <w:rFonts w:ascii="Times New Roman" w:hAnsi="Times New Roman" w:cs="Times New Roman"/>
          <w:sz w:val="24"/>
          <w:szCs w:val="24"/>
        </w:rPr>
        <w:t>lisados</w:t>
      </w:r>
      <w:r w:rsidR="00613367" w:rsidRPr="008202F5">
        <w:rPr>
          <w:rFonts w:ascii="Times New Roman" w:hAnsi="Times New Roman" w:cs="Times New Roman"/>
          <w:sz w:val="24"/>
          <w:szCs w:val="24"/>
        </w:rPr>
        <w:t xml:space="preserve"> é a facilidade sintática </w:t>
      </w:r>
      <w:r w:rsidR="00172539" w:rsidRPr="008202F5">
        <w:rPr>
          <w:rFonts w:ascii="Times New Roman" w:hAnsi="Times New Roman" w:cs="Times New Roman"/>
          <w:sz w:val="24"/>
          <w:szCs w:val="24"/>
        </w:rPr>
        <w:t>e de leitura das narrativas contábeis</w:t>
      </w:r>
      <w:r w:rsidR="002129FA" w:rsidRPr="008202F5">
        <w:rPr>
          <w:rFonts w:ascii="Times New Roman" w:hAnsi="Times New Roman" w:cs="Times New Roman"/>
          <w:sz w:val="24"/>
          <w:szCs w:val="24"/>
        </w:rPr>
        <w:t>.</w:t>
      </w:r>
    </w:p>
    <w:p w:rsidR="004A04A9" w:rsidRDefault="00B076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modo geral, </w:t>
      </w:r>
      <w:r w:rsidRPr="000866C1">
        <w:rPr>
          <w:rFonts w:ascii="Times New Roman" w:hAnsi="Times New Roman" w:cs="Times New Roman"/>
          <w:sz w:val="24"/>
          <w:szCs w:val="24"/>
        </w:rPr>
        <w:t xml:space="preserve">o gerenciamento de impressões inclui estratégias e táticas que visam tanto à construção de imagens positivas </w:t>
      </w:r>
      <w:r>
        <w:rPr>
          <w:rFonts w:ascii="Times New Roman" w:hAnsi="Times New Roman" w:cs="Times New Roman"/>
          <w:sz w:val="24"/>
          <w:szCs w:val="24"/>
        </w:rPr>
        <w:t>como</w:t>
      </w:r>
      <w:r w:rsidRPr="000866C1">
        <w:rPr>
          <w:rFonts w:ascii="Times New Roman" w:hAnsi="Times New Roman" w:cs="Times New Roman"/>
          <w:sz w:val="24"/>
          <w:szCs w:val="24"/>
        </w:rPr>
        <w:t xml:space="preserve"> negativas</w:t>
      </w:r>
      <w:r>
        <w:rPr>
          <w:rFonts w:ascii="Times New Roman" w:hAnsi="Times New Roman" w:cs="Times New Roman"/>
          <w:sz w:val="24"/>
          <w:szCs w:val="24"/>
        </w:rPr>
        <w:t>, havendo a necessidade de serem</w:t>
      </w:r>
      <w:r w:rsidRPr="000866C1">
        <w:rPr>
          <w:rFonts w:ascii="Times New Roman" w:hAnsi="Times New Roman" w:cs="Times New Roman"/>
          <w:sz w:val="24"/>
          <w:szCs w:val="24"/>
        </w:rPr>
        <w:t xml:space="preserve"> legitimadas pelos </w:t>
      </w:r>
      <w:r>
        <w:rPr>
          <w:rFonts w:ascii="Times New Roman" w:hAnsi="Times New Roman" w:cs="Times New Roman"/>
          <w:sz w:val="24"/>
          <w:szCs w:val="24"/>
        </w:rPr>
        <w:t>seus autor</w:t>
      </w:r>
      <w:r w:rsidRPr="000866C1">
        <w:rPr>
          <w:rFonts w:ascii="Times New Roman" w:hAnsi="Times New Roman" w:cs="Times New Roman"/>
          <w:sz w:val="24"/>
          <w:szCs w:val="24"/>
        </w:rPr>
        <w:t>es-chave. Para esse propósito, são consideradas as ferramentas de comunicação corporativa</w:t>
      </w:r>
      <w:r>
        <w:rPr>
          <w:rFonts w:ascii="Times New Roman" w:hAnsi="Times New Roman" w:cs="Times New Roman"/>
          <w:sz w:val="24"/>
          <w:szCs w:val="24"/>
        </w:rPr>
        <w:t>s</w:t>
      </w:r>
      <w:r w:rsidRPr="000866C1">
        <w:rPr>
          <w:rFonts w:ascii="Times New Roman" w:hAnsi="Times New Roman" w:cs="Times New Roman"/>
          <w:sz w:val="24"/>
          <w:szCs w:val="24"/>
        </w:rPr>
        <w:t xml:space="preserve"> </w:t>
      </w:r>
      <w:r>
        <w:rPr>
          <w:rFonts w:ascii="Times New Roman" w:hAnsi="Times New Roman" w:cs="Times New Roman"/>
          <w:sz w:val="24"/>
          <w:szCs w:val="24"/>
        </w:rPr>
        <w:t>empregadas</w:t>
      </w:r>
      <w:r w:rsidRPr="000866C1">
        <w:rPr>
          <w:rFonts w:ascii="Times New Roman" w:hAnsi="Times New Roman" w:cs="Times New Roman"/>
          <w:sz w:val="24"/>
          <w:szCs w:val="24"/>
        </w:rPr>
        <w:t xml:space="preserve"> para </w:t>
      </w:r>
      <w:r>
        <w:rPr>
          <w:rFonts w:ascii="Times New Roman" w:hAnsi="Times New Roman" w:cs="Times New Roman"/>
          <w:sz w:val="24"/>
          <w:szCs w:val="24"/>
        </w:rPr>
        <w:t>executar as</w:t>
      </w:r>
      <w:r w:rsidRPr="000866C1">
        <w:rPr>
          <w:rFonts w:ascii="Times New Roman" w:hAnsi="Times New Roman" w:cs="Times New Roman"/>
          <w:sz w:val="24"/>
          <w:szCs w:val="24"/>
        </w:rPr>
        <w:t xml:space="preserve"> estratégias e táticas de gerenciamento de impress</w:t>
      </w:r>
      <w:r>
        <w:rPr>
          <w:rFonts w:ascii="Times New Roman" w:hAnsi="Times New Roman" w:cs="Times New Roman"/>
          <w:sz w:val="24"/>
          <w:szCs w:val="24"/>
        </w:rPr>
        <w:t>ão (</w:t>
      </w:r>
      <w:r w:rsidRPr="00CA716A">
        <w:rPr>
          <w:rFonts w:ascii="Times New Roman" w:hAnsi="Times New Roman" w:cs="Times New Roman"/>
          <w:sz w:val="24"/>
          <w:szCs w:val="24"/>
        </w:rPr>
        <w:t>MENDONÇA</w:t>
      </w:r>
      <w:r>
        <w:rPr>
          <w:rFonts w:ascii="Times New Roman" w:hAnsi="Times New Roman" w:cs="Times New Roman"/>
          <w:sz w:val="24"/>
          <w:szCs w:val="24"/>
        </w:rPr>
        <w:t>;</w:t>
      </w:r>
      <w:r w:rsidRPr="00CA716A">
        <w:rPr>
          <w:rFonts w:ascii="Times New Roman" w:hAnsi="Times New Roman" w:cs="Times New Roman"/>
          <w:sz w:val="24"/>
          <w:szCs w:val="24"/>
        </w:rPr>
        <w:t xml:space="preserve"> AMANTINO-DE-ANDRADE</w:t>
      </w:r>
      <w:r>
        <w:rPr>
          <w:rFonts w:ascii="Times New Roman" w:hAnsi="Times New Roman" w:cs="Times New Roman"/>
          <w:sz w:val="24"/>
          <w:szCs w:val="24"/>
        </w:rPr>
        <w:t>,</w:t>
      </w:r>
      <w:r w:rsidRPr="00CA716A">
        <w:rPr>
          <w:rFonts w:ascii="Times New Roman" w:hAnsi="Times New Roman" w:cs="Times New Roman"/>
          <w:sz w:val="24"/>
          <w:szCs w:val="24"/>
        </w:rPr>
        <w:t xml:space="preserve"> 2003)</w:t>
      </w:r>
      <w:r w:rsidRPr="000866C1">
        <w:rPr>
          <w:rFonts w:ascii="Times New Roman" w:hAnsi="Times New Roman" w:cs="Times New Roman"/>
          <w:sz w:val="24"/>
          <w:szCs w:val="24"/>
        </w:rPr>
        <w:t>.</w:t>
      </w:r>
    </w:p>
    <w:p w:rsidR="004A04A9" w:rsidRDefault="00131A8B">
      <w:pPr>
        <w:widowControl w:val="0"/>
        <w:spacing w:after="0" w:line="360" w:lineRule="auto"/>
        <w:ind w:firstLine="708"/>
        <w:jc w:val="both"/>
      </w:pPr>
      <w:r>
        <w:rPr>
          <w:rFonts w:ascii="Times New Roman" w:hAnsi="Times New Roman" w:cs="Times New Roman"/>
          <w:sz w:val="24"/>
          <w:szCs w:val="24"/>
        </w:rPr>
        <w:t>Na</w:t>
      </w:r>
      <w:r w:rsidR="002F1016" w:rsidRPr="008202F5">
        <w:rPr>
          <w:rFonts w:ascii="Times New Roman" w:hAnsi="Times New Roman" w:cs="Times New Roman"/>
          <w:sz w:val="24"/>
          <w:szCs w:val="24"/>
        </w:rPr>
        <w:t xml:space="preserve"> </w:t>
      </w:r>
      <w:r>
        <w:rPr>
          <w:rFonts w:ascii="Times New Roman" w:hAnsi="Times New Roman" w:cs="Times New Roman"/>
          <w:sz w:val="24"/>
          <w:szCs w:val="24"/>
        </w:rPr>
        <w:t xml:space="preserve">terceira lente, que </w:t>
      </w:r>
      <w:proofErr w:type="gramStart"/>
      <w:r>
        <w:rPr>
          <w:rFonts w:ascii="Times New Roman" w:hAnsi="Times New Roman" w:cs="Times New Roman"/>
          <w:sz w:val="24"/>
          <w:szCs w:val="24"/>
        </w:rPr>
        <w:t>compõe-se</w:t>
      </w:r>
      <w:proofErr w:type="gramEnd"/>
      <w:r>
        <w:rPr>
          <w:rFonts w:ascii="Times New Roman" w:hAnsi="Times New Roman" w:cs="Times New Roman"/>
          <w:sz w:val="24"/>
          <w:szCs w:val="24"/>
        </w:rPr>
        <w:t xml:space="preserve"> </w:t>
      </w:r>
      <w:r w:rsidRPr="008202F5">
        <w:rPr>
          <w:rFonts w:ascii="Times New Roman" w:hAnsi="Times New Roman" w:cs="Times New Roman"/>
          <w:sz w:val="24"/>
          <w:szCs w:val="24"/>
        </w:rPr>
        <w:t>de duas questões</w:t>
      </w:r>
      <w:r>
        <w:rPr>
          <w:rFonts w:ascii="Times New Roman" w:hAnsi="Times New Roman" w:cs="Times New Roman"/>
          <w:sz w:val="24"/>
          <w:szCs w:val="24"/>
        </w:rPr>
        <w:t>, inicialmente procedeu-se à</w:t>
      </w:r>
      <w:r w:rsidR="005D69D5" w:rsidRPr="008202F5">
        <w:rPr>
          <w:rFonts w:ascii="Times New Roman" w:hAnsi="Times New Roman" w:cs="Times New Roman"/>
          <w:sz w:val="24"/>
          <w:szCs w:val="24"/>
        </w:rPr>
        <w:t xml:space="preserve"> análise</w:t>
      </w:r>
      <w:r w:rsidR="002F1016" w:rsidRPr="008202F5">
        <w:rPr>
          <w:rFonts w:ascii="Times New Roman" w:hAnsi="Times New Roman" w:cs="Times New Roman"/>
          <w:sz w:val="24"/>
          <w:szCs w:val="24"/>
        </w:rPr>
        <w:t xml:space="preserve"> dos artigos </w:t>
      </w:r>
      <w:r w:rsidR="00172539" w:rsidRPr="008202F5">
        <w:rPr>
          <w:rFonts w:ascii="Times New Roman" w:eastAsia="Times New Roman" w:hAnsi="Times New Roman" w:cs="Times New Roman"/>
          <w:sz w:val="24"/>
          <w:szCs w:val="24"/>
          <w:lang w:eastAsia="pt-BR"/>
        </w:rPr>
        <w:t xml:space="preserve">do </w:t>
      </w:r>
      <w:r w:rsidR="00172539" w:rsidRPr="008202F5">
        <w:rPr>
          <w:rFonts w:ascii="Times New Roman" w:hAnsi="Times New Roman" w:cs="Times New Roman"/>
          <w:i/>
          <w:sz w:val="24"/>
          <w:szCs w:val="24"/>
        </w:rPr>
        <w:t>portfólio</w:t>
      </w:r>
      <w:r w:rsidR="00172539" w:rsidRPr="008202F5">
        <w:rPr>
          <w:rFonts w:ascii="Times New Roman" w:hAnsi="Times New Roman" w:cs="Times New Roman"/>
          <w:sz w:val="24"/>
          <w:szCs w:val="24"/>
        </w:rPr>
        <w:t xml:space="preserve"> bibliográfico</w:t>
      </w:r>
      <w:r w:rsidR="002F1016" w:rsidRPr="008202F5">
        <w:rPr>
          <w:rFonts w:ascii="Times New Roman" w:hAnsi="Times New Roman" w:cs="Times New Roman"/>
          <w:sz w:val="24"/>
          <w:szCs w:val="24"/>
        </w:rPr>
        <w:t xml:space="preserve"> </w:t>
      </w:r>
      <w:r w:rsidR="00172539" w:rsidRPr="008202F5">
        <w:rPr>
          <w:rFonts w:ascii="Times New Roman" w:hAnsi="Times New Roman" w:cs="Times New Roman"/>
          <w:sz w:val="24"/>
          <w:szCs w:val="24"/>
        </w:rPr>
        <w:t xml:space="preserve">em relação </w:t>
      </w:r>
      <w:r w:rsidR="002F1016" w:rsidRPr="008202F5">
        <w:rPr>
          <w:rFonts w:ascii="Times New Roman" w:hAnsi="Times New Roman" w:cs="Times New Roman"/>
          <w:sz w:val="24"/>
          <w:szCs w:val="24"/>
        </w:rPr>
        <w:t xml:space="preserve">a </w:t>
      </w:r>
      <w:r w:rsidR="00172539" w:rsidRPr="008202F5">
        <w:rPr>
          <w:rFonts w:ascii="Times New Roman" w:hAnsi="Times New Roman" w:cs="Times New Roman"/>
          <w:sz w:val="24"/>
          <w:szCs w:val="24"/>
        </w:rPr>
        <w:t>m</w:t>
      </w:r>
      <w:r w:rsidR="002F1016" w:rsidRPr="008202F5">
        <w:rPr>
          <w:rFonts w:ascii="Times New Roman" w:hAnsi="Times New Roman" w:cs="Times New Roman"/>
          <w:sz w:val="24"/>
          <w:szCs w:val="24"/>
        </w:rPr>
        <w:t>ensagem.</w:t>
      </w:r>
      <w:r w:rsidR="005D69D5" w:rsidRPr="008202F5">
        <w:rPr>
          <w:rFonts w:ascii="Times New Roman" w:hAnsi="Times New Roman" w:cs="Times New Roman"/>
          <w:sz w:val="24"/>
          <w:szCs w:val="24"/>
        </w:rPr>
        <w:t xml:space="preserve"> </w:t>
      </w:r>
      <w:r w:rsidR="00937366" w:rsidRPr="008202F5">
        <w:rPr>
          <w:rFonts w:ascii="Times New Roman" w:hAnsi="Times New Roman" w:cs="Times New Roman"/>
          <w:sz w:val="24"/>
          <w:szCs w:val="24"/>
        </w:rPr>
        <w:t>N</w:t>
      </w:r>
      <w:r>
        <w:rPr>
          <w:rFonts w:ascii="Times New Roman" w:hAnsi="Times New Roman" w:cs="Times New Roman"/>
          <w:sz w:val="24"/>
          <w:szCs w:val="24"/>
        </w:rPr>
        <w:t>ela</w:t>
      </w:r>
      <w:r w:rsidR="00172539" w:rsidRPr="008202F5">
        <w:rPr>
          <w:rFonts w:ascii="Times New Roman" w:hAnsi="Times New Roman" w:cs="Times New Roman"/>
          <w:sz w:val="24"/>
          <w:szCs w:val="24"/>
        </w:rPr>
        <w:t xml:space="preserve"> </w:t>
      </w:r>
      <w:r>
        <w:rPr>
          <w:rFonts w:ascii="Times New Roman" w:hAnsi="Times New Roman" w:cs="Times New Roman"/>
          <w:sz w:val="24"/>
          <w:szCs w:val="24"/>
        </w:rPr>
        <w:t>averiguou-se</w:t>
      </w:r>
      <w:r w:rsidR="00172539" w:rsidRPr="008202F5">
        <w:rPr>
          <w:rFonts w:ascii="Times New Roman" w:hAnsi="Times New Roman" w:cs="Times New Roman"/>
          <w:sz w:val="24"/>
          <w:szCs w:val="24"/>
        </w:rPr>
        <w:t xml:space="preserve"> onde estão contidas as mensagens das análises das narrativas contábeis</w:t>
      </w:r>
      <w:r>
        <w:rPr>
          <w:rFonts w:ascii="Times New Roman" w:hAnsi="Times New Roman" w:cs="Times New Roman"/>
          <w:sz w:val="24"/>
          <w:szCs w:val="24"/>
        </w:rPr>
        <w:t>. A</w:t>
      </w:r>
      <w:r w:rsidR="00AA175D" w:rsidRPr="008202F5">
        <w:rPr>
          <w:rFonts w:ascii="Times New Roman" w:hAnsi="Times New Roman" w:cs="Times New Roman"/>
          <w:sz w:val="24"/>
          <w:szCs w:val="24"/>
        </w:rPr>
        <w:t xml:space="preserve"> partir do levantamento realizado nos artigos, percebeu-se que grande parte das narrativas investigadas estão contidas na declaração do presidente (</w:t>
      </w:r>
      <w:proofErr w:type="gramStart"/>
      <w:r w:rsidR="00062807" w:rsidRPr="008202F5">
        <w:rPr>
          <w:rFonts w:ascii="Times New Roman" w:hAnsi="Times New Roman" w:cs="Times New Roman"/>
          <w:sz w:val="24"/>
          <w:szCs w:val="24"/>
        </w:rPr>
        <w:t>9</w:t>
      </w:r>
      <w:proofErr w:type="gramEnd"/>
      <w:r w:rsidR="00AA175D" w:rsidRPr="008202F5">
        <w:rPr>
          <w:rFonts w:ascii="Times New Roman" w:hAnsi="Times New Roman" w:cs="Times New Roman"/>
          <w:sz w:val="24"/>
          <w:szCs w:val="24"/>
        </w:rPr>
        <w:t xml:space="preserve"> artigos) e em relatórios de análise operacional e financeira (14 artigos), mas também podem ser encontrados </w:t>
      </w:r>
      <w:r w:rsidR="00937366" w:rsidRPr="008202F5">
        <w:rPr>
          <w:rFonts w:ascii="Times New Roman" w:hAnsi="Times New Roman" w:cs="Times New Roman"/>
          <w:sz w:val="24"/>
          <w:szCs w:val="24"/>
        </w:rPr>
        <w:t xml:space="preserve">em </w:t>
      </w:r>
      <w:r w:rsidR="00AA175D" w:rsidRPr="008202F5">
        <w:rPr>
          <w:rFonts w:ascii="Times New Roman" w:hAnsi="Times New Roman" w:cs="Times New Roman"/>
          <w:sz w:val="24"/>
          <w:szCs w:val="24"/>
        </w:rPr>
        <w:t>outros relatos, como em declarações ambientais (</w:t>
      </w:r>
      <w:r w:rsidR="00062807" w:rsidRPr="008202F5">
        <w:rPr>
          <w:rFonts w:ascii="Times New Roman" w:hAnsi="Times New Roman" w:cs="Times New Roman"/>
          <w:sz w:val="24"/>
          <w:szCs w:val="24"/>
        </w:rPr>
        <w:t>um</w:t>
      </w:r>
      <w:r w:rsidR="00AA175D" w:rsidRPr="008202F5">
        <w:rPr>
          <w:rFonts w:ascii="Times New Roman" w:hAnsi="Times New Roman" w:cs="Times New Roman"/>
          <w:sz w:val="24"/>
          <w:szCs w:val="24"/>
        </w:rPr>
        <w:t xml:space="preserve"> artigo), postagem em </w:t>
      </w:r>
      <w:r w:rsidR="00AA175D" w:rsidRPr="008202F5">
        <w:rPr>
          <w:rFonts w:ascii="Times New Roman" w:hAnsi="Times New Roman" w:cs="Times New Roman"/>
          <w:i/>
          <w:sz w:val="24"/>
          <w:szCs w:val="24"/>
        </w:rPr>
        <w:t>blogs</w:t>
      </w:r>
      <w:r w:rsidR="00AA175D" w:rsidRPr="008202F5">
        <w:rPr>
          <w:rFonts w:ascii="Times New Roman" w:hAnsi="Times New Roman" w:cs="Times New Roman"/>
          <w:sz w:val="24"/>
          <w:szCs w:val="24"/>
        </w:rPr>
        <w:t xml:space="preserve"> (</w:t>
      </w:r>
      <w:r w:rsidR="00062807" w:rsidRPr="008202F5">
        <w:rPr>
          <w:rFonts w:ascii="Times New Roman" w:hAnsi="Times New Roman" w:cs="Times New Roman"/>
          <w:sz w:val="24"/>
          <w:szCs w:val="24"/>
        </w:rPr>
        <w:t>um</w:t>
      </w:r>
      <w:r w:rsidR="00AA175D" w:rsidRPr="008202F5">
        <w:rPr>
          <w:rFonts w:ascii="Times New Roman" w:hAnsi="Times New Roman" w:cs="Times New Roman"/>
          <w:sz w:val="24"/>
          <w:szCs w:val="24"/>
        </w:rPr>
        <w:t xml:space="preserve"> artigo).</w:t>
      </w:r>
    </w:p>
    <w:p w:rsidR="004A04A9" w:rsidRDefault="00131A8B">
      <w:pPr>
        <w:pStyle w:val="svarticle"/>
        <w:widowControl w:val="0"/>
        <w:shd w:val="clear" w:color="auto" w:fill="FFFFFF"/>
        <w:spacing w:before="0" w:beforeAutospacing="0" w:after="0" w:afterAutospacing="0" w:line="360" w:lineRule="auto"/>
        <w:ind w:firstLine="708"/>
        <w:jc w:val="both"/>
        <w:textAlignment w:val="baseline"/>
      </w:pPr>
      <w:r>
        <w:t>Ainda n</w:t>
      </w:r>
      <w:r w:rsidR="002F1016" w:rsidRPr="008202F5">
        <w:t>a</w:t>
      </w:r>
      <w:r>
        <w:t xml:space="preserve"> terceira</w:t>
      </w:r>
      <w:r w:rsidR="002F1016" w:rsidRPr="008202F5">
        <w:t xml:space="preserve"> lente</w:t>
      </w:r>
      <w:r w:rsidR="00062807" w:rsidRPr="008202F5">
        <w:t>,</w:t>
      </w:r>
      <w:r w:rsidR="002F1016" w:rsidRPr="008202F5">
        <w:t xml:space="preserve"> que trata sobre as mensagens contidas nas narrativas contábeis, </w:t>
      </w:r>
      <w:r w:rsidR="00062807" w:rsidRPr="008202F5">
        <w:t>na segunda questão</w:t>
      </w:r>
      <w:r w:rsidR="002F1016" w:rsidRPr="008202F5">
        <w:t xml:space="preserve"> foi investigado em quais contextos/cenários são geradas as narrativas cont</w:t>
      </w:r>
      <w:r>
        <w:t>á</w:t>
      </w:r>
      <w:r w:rsidR="002F1016" w:rsidRPr="008202F5">
        <w:t>b</w:t>
      </w:r>
      <w:r>
        <w:t>eis</w:t>
      </w:r>
      <w:r w:rsidR="002F1016" w:rsidRPr="008202F5">
        <w:t>. Os cenários identificados envolvem: (i) desempenho</w:t>
      </w:r>
      <w:r w:rsidR="002129FA" w:rsidRPr="008202F5">
        <w:t>,</w:t>
      </w:r>
      <w:r w:rsidR="002F1016" w:rsidRPr="008202F5">
        <w:t xml:space="preserve"> rentabilidade e insolvência das empresas; (</w:t>
      </w:r>
      <w:proofErr w:type="spellStart"/>
      <w:proofErr w:type="gramStart"/>
      <w:r w:rsidR="002F1016" w:rsidRPr="008202F5">
        <w:t>ii</w:t>
      </w:r>
      <w:proofErr w:type="spellEnd"/>
      <w:proofErr w:type="gramEnd"/>
      <w:r w:rsidR="002F1016" w:rsidRPr="008202F5">
        <w:t xml:space="preserve">) </w:t>
      </w:r>
      <w:r w:rsidR="002F1016" w:rsidRPr="008202F5">
        <w:rPr>
          <w:bCs/>
        </w:rPr>
        <w:t>vieses</w:t>
      </w:r>
      <w:r w:rsidR="002129FA" w:rsidRPr="008202F5">
        <w:rPr>
          <w:bCs/>
        </w:rPr>
        <w:t xml:space="preserve"> t</w:t>
      </w:r>
      <w:r w:rsidR="002F1016" w:rsidRPr="008202F5">
        <w:rPr>
          <w:bCs/>
        </w:rPr>
        <w:t>emáticos; (</w:t>
      </w:r>
      <w:proofErr w:type="spellStart"/>
      <w:r w:rsidR="002F1016" w:rsidRPr="008202F5">
        <w:rPr>
          <w:bCs/>
        </w:rPr>
        <w:t>iii</w:t>
      </w:r>
      <w:proofErr w:type="spellEnd"/>
      <w:r w:rsidR="002F1016" w:rsidRPr="008202F5">
        <w:rPr>
          <w:bCs/>
        </w:rPr>
        <w:t xml:space="preserve">) qualidade da informação </w:t>
      </w:r>
      <w:r w:rsidR="0058309C">
        <w:rPr>
          <w:bCs/>
        </w:rPr>
        <w:t xml:space="preserve">da </w:t>
      </w:r>
      <w:r w:rsidR="002F1016" w:rsidRPr="008202F5">
        <w:rPr>
          <w:bCs/>
        </w:rPr>
        <w:t>narrativa divulgada; (</w:t>
      </w:r>
      <w:proofErr w:type="spellStart"/>
      <w:r w:rsidR="002F1016" w:rsidRPr="008202F5">
        <w:rPr>
          <w:bCs/>
        </w:rPr>
        <w:t>iv</w:t>
      </w:r>
      <w:proofErr w:type="spellEnd"/>
      <w:r w:rsidR="002F1016" w:rsidRPr="008202F5">
        <w:rPr>
          <w:bCs/>
        </w:rPr>
        <w:t>) manipulação visual e; (v) gerenciamento de impressão.</w:t>
      </w:r>
      <w:r w:rsidR="00D06B6F">
        <w:rPr>
          <w:bCs/>
        </w:rPr>
        <w:t xml:space="preserve"> Para ilustrar cada um desses </w:t>
      </w:r>
      <w:r w:rsidR="00D06B6F" w:rsidRPr="008202F5">
        <w:t xml:space="preserve">cenários, foi </w:t>
      </w:r>
      <w:r w:rsidR="00D06B6F">
        <w:t>realizada</w:t>
      </w:r>
      <w:r w:rsidR="00D06B6F" w:rsidRPr="008202F5">
        <w:t xml:space="preserve"> a análise qualitativa de todos os artigos do </w:t>
      </w:r>
      <w:r w:rsidR="00D06B6F" w:rsidRPr="008202F5">
        <w:rPr>
          <w:i/>
        </w:rPr>
        <w:t>portfólio</w:t>
      </w:r>
      <w:r w:rsidR="00D06B6F" w:rsidRPr="008202F5">
        <w:t xml:space="preserve"> bibliográfico.</w:t>
      </w:r>
    </w:p>
    <w:p w:rsidR="004A04A9" w:rsidRDefault="00937366">
      <w:pPr>
        <w:pStyle w:val="svarticle"/>
        <w:widowControl w:val="0"/>
        <w:shd w:val="clear" w:color="auto" w:fill="FFFFFF"/>
        <w:spacing w:before="0" w:beforeAutospacing="0" w:after="0" w:afterAutospacing="0" w:line="360" w:lineRule="auto"/>
        <w:ind w:firstLine="708"/>
        <w:jc w:val="both"/>
        <w:textAlignment w:val="baseline"/>
      </w:pPr>
      <w:r w:rsidRPr="008202F5">
        <w:t>No</w:t>
      </w:r>
      <w:r w:rsidR="002F1016" w:rsidRPr="008202F5">
        <w:t xml:space="preserve"> primeiro cenário</w:t>
      </w:r>
      <w:r w:rsidR="00174341" w:rsidRPr="008202F5">
        <w:t>,</w:t>
      </w:r>
      <w:r w:rsidR="002F1016" w:rsidRPr="008202F5">
        <w:t xml:space="preserve"> análise de desempenho</w:t>
      </w:r>
      <w:r w:rsidRPr="008202F5">
        <w:t>,</w:t>
      </w:r>
      <w:r w:rsidR="002F1016" w:rsidRPr="008202F5">
        <w:t xml:space="preserve"> rentabilidade e insolvência das empresas</w:t>
      </w:r>
      <w:r w:rsidRPr="008202F5">
        <w:t>, e</w:t>
      </w:r>
      <w:r w:rsidR="002F1016" w:rsidRPr="008202F5">
        <w:t>studos como os de Ingram</w:t>
      </w:r>
      <w:r w:rsidRPr="008202F5">
        <w:t xml:space="preserve"> e</w:t>
      </w:r>
      <w:r w:rsidR="002F1016" w:rsidRPr="008202F5">
        <w:t xml:space="preserve"> </w:t>
      </w:r>
      <w:proofErr w:type="spellStart"/>
      <w:r w:rsidR="002F1016" w:rsidRPr="008202F5">
        <w:t>Frazier</w:t>
      </w:r>
      <w:proofErr w:type="spellEnd"/>
      <w:r w:rsidR="002F1016" w:rsidRPr="008202F5">
        <w:t xml:space="preserve"> (1983) identificaram que </w:t>
      </w:r>
      <w:proofErr w:type="gramStart"/>
      <w:r w:rsidR="002F1016" w:rsidRPr="008202F5">
        <w:t>empresas menos rentáve</w:t>
      </w:r>
      <w:r w:rsidRPr="008202F5">
        <w:t>is</w:t>
      </w:r>
      <w:proofErr w:type="gramEnd"/>
      <w:r w:rsidR="002F1016" w:rsidRPr="008202F5">
        <w:t xml:space="preserve"> tendem a discutir as razões para o seu desempenho em termos de causas externas, enquanto empresas rentáveis se referem diretamente ao desempenho da gestão. Smith</w:t>
      </w:r>
      <w:r w:rsidRPr="008202F5">
        <w:t xml:space="preserve"> e</w:t>
      </w:r>
      <w:r w:rsidR="002F1016" w:rsidRPr="008202F5">
        <w:t xml:space="preserve"> </w:t>
      </w:r>
      <w:proofErr w:type="spellStart"/>
      <w:r w:rsidR="002F1016" w:rsidRPr="008202F5">
        <w:t>Taffler</w:t>
      </w:r>
      <w:proofErr w:type="spellEnd"/>
      <w:r w:rsidR="002F1016" w:rsidRPr="008202F5">
        <w:t xml:space="preserve"> (1992; 2000) </w:t>
      </w:r>
      <w:r w:rsidRPr="008202F5">
        <w:t>observaram</w:t>
      </w:r>
      <w:r w:rsidR="002F1016" w:rsidRPr="008202F5">
        <w:t xml:space="preserve"> que não há diferença na legibilidade entre empresas que faliram e </w:t>
      </w:r>
      <w:r w:rsidR="001944E7" w:rsidRPr="008202F5">
        <w:t xml:space="preserve">que </w:t>
      </w:r>
      <w:r w:rsidR="002F1016" w:rsidRPr="008202F5">
        <w:t xml:space="preserve">não faliram. </w:t>
      </w:r>
      <w:r w:rsidR="001944E7" w:rsidRPr="008202F5">
        <w:t>Portanto</w:t>
      </w:r>
      <w:r w:rsidR="002F1016" w:rsidRPr="008202F5">
        <w:t xml:space="preserve">, </w:t>
      </w:r>
      <w:r w:rsidR="001944E7" w:rsidRPr="008202F5">
        <w:t xml:space="preserve">a </w:t>
      </w:r>
      <w:r w:rsidR="002F1016" w:rsidRPr="008202F5">
        <w:t>divulgaç</w:t>
      </w:r>
      <w:r w:rsidR="001944E7" w:rsidRPr="008202F5">
        <w:t>ão de</w:t>
      </w:r>
      <w:r w:rsidR="002F1016" w:rsidRPr="008202F5">
        <w:t xml:space="preserve"> narrativas discricionários das empresas est</w:t>
      </w:r>
      <w:r w:rsidR="008A551C">
        <w:t>aria</w:t>
      </w:r>
      <w:r w:rsidR="002F1016" w:rsidRPr="008202F5">
        <w:t xml:space="preserve"> intimamente associada com o desempenho financeiro. </w:t>
      </w:r>
      <w:r w:rsidR="0058309C">
        <w:t>Porém,</w:t>
      </w:r>
      <w:r w:rsidR="002F1016" w:rsidRPr="008202F5">
        <w:t xml:space="preserve"> Rutherford (2003) relata </w:t>
      </w:r>
      <w:r w:rsidR="002F1016" w:rsidRPr="008202F5">
        <w:lastRenderedPageBreak/>
        <w:t>que o baixo desempenho não ofusca o uso de complexidade textual</w:t>
      </w:r>
      <w:r w:rsidR="00A77148" w:rsidRPr="008202F5">
        <w:t xml:space="preserve">. </w:t>
      </w:r>
      <w:r w:rsidR="002F1016" w:rsidRPr="008202F5">
        <w:t>Balata e Breton (2005) descreve</w:t>
      </w:r>
      <w:r w:rsidR="001944E7" w:rsidRPr="008202F5">
        <w:t>m</w:t>
      </w:r>
      <w:r w:rsidR="002F1016" w:rsidRPr="008202F5">
        <w:t xml:space="preserve"> que a carta d</w:t>
      </w:r>
      <w:r w:rsidR="00A77148" w:rsidRPr="008202F5">
        <w:t>o</w:t>
      </w:r>
      <w:r w:rsidR="002F1016" w:rsidRPr="008202F5">
        <w:t xml:space="preserve"> presidente pode ser interpretada corretamente com relação à situação financeira da empresa, mas </w:t>
      </w:r>
      <w:r w:rsidR="001944E7" w:rsidRPr="008202F5">
        <w:t>com</w:t>
      </w:r>
      <w:r w:rsidR="002F1016" w:rsidRPr="008202F5">
        <w:t xml:space="preserve"> um nível moderado de divergência entre as seções narrativas e os dados contábeis. </w:t>
      </w:r>
      <w:r w:rsidR="001944E7" w:rsidRPr="008202F5">
        <w:t>Decorre que,</w:t>
      </w:r>
      <w:r w:rsidR="002F1016" w:rsidRPr="008202F5">
        <w:t xml:space="preserve"> de acordo com </w:t>
      </w:r>
      <w:proofErr w:type="spellStart"/>
      <w:r w:rsidR="002F1016" w:rsidRPr="008202F5">
        <w:t>Clatworthy</w:t>
      </w:r>
      <w:proofErr w:type="spellEnd"/>
      <w:r w:rsidR="002F1016" w:rsidRPr="008202F5">
        <w:t xml:space="preserve"> e Jones (2006), as empresas não rentáveis se concentram mais em evidências para o futuro, ao minimizar os aspectos negativos e salientar os positivos, </w:t>
      </w:r>
      <w:r w:rsidR="00E76E92" w:rsidRPr="008202F5">
        <w:t xml:space="preserve">e conforme Leung, Parker e </w:t>
      </w:r>
      <w:proofErr w:type="spellStart"/>
      <w:r w:rsidR="00E76E92" w:rsidRPr="008202F5">
        <w:t>Courtis</w:t>
      </w:r>
      <w:proofErr w:type="spellEnd"/>
      <w:r w:rsidR="00E76E92" w:rsidRPr="008202F5">
        <w:t xml:space="preserve"> (2015), apresentam</w:t>
      </w:r>
      <w:r w:rsidR="002F1016" w:rsidRPr="008202F5">
        <w:t xml:space="preserve"> comportamentos </w:t>
      </w:r>
      <w:r w:rsidR="00E76E92" w:rsidRPr="008202F5">
        <w:t xml:space="preserve">de </w:t>
      </w:r>
      <w:r w:rsidR="002F1016" w:rsidRPr="008202F5">
        <w:t>divulgação mínima de narrativas.</w:t>
      </w:r>
    </w:p>
    <w:p w:rsidR="004A04A9" w:rsidRDefault="0058309C">
      <w:pPr>
        <w:pStyle w:val="svarticle"/>
        <w:widowControl w:val="0"/>
        <w:shd w:val="clear" w:color="auto" w:fill="FFFFFF"/>
        <w:spacing w:before="0" w:beforeAutospacing="0" w:after="0" w:afterAutospacing="0" w:line="360" w:lineRule="auto"/>
        <w:ind w:firstLine="708"/>
        <w:jc w:val="both"/>
        <w:textAlignment w:val="baseline"/>
      </w:pPr>
      <w:r>
        <w:t>No c</w:t>
      </w:r>
      <w:r w:rsidR="002F1016" w:rsidRPr="008202F5">
        <w:t>aso</w:t>
      </w:r>
      <w:r>
        <w:t xml:space="preserve"> de</w:t>
      </w:r>
      <w:r w:rsidR="002F1016" w:rsidRPr="008202F5">
        <w:t xml:space="preserve"> pior</w:t>
      </w:r>
      <w:r>
        <w:t>a no</w:t>
      </w:r>
      <w:r w:rsidR="002F1016" w:rsidRPr="008202F5">
        <w:t xml:space="preserve"> desempenho ambiental, Cho</w:t>
      </w:r>
      <w:r w:rsidR="00E76E92" w:rsidRPr="008202F5">
        <w:t>,</w:t>
      </w:r>
      <w:r w:rsidR="002F1016" w:rsidRPr="008202F5">
        <w:t xml:space="preserve"> Roberts</w:t>
      </w:r>
      <w:r w:rsidR="00E76E92" w:rsidRPr="008202F5">
        <w:t xml:space="preserve"> e</w:t>
      </w:r>
      <w:r w:rsidR="002F1016" w:rsidRPr="008202F5">
        <w:t xml:space="preserve"> </w:t>
      </w:r>
      <w:proofErr w:type="spellStart"/>
      <w:r w:rsidR="002F1016" w:rsidRPr="008202F5">
        <w:t>Patten</w:t>
      </w:r>
      <w:proofErr w:type="spellEnd"/>
      <w:r w:rsidR="002F1016" w:rsidRPr="008202F5">
        <w:t xml:space="preserve"> (2010) </w:t>
      </w:r>
      <w:r w:rsidR="00E76E92" w:rsidRPr="008202F5">
        <w:t xml:space="preserve">observaram que as narrativas possuem </w:t>
      </w:r>
      <w:r w:rsidR="002F1016" w:rsidRPr="008202F5">
        <w:t xml:space="preserve">uma linguagem mais otimista e </w:t>
      </w:r>
      <w:r w:rsidR="004A5571" w:rsidRPr="008202F5">
        <w:t>com</w:t>
      </w:r>
      <w:r w:rsidR="00E76E92" w:rsidRPr="008202F5">
        <w:t xml:space="preserve"> </w:t>
      </w:r>
      <w:r w:rsidR="002F1016" w:rsidRPr="008202F5">
        <w:t xml:space="preserve">ofuscação de más notícias, por meio do uso de manipulação temática. </w:t>
      </w:r>
      <w:r w:rsidR="00E76E92" w:rsidRPr="008202F5">
        <w:t>Segundo</w:t>
      </w:r>
      <w:r w:rsidR="002F1016" w:rsidRPr="008202F5">
        <w:t xml:space="preserve"> </w:t>
      </w:r>
      <w:proofErr w:type="spellStart"/>
      <w:r w:rsidR="002F1016" w:rsidRPr="008202F5">
        <w:t>Schleicher</w:t>
      </w:r>
      <w:proofErr w:type="spellEnd"/>
      <w:r w:rsidR="00E76E92" w:rsidRPr="008202F5">
        <w:t xml:space="preserve"> e</w:t>
      </w:r>
      <w:r w:rsidR="002F1016" w:rsidRPr="008202F5">
        <w:t xml:space="preserve"> Walker (2010), as empresas que relatam resultados negativos usam mais palavras de emoção negativas e uma quantidade superior de palavras com complexidade cognitiva</w:t>
      </w:r>
      <w:r w:rsidR="00E76E92" w:rsidRPr="008202F5">
        <w:t>.</w:t>
      </w:r>
      <w:r w:rsidR="002F1016" w:rsidRPr="008202F5">
        <w:t xml:space="preserve"> </w:t>
      </w:r>
      <w:proofErr w:type="spellStart"/>
      <w:r w:rsidR="00E76E92" w:rsidRPr="008202F5">
        <w:t>Merkl</w:t>
      </w:r>
      <w:proofErr w:type="spellEnd"/>
      <w:r w:rsidR="00E76E92" w:rsidRPr="008202F5">
        <w:t xml:space="preserve">-Davies, </w:t>
      </w:r>
      <w:proofErr w:type="spellStart"/>
      <w:r w:rsidR="00E76E92" w:rsidRPr="008202F5">
        <w:t>Brennan</w:t>
      </w:r>
      <w:proofErr w:type="spellEnd"/>
      <w:r w:rsidR="00E76E92" w:rsidRPr="008202F5">
        <w:t xml:space="preserve"> e </w:t>
      </w:r>
      <w:proofErr w:type="spellStart"/>
      <w:r w:rsidR="00E76E92" w:rsidRPr="008202F5">
        <w:t>Mcleay</w:t>
      </w:r>
      <w:proofErr w:type="spellEnd"/>
      <w:r w:rsidR="00E76E92" w:rsidRPr="008202F5">
        <w:t xml:space="preserve"> (2011) e </w:t>
      </w:r>
      <w:proofErr w:type="spellStart"/>
      <w:r w:rsidR="00E76E92" w:rsidRPr="008202F5">
        <w:t>Riley</w:t>
      </w:r>
      <w:proofErr w:type="spellEnd"/>
      <w:r w:rsidR="00E76E92" w:rsidRPr="008202F5">
        <w:t xml:space="preserve">, </w:t>
      </w:r>
      <w:proofErr w:type="spellStart"/>
      <w:r w:rsidR="00E76E92" w:rsidRPr="008202F5">
        <w:t>Semin</w:t>
      </w:r>
      <w:proofErr w:type="spellEnd"/>
      <w:r w:rsidR="00E76E92" w:rsidRPr="008202F5">
        <w:t xml:space="preserve"> e </w:t>
      </w:r>
      <w:proofErr w:type="spellStart"/>
      <w:r w:rsidR="00E76E92" w:rsidRPr="008202F5">
        <w:t>Yen</w:t>
      </w:r>
      <w:proofErr w:type="spellEnd"/>
      <w:r w:rsidR="00E76E92" w:rsidRPr="008202F5">
        <w:t xml:space="preserve"> (2014) consta</w:t>
      </w:r>
      <w:r w:rsidR="00E73FD1" w:rsidRPr="008202F5">
        <w:t>ta</w:t>
      </w:r>
      <w:r w:rsidR="00E76E92" w:rsidRPr="008202F5">
        <w:t>ram que (i) e</w:t>
      </w:r>
      <w:r w:rsidR="002F1016" w:rsidRPr="008202F5">
        <w:t xml:space="preserve">mpresas que superam seus concorrentes em termos de vendas e crescimento fornecem narrativas corporativas mais longas; </w:t>
      </w:r>
      <w:r w:rsidR="00E76E92" w:rsidRPr="008202F5">
        <w:t>(</w:t>
      </w:r>
      <w:proofErr w:type="spellStart"/>
      <w:proofErr w:type="gramStart"/>
      <w:r w:rsidR="00E76E92" w:rsidRPr="008202F5">
        <w:t>ii</w:t>
      </w:r>
      <w:proofErr w:type="spellEnd"/>
      <w:proofErr w:type="gramEnd"/>
      <w:r w:rsidR="00E76E92" w:rsidRPr="008202F5">
        <w:t>) e</w:t>
      </w:r>
      <w:r w:rsidR="002F1016" w:rsidRPr="008202F5">
        <w:t>mpresas com resultados positivos apres</w:t>
      </w:r>
      <w:r w:rsidR="00E73FD1" w:rsidRPr="008202F5">
        <w:t>ent</w:t>
      </w:r>
      <w:r w:rsidR="002F1016" w:rsidRPr="008202F5">
        <w:t xml:space="preserve">am mais detalhes sobre o resultado; </w:t>
      </w:r>
      <w:r w:rsidR="00E73FD1" w:rsidRPr="008202F5">
        <w:t>(</w:t>
      </w:r>
      <w:proofErr w:type="spellStart"/>
      <w:r w:rsidR="00E73FD1" w:rsidRPr="008202F5">
        <w:t>iii</w:t>
      </w:r>
      <w:proofErr w:type="spellEnd"/>
      <w:r w:rsidR="00E73FD1" w:rsidRPr="008202F5">
        <w:t>) g</w:t>
      </w:r>
      <w:r w:rsidR="002F1016" w:rsidRPr="008202F5">
        <w:t xml:space="preserve">randes empresas acabam por promover a sua marca por meio das narrativas contábeis, o que sugere que os investidores podem </w:t>
      </w:r>
      <w:r>
        <w:t>s</w:t>
      </w:r>
      <w:r w:rsidR="002F1016" w:rsidRPr="008202F5">
        <w:t>er influenciados pel</w:t>
      </w:r>
      <w:r w:rsidR="00E73FD1" w:rsidRPr="008202F5">
        <w:t>a</w:t>
      </w:r>
      <w:r w:rsidR="002F1016" w:rsidRPr="008202F5">
        <w:t xml:space="preserve"> linguagem </w:t>
      </w:r>
      <w:r w:rsidR="00E73FD1" w:rsidRPr="008202F5">
        <w:t xml:space="preserve">utilizada </w:t>
      </w:r>
      <w:r w:rsidR="002F1016" w:rsidRPr="008202F5">
        <w:t>nas narrativas.</w:t>
      </w:r>
    </w:p>
    <w:p w:rsidR="004A04A9" w:rsidRDefault="00E73FD1">
      <w:pPr>
        <w:pStyle w:val="svarticle"/>
        <w:widowControl w:val="0"/>
        <w:shd w:val="clear" w:color="auto" w:fill="FFFFFF"/>
        <w:spacing w:before="0" w:beforeAutospacing="0" w:after="0" w:afterAutospacing="0" w:line="360" w:lineRule="auto"/>
        <w:ind w:firstLine="708"/>
        <w:jc w:val="both"/>
        <w:textAlignment w:val="baseline"/>
      </w:pPr>
      <w:r w:rsidRPr="008202F5">
        <w:t>Para o segundo</w:t>
      </w:r>
      <w:r w:rsidR="002F1016" w:rsidRPr="008202F5">
        <w:t xml:space="preserve"> cenário</w:t>
      </w:r>
      <w:r w:rsidRPr="008202F5">
        <w:t>,</w:t>
      </w:r>
      <w:r w:rsidR="002F1016" w:rsidRPr="008202F5">
        <w:t xml:space="preserve"> que compreende vi</w:t>
      </w:r>
      <w:r w:rsidR="00FC672F">
        <w:t>e</w:t>
      </w:r>
      <w:r w:rsidR="002F1016" w:rsidRPr="008202F5">
        <w:t>s</w:t>
      </w:r>
      <w:r w:rsidR="0058309C">
        <w:t>es</w:t>
      </w:r>
      <w:r w:rsidR="002F1016" w:rsidRPr="008202F5">
        <w:t xml:space="preserve"> temático</w:t>
      </w:r>
      <w:r w:rsidR="0058309C">
        <w:t>s</w:t>
      </w:r>
      <w:r w:rsidR="002F1016" w:rsidRPr="008202F5">
        <w:t>, o estudo de Rutherford (2005)</w:t>
      </w:r>
      <w:r w:rsidRPr="008202F5">
        <w:t xml:space="preserve"> </w:t>
      </w:r>
      <w:r w:rsidR="0058309C">
        <w:t>observa</w:t>
      </w:r>
      <w:r w:rsidR="002F1016" w:rsidRPr="008202F5">
        <w:t xml:space="preserve"> que a linguagem é tendenciosa em direção ao positivo. </w:t>
      </w:r>
      <w:r w:rsidRPr="008202F5">
        <w:t>Argumento também constatado n</w:t>
      </w:r>
      <w:r w:rsidR="002F1016" w:rsidRPr="008202F5">
        <w:t>o</w:t>
      </w:r>
      <w:r w:rsidR="0058309C">
        <w:t xml:space="preserve"> estudo</w:t>
      </w:r>
      <w:r w:rsidR="002F1016" w:rsidRPr="008202F5">
        <w:t xml:space="preserve"> de </w:t>
      </w:r>
      <w:proofErr w:type="spellStart"/>
      <w:r w:rsidR="002F1016" w:rsidRPr="008202F5">
        <w:t>Brennan</w:t>
      </w:r>
      <w:proofErr w:type="spellEnd"/>
      <w:r w:rsidRPr="008202F5">
        <w:t>,</w:t>
      </w:r>
      <w:r w:rsidR="002F1016" w:rsidRPr="008202F5">
        <w:t xml:space="preserve"> </w:t>
      </w:r>
      <w:proofErr w:type="spellStart"/>
      <w:r w:rsidR="002F1016" w:rsidRPr="008202F5">
        <w:t>Guillamon-Saorin</w:t>
      </w:r>
      <w:proofErr w:type="spellEnd"/>
      <w:r w:rsidRPr="008202F5">
        <w:t xml:space="preserve"> e</w:t>
      </w:r>
      <w:r w:rsidR="002F1016" w:rsidRPr="008202F5">
        <w:t xml:space="preserve"> Pierce (2009), ao apresentar que a informação positiva é descrita de modo exagerado, enquanto que a informação negativa é ignorada ou subestimada. </w:t>
      </w:r>
      <w:r w:rsidRPr="008202F5">
        <w:t>Isso ocorre, conforme</w:t>
      </w:r>
      <w:r w:rsidR="002F1016" w:rsidRPr="008202F5">
        <w:t xml:space="preserve"> </w:t>
      </w:r>
      <w:proofErr w:type="spellStart"/>
      <w:r w:rsidR="002F1016" w:rsidRPr="008202F5">
        <w:t>Beattie</w:t>
      </w:r>
      <w:proofErr w:type="spellEnd"/>
      <w:r w:rsidR="002F1016" w:rsidRPr="008202F5">
        <w:t xml:space="preserve"> (2014), p</w:t>
      </w:r>
      <w:r w:rsidR="0058309C">
        <w:t>elo fato de</w:t>
      </w:r>
      <w:r w:rsidR="002F1016" w:rsidRPr="008202F5">
        <w:t xml:space="preserve"> existir</w:t>
      </w:r>
      <w:r w:rsidRPr="008202F5">
        <w:t>em</w:t>
      </w:r>
      <w:r w:rsidR="002F1016" w:rsidRPr="008202F5">
        <w:t xml:space="preserve"> interações por meio de texto escrito, fala e comunicação não verbal, associadas com uma variedade de fontes de informação, transmitid</w:t>
      </w:r>
      <w:r w:rsidRPr="008202F5">
        <w:t>as</w:t>
      </w:r>
      <w:r w:rsidR="002F1016" w:rsidRPr="008202F5">
        <w:t xml:space="preserve"> pelo gestor com a intenção de influenciar as re</w:t>
      </w:r>
      <w:r w:rsidR="0058309C">
        <w:t>ações</w:t>
      </w:r>
      <w:r w:rsidR="002F1016" w:rsidRPr="008202F5">
        <w:t xml:space="preserve"> dos analistas e investidores</w:t>
      </w:r>
      <w:r w:rsidR="002849A9" w:rsidRPr="008202F5">
        <w:t>.</w:t>
      </w:r>
    </w:p>
    <w:p w:rsidR="004A04A9" w:rsidRDefault="002F1016">
      <w:pPr>
        <w:pStyle w:val="svarticle"/>
        <w:widowControl w:val="0"/>
        <w:shd w:val="clear" w:color="auto" w:fill="FFFFFF"/>
        <w:spacing w:before="0" w:beforeAutospacing="0" w:after="0" w:afterAutospacing="0" w:line="360" w:lineRule="auto"/>
        <w:ind w:firstLine="708"/>
        <w:jc w:val="both"/>
        <w:textAlignment w:val="baseline"/>
      </w:pPr>
      <w:r w:rsidRPr="008202F5">
        <w:t>No que diz respeito</w:t>
      </w:r>
      <w:r w:rsidR="00174341" w:rsidRPr="008202F5">
        <w:t xml:space="preserve"> ao terceiro cenário,</w:t>
      </w:r>
      <w:r w:rsidRPr="008202F5">
        <w:t xml:space="preserve"> qualidade da informação </w:t>
      </w:r>
      <w:r w:rsidR="0058309C">
        <w:t xml:space="preserve">da </w:t>
      </w:r>
      <w:r w:rsidRPr="008202F5">
        <w:t xml:space="preserve">narrativa divulgada, </w:t>
      </w:r>
      <w:r w:rsidR="004A5571" w:rsidRPr="008202F5">
        <w:t xml:space="preserve">esse </w:t>
      </w:r>
      <w:r w:rsidRPr="008202F5">
        <w:t>está atrelad</w:t>
      </w:r>
      <w:r w:rsidR="00174341" w:rsidRPr="008202F5">
        <w:t>o</w:t>
      </w:r>
      <w:r w:rsidRPr="008202F5">
        <w:t xml:space="preserve"> a</w:t>
      </w:r>
      <w:r w:rsidR="00174341" w:rsidRPr="008202F5">
        <w:t>o</w:t>
      </w:r>
      <w:r w:rsidRPr="008202F5">
        <w:t xml:space="preserve"> u</w:t>
      </w:r>
      <w:r w:rsidR="00174341" w:rsidRPr="008202F5">
        <w:t>so</w:t>
      </w:r>
      <w:r w:rsidRPr="008202F5">
        <w:t xml:space="preserve"> de análise de palavras em divulgações anuais contábeis (FRAZIER; INGRAM; TENNYSON, 1984), como por exemplo, fórmulas de legibilidade (SYDSERFF; WEETMAN, 1999; 2002)</w:t>
      </w:r>
      <w:r w:rsidR="0058309C">
        <w:t>,</w:t>
      </w:r>
      <w:r w:rsidRPr="008202F5">
        <w:t xml:space="preserve"> análises de conteúdo de narrativas contábeis (BEATTIE; MCINNES; FEARNLEY, 2004; MORGAN, 2013)</w:t>
      </w:r>
      <w:r w:rsidR="0058309C">
        <w:t>,</w:t>
      </w:r>
      <w:r w:rsidRPr="008202F5">
        <w:t xml:space="preserve"> abordagens </w:t>
      </w:r>
      <w:proofErr w:type="spellStart"/>
      <w:r w:rsidRPr="008202F5">
        <w:t>endotextual</w:t>
      </w:r>
      <w:proofErr w:type="spellEnd"/>
      <w:r w:rsidRPr="008202F5">
        <w:t xml:space="preserve"> e </w:t>
      </w:r>
      <w:proofErr w:type="spellStart"/>
      <w:r w:rsidRPr="008202F5">
        <w:t>exotextual</w:t>
      </w:r>
      <w:proofErr w:type="spellEnd"/>
      <w:r w:rsidRPr="008202F5">
        <w:t xml:space="preserve"> (BARRY; CARROLL; HANSEN, 2006)</w:t>
      </w:r>
      <w:r w:rsidR="0058309C">
        <w:t>,</w:t>
      </w:r>
      <w:r w:rsidRPr="008202F5">
        <w:t xml:space="preserve"> modelagem de quantificação e narrativas (DUMEZ; JEUNEMAITRE, 2006)</w:t>
      </w:r>
      <w:r w:rsidR="0058309C">
        <w:t>,</w:t>
      </w:r>
      <w:r w:rsidRPr="008202F5">
        <w:t xml:space="preserve"> teste </w:t>
      </w:r>
      <w:proofErr w:type="spellStart"/>
      <w:r w:rsidRPr="008202F5">
        <w:t>Cloze</w:t>
      </w:r>
      <w:proofErr w:type="spellEnd"/>
      <w:r w:rsidRPr="008202F5">
        <w:t xml:space="preserve"> (JONES; SMITH, 2014)</w:t>
      </w:r>
      <w:r w:rsidR="00174341" w:rsidRPr="008202F5">
        <w:t xml:space="preserve"> e</w:t>
      </w:r>
      <w:r w:rsidRPr="008202F5">
        <w:t xml:space="preserve"> abordagens qualitativas para persuadir e discutir problemas emergentes e complexos (LLEWELLYN, 1999</w:t>
      </w:r>
      <w:r w:rsidR="005A1DFC" w:rsidRPr="008202F5">
        <w:t>;</w:t>
      </w:r>
      <w:r w:rsidRPr="008202F5">
        <w:t xml:space="preserve"> HAVERMANS</w:t>
      </w:r>
      <w:r w:rsidR="0058309C">
        <w:t>;</w:t>
      </w:r>
      <w:r w:rsidRPr="008202F5">
        <w:t xml:space="preserve"> KEEGAN</w:t>
      </w:r>
      <w:r w:rsidR="0058309C">
        <w:t>;</w:t>
      </w:r>
      <w:r w:rsidRPr="008202F5">
        <w:t xml:space="preserve"> DEN HARTOG, 2015).</w:t>
      </w:r>
    </w:p>
    <w:p w:rsidR="004A04A9" w:rsidRDefault="002F1016">
      <w:pPr>
        <w:pStyle w:val="svarticle"/>
        <w:widowControl w:val="0"/>
        <w:shd w:val="clear" w:color="auto" w:fill="FFFFFF"/>
        <w:spacing w:before="0" w:beforeAutospacing="0" w:after="0" w:afterAutospacing="0" w:line="360" w:lineRule="auto"/>
        <w:ind w:firstLine="708"/>
        <w:jc w:val="both"/>
        <w:textAlignment w:val="baseline"/>
      </w:pPr>
      <w:r w:rsidRPr="008202F5">
        <w:lastRenderedPageBreak/>
        <w:t>Para o cenário de manipulação visual</w:t>
      </w:r>
      <w:r w:rsidR="004A5571" w:rsidRPr="008202F5">
        <w:t xml:space="preserve">, no </w:t>
      </w:r>
      <w:r w:rsidR="004A5571" w:rsidRPr="008202F5">
        <w:rPr>
          <w:i/>
        </w:rPr>
        <w:t>portfólio</w:t>
      </w:r>
      <w:r w:rsidR="004A5571" w:rsidRPr="008202F5">
        <w:t xml:space="preserve"> bibliográfico</w:t>
      </w:r>
      <w:r w:rsidRPr="008202F5">
        <w:t xml:space="preserve"> encontr</w:t>
      </w:r>
      <w:r w:rsidR="0058309C">
        <w:t>ou</w:t>
      </w:r>
      <w:r w:rsidRPr="008202F5">
        <w:t>-se a percepção dos consumidores sobre a intenção de mudar a sua opinião</w:t>
      </w:r>
      <w:r w:rsidR="004A5571" w:rsidRPr="008202F5">
        <w:t>,</w:t>
      </w:r>
      <w:r w:rsidRPr="008202F5">
        <w:t xml:space="preserve"> dependendo do conteúdo das respostas no </w:t>
      </w:r>
      <w:r w:rsidRPr="008202F5">
        <w:rPr>
          <w:i/>
        </w:rPr>
        <w:t>blog</w:t>
      </w:r>
      <w:r w:rsidRPr="008202F5">
        <w:t xml:space="preserve"> da empresa, assim como o seu formato visual (VAN LAER; RUYTER, 2010)</w:t>
      </w:r>
      <w:r w:rsidR="004A5571" w:rsidRPr="008202F5">
        <w:t>. T</w:t>
      </w:r>
      <w:r w:rsidRPr="008202F5">
        <w:t xml:space="preserve">ambém </w:t>
      </w:r>
      <w:r w:rsidR="004A5571" w:rsidRPr="008202F5">
        <w:t xml:space="preserve">há </w:t>
      </w:r>
      <w:r w:rsidRPr="008202F5">
        <w:t xml:space="preserve">uma perspectiva de que as mensagens transmitidas com um </w:t>
      </w:r>
      <w:r w:rsidRPr="008202F5">
        <w:rPr>
          <w:i/>
        </w:rPr>
        <w:t>design</w:t>
      </w:r>
      <w:r w:rsidRPr="008202F5">
        <w:t xml:space="preserve"> criativo são consideradas mais atraentes do que </w:t>
      </w:r>
      <w:r w:rsidR="004A5571" w:rsidRPr="008202F5">
        <w:t>a</w:t>
      </w:r>
      <w:r w:rsidRPr="008202F5">
        <w:t>s divulgad</w:t>
      </w:r>
      <w:r w:rsidR="004A5571" w:rsidRPr="008202F5">
        <w:t>a</w:t>
      </w:r>
      <w:r w:rsidRPr="008202F5">
        <w:t>s somente pelas Demonstrações Financeiras (DAVISON, 2002)</w:t>
      </w:r>
      <w:r w:rsidR="004A5571" w:rsidRPr="008202F5">
        <w:t>.</w:t>
      </w:r>
      <w:r w:rsidRPr="008202F5">
        <w:t xml:space="preserve"> </w:t>
      </w:r>
      <w:r w:rsidR="004A5571" w:rsidRPr="008202F5">
        <w:t>Outro</w:t>
      </w:r>
      <w:r w:rsidRPr="008202F5">
        <w:t xml:space="preserve"> estudo </w:t>
      </w:r>
      <w:r w:rsidR="004A5571" w:rsidRPr="008202F5">
        <w:t>destaca</w:t>
      </w:r>
      <w:r w:rsidRPr="008202F5">
        <w:t xml:space="preserve"> o aumento significativo de representação humana</w:t>
      </w:r>
      <w:r w:rsidR="004A5571" w:rsidRPr="008202F5">
        <w:t>,</w:t>
      </w:r>
      <w:r w:rsidRPr="008202F5">
        <w:t xml:space="preserve"> por meio de fotografias</w:t>
      </w:r>
      <w:r w:rsidR="004A5571" w:rsidRPr="008202F5">
        <w:t>,</w:t>
      </w:r>
      <w:r w:rsidRPr="008202F5">
        <w:t xml:space="preserve"> em relatórios contábeis</w:t>
      </w:r>
      <w:r w:rsidR="004A5571" w:rsidRPr="008202F5">
        <w:t>,</w:t>
      </w:r>
      <w:r w:rsidRPr="008202F5">
        <w:t xml:space="preserve"> ao longo do tempo</w:t>
      </w:r>
      <w:r w:rsidR="004A5571" w:rsidRPr="008202F5">
        <w:t xml:space="preserve"> (CAMPBELL; MCPHAIL; SLACK,</w:t>
      </w:r>
      <w:r w:rsidRPr="008202F5">
        <w:t xml:space="preserve"> 2009).</w:t>
      </w:r>
    </w:p>
    <w:p w:rsidR="004A04A9" w:rsidRDefault="002F1016">
      <w:pPr>
        <w:pStyle w:val="svarticle"/>
        <w:widowControl w:val="0"/>
        <w:shd w:val="clear" w:color="auto" w:fill="FFFFFF"/>
        <w:spacing w:before="0" w:beforeAutospacing="0" w:after="0" w:afterAutospacing="0" w:line="360" w:lineRule="auto"/>
        <w:ind w:firstLine="709"/>
        <w:jc w:val="both"/>
        <w:textAlignment w:val="baseline"/>
      </w:pPr>
      <w:r w:rsidRPr="008202F5">
        <w:t xml:space="preserve">Finalmente, </w:t>
      </w:r>
      <w:r w:rsidR="00000783" w:rsidRPr="008202F5">
        <w:t>quanto a</w:t>
      </w:r>
      <w:r w:rsidRPr="008202F5">
        <w:t xml:space="preserve">o </w:t>
      </w:r>
      <w:r w:rsidR="00D06B6F">
        <w:t>contexto/</w:t>
      </w:r>
      <w:r w:rsidRPr="008202F5">
        <w:t xml:space="preserve">cenário </w:t>
      </w:r>
      <w:r w:rsidR="0058309C">
        <w:t>de</w:t>
      </w:r>
      <w:r w:rsidRPr="008202F5">
        <w:t xml:space="preserve"> </w:t>
      </w:r>
      <w:r w:rsidR="00000783" w:rsidRPr="008202F5">
        <w:t>gerenciamento de i</w:t>
      </w:r>
      <w:r w:rsidRPr="008202F5">
        <w:t>mpressão</w:t>
      </w:r>
      <w:r w:rsidR="00000783" w:rsidRPr="008202F5">
        <w:t>, tem-se como</w:t>
      </w:r>
      <w:r w:rsidRPr="008202F5">
        <w:t xml:space="preserve"> primeiro</w:t>
      </w:r>
      <w:r w:rsidR="00000783" w:rsidRPr="008202F5">
        <w:t xml:space="preserve"> estudo,</w:t>
      </w:r>
      <w:r w:rsidRPr="008202F5">
        <w:t xml:space="preserve"> que revisa e sintetiza a literatura sobre divulgação de narrativas discricionárias, </w:t>
      </w:r>
      <w:r w:rsidR="00000783" w:rsidRPr="008202F5">
        <w:t>o realizado</w:t>
      </w:r>
      <w:r w:rsidRPr="008202F5">
        <w:t xml:space="preserve"> por </w:t>
      </w:r>
      <w:proofErr w:type="spellStart"/>
      <w:r w:rsidRPr="008202F5">
        <w:t>Merkl</w:t>
      </w:r>
      <w:proofErr w:type="spellEnd"/>
      <w:r w:rsidRPr="008202F5">
        <w:t>-Davies</w:t>
      </w:r>
      <w:r w:rsidR="00000783" w:rsidRPr="008202F5">
        <w:t xml:space="preserve"> e</w:t>
      </w:r>
      <w:r w:rsidRPr="008202F5">
        <w:t xml:space="preserve"> </w:t>
      </w:r>
      <w:proofErr w:type="spellStart"/>
      <w:r w:rsidRPr="008202F5">
        <w:t>Brennan</w:t>
      </w:r>
      <w:proofErr w:type="spellEnd"/>
      <w:r w:rsidRPr="008202F5">
        <w:t xml:space="preserve"> (2007)</w:t>
      </w:r>
      <w:r w:rsidR="00000783" w:rsidRPr="008202F5">
        <w:t>. E</w:t>
      </w:r>
      <w:r w:rsidRPr="008202F5">
        <w:t>m seguida</w:t>
      </w:r>
      <w:r w:rsidR="00000783" w:rsidRPr="008202F5">
        <w:t>, outro estudo publicado</w:t>
      </w:r>
      <w:r w:rsidRPr="008202F5">
        <w:t xml:space="preserve"> pelas mesmas autoras</w:t>
      </w:r>
      <w:r w:rsidR="00000783" w:rsidRPr="008202F5">
        <w:t>,</w:t>
      </w:r>
      <w:r w:rsidRPr="008202F5">
        <w:t xml:space="preserve"> no ano de 2011, </w:t>
      </w:r>
      <w:r w:rsidR="00000783" w:rsidRPr="008202F5">
        <w:t>trata d</w:t>
      </w:r>
      <w:r w:rsidRPr="008202F5">
        <w:t xml:space="preserve">a elaboração de um novo conceito para </w:t>
      </w:r>
      <w:r w:rsidR="00000783" w:rsidRPr="008202F5">
        <w:t>gerenciamento de i</w:t>
      </w:r>
      <w:r w:rsidRPr="008202F5">
        <w:t>mpressão, que leva em conta formas alternativas como o viés de autosserviço, gestão simbólica e contabilidade retórica</w:t>
      </w:r>
      <w:r w:rsidR="00000783" w:rsidRPr="008202F5">
        <w:t xml:space="preserve">. </w:t>
      </w:r>
      <w:r w:rsidR="00A12185" w:rsidRPr="008202F5">
        <w:t>O</w:t>
      </w:r>
      <w:r w:rsidRPr="008202F5">
        <w:t xml:space="preserve"> ge</w:t>
      </w:r>
      <w:r w:rsidR="00A12185" w:rsidRPr="008202F5">
        <w:t>renciamento</w:t>
      </w:r>
      <w:r w:rsidRPr="008202F5">
        <w:t xml:space="preserve"> de impressão </w:t>
      </w:r>
      <w:r w:rsidR="00000783" w:rsidRPr="008202F5">
        <w:t>foi observad</w:t>
      </w:r>
      <w:r w:rsidR="00A12185" w:rsidRPr="008202F5">
        <w:t>o</w:t>
      </w:r>
      <w:r w:rsidR="00000783" w:rsidRPr="008202F5">
        <w:t xml:space="preserve"> </w:t>
      </w:r>
      <w:r w:rsidRPr="008202F5">
        <w:t xml:space="preserve">por </w:t>
      </w:r>
      <w:proofErr w:type="spellStart"/>
      <w:r w:rsidRPr="008202F5">
        <w:t>Schleicher</w:t>
      </w:r>
      <w:proofErr w:type="spellEnd"/>
      <w:r w:rsidRPr="008202F5">
        <w:t xml:space="preserve"> (2012), por </w:t>
      </w:r>
      <w:r w:rsidR="00000783" w:rsidRPr="008202F5">
        <w:t>meio</w:t>
      </w:r>
      <w:r w:rsidRPr="008202F5">
        <w:t xml:space="preserve"> da seletividade e imprecisão.</w:t>
      </w:r>
      <w:r w:rsidR="00000783" w:rsidRPr="008202F5">
        <w:t xml:space="preserve"> </w:t>
      </w:r>
    </w:p>
    <w:p w:rsidR="004A04A9" w:rsidRDefault="00D06B6F">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se tratando</w:t>
      </w:r>
      <w:r w:rsidR="002F1016" w:rsidRPr="008202F5">
        <w:rPr>
          <w:rFonts w:ascii="Times New Roman" w:hAnsi="Times New Roman" w:cs="Times New Roman"/>
          <w:sz w:val="24"/>
          <w:szCs w:val="24"/>
        </w:rPr>
        <w:t xml:space="preserve"> da </w:t>
      </w:r>
      <w:r w:rsidR="005D69D5" w:rsidRPr="008202F5">
        <w:rPr>
          <w:rFonts w:ascii="Times New Roman" w:hAnsi="Times New Roman" w:cs="Times New Roman"/>
          <w:sz w:val="24"/>
          <w:szCs w:val="24"/>
        </w:rPr>
        <w:t>quarta</w:t>
      </w:r>
      <w:r w:rsidR="002F1016" w:rsidRPr="008202F5">
        <w:rPr>
          <w:rFonts w:ascii="Times New Roman" w:hAnsi="Times New Roman" w:cs="Times New Roman"/>
          <w:sz w:val="24"/>
          <w:szCs w:val="24"/>
        </w:rPr>
        <w:t xml:space="preserve"> lente </w:t>
      </w:r>
      <w:r w:rsidR="005D69D5" w:rsidRPr="008202F5">
        <w:rPr>
          <w:rFonts w:ascii="Times New Roman" w:hAnsi="Times New Roman" w:cs="Times New Roman"/>
          <w:sz w:val="24"/>
          <w:szCs w:val="24"/>
        </w:rPr>
        <w:t>d</w:t>
      </w:r>
      <w:r>
        <w:rPr>
          <w:rFonts w:ascii="Times New Roman" w:hAnsi="Times New Roman" w:cs="Times New Roman"/>
          <w:sz w:val="24"/>
          <w:szCs w:val="24"/>
        </w:rPr>
        <w:t>e</w:t>
      </w:r>
      <w:r w:rsidR="005D69D5" w:rsidRPr="008202F5">
        <w:rPr>
          <w:rFonts w:ascii="Times New Roman" w:hAnsi="Times New Roman" w:cs="Times New Roman"/>
          <w:sz w:val="24"/>
          <w:szCs w:val="24"/>
        </w:rPr>
        <w:t xml:space="preserve"> afiliação teórica</w:t>
      </w:r>
      <w:r>
        <w:rPr>
          <w:rFonts w:ascii="Times New Roman" w:hAnsi="Times New Roman" w:cs="Times New Roman"/>
          <w:sz w:val="24"/>
          <w:szCs w:val="24"/>
        </w:rPr>
        <w:t xml:space="preserve"> dos </w:t>
      </w:r>
      <w:r w:rsidRPr="00D06B6F">
        <w:rPr>
          <w:rFonts w:ascii="Times New Roman" w:hAnsi="Times New Roman" w:cs="Times New Roman"/>
          <w:sz w:val="24"/>
          <w:szCs w:val="24"/>
        </w:rPr>
        <w:t xml:space="preserve">artigos do </w:t>
      </w:r>
      <w:r w:rsidRPr="00D06B6F">
        <w:rPr>
          <w:rFonts w:ascii="Times New Roman" w:hAnsi="Times New Roman" w:cs="Times New Roman"/>
          <w:i/>
          <w:sz w:val="24"/>
          <w:szCs w:val="24"/>
        </w:rPr>
        <w:t>portfólio</w:t>
      </w:r>
      <w:r w:rsidRPr="00D06B6F">
        <w:rPr>
          <w:rFonts w:ascii="Times New Roman" w:hAnsi="Times New Roman" w:cs="Times New Roman"/>
          <w:sz w:val="24"/>
          <w:szCs w:val="24"/>
        </w:rPr>
        <w:t xml:space="preserve"> bibliográfico</w:t>
      </w:r>
      <w:r w:rsidR="002F1016" w:rsidRPr="008202F5">
        <w:rPr>
          <w:rFonts w:ascii="Times New Roman" w:hAnsi="Times New Roman" w:cs="Times New Roman"/>
          <w:sz w:val="24"/>
          <w:szCs w:val="24"/>
        </w:rPr>
        <w:t xml:space="preserve">, </w:t>
      </w:r>
      <w:r>
        <w:rPr>
          <w:rFonts w:ascii="Times New Roman" w:hAnsi="Times New Roman" w:cs="Times New Roman"/>
          <w:sz w:val="24"/>
          <w:szCs w:val="24"/>
        </w:rPr>
        <w:t>t</w:t>
      </w:r>
      <w:r w:rsidR="00FC672F">
        <w:rPr>
          <w:rFonts w:ascii="Times New Roman" w:hAnsi="Times New Roman" w:cs="Times New Roman"/>
          <w:sz w:val="24"/>
          <w:szCs w:val="24"/>
        </w:rPr>
        <w:t>ê</w:t>
      </w:r>
      <w:r>
        <w:rPr>
          <w:rFonts w:ascii="Times New Roman" w:hAnsi="Times New Roman" w:cs="Times New Roman"/>
          <w:sz w:val="24"/>
          <w:szCs w:val="24"/>
        </w:rPr>
        <w:t>m-se duas questões relativas</w:t>
      </w:r>
      <w:r w:rsidR="002F1016" w:rsidRPr="008202F5">
        <w:rPr>
          <w:rFonts w:ascii="Times New Roman" w:hAnsi="Times New Roman" w:cs="Times New Roman"/>
          <w:sz w:val="24"/>
          <w:szCs w:val="24"/>
        </w:rPr>
        <w:t xml:space="preserve"> </w:t>
      </w:r>
      <w:r w:rsidR="005D69D5" w:rsidRPr="008202F5">
        <w:rPr>
          <w:rFonts w:ascii="Times New Roman" w:hAnsi="Times New Roman" w:cs="Times New Roman"/>
          <w:sz w:val="24"/>
          <w:szCs w:val="24"/>
        </w:rPr>
        <w:t>aos</w:t>
      </w:r>
      <w:r w:rsidR="002F1016" w:rsidRPr="008202F5">
        <w:rPr>
          <w:rFonts w:ascii="Times New Roman" w:hAnsi="Times New Roman" w:cs="Times New Roman"/>
          <w:sz w:val="24"/>
          <w:szCs w:val="24"/>
        </w:rPr>
        <w:t xml:space="preserve"> conceitos e vertentes do </w:t>
      </w:r>
      <w:r w:rsidR="005D69D5" w:rsidRPr="008202F5">
        <w:rPr>
          <w:rFonts w:ascii="Times New Roman" w:hAnsi="Times New Roman" w:cs="Times New Roman"/>
          <w:sz w:val="24"/>
          <w:szCs w:val="24"/>
        </w:rPr>
        <w:t>gerenciamento de impressão</w:t>
      </w:r>
      <w:r w:rsidR="002F1016" w:rsidRPr="008202F5">
        <w:rPr>
          <w:rFonts w:ascii="Times New Roman" w:hAnsi="Times New Roman" w:cs="Times New Roman"/>
          <w:sz w:val="24"/>
          <w:szCs w:val="24"/>
        </w:rPr>
        <w:t xml:space="preserve">. </w:t>
      </w:r>
      <w:r>
        <w:rPr>
          <w:rFonts w:ascii="Times New Roman" w:hAnsi="Times New Roman" w:cs="Times New Roman"/>
          <w:sz w:val="24"/>
          <w:szCs w:val="24"/>
        </w:rPr>
        <w:t>O primeiro</w:t>
      </w:r>
      <w:r w:rsidR="002F1016" w:rsidRPr="008202F5">
        <w:rPr>
          <w:rFonts w:ascii="Times New Roman" w:hAnsi="Times New Roman" w:cs="Times New Roman"/>
          <w:sz w:val="24"/>
          <w:szCs w:val="24"/>
        </w:rPr>
        <w:t xml:space="preserve"> questionamento remete a quais conceitos de </w:t>
      </w:r>
      <w:r w:rsidR="00282757" w:rsidRPr="008202F5">
        <w:rPr>
          <w:rFonts w:ascii="Times New Roman" w:hAnsi="Times New Roman" w:cs="Times New Roman"/>
          <w:sz w:val="24"/>
          <w:szCs w:val="24"/>
        </w:rPr>
        <w:t xml:space="preserve">gestão de impressão são </w:t>
      </w:r>
      <w:r w:rsidR="002F1016" w:rsidRPr="008202F5">
        <w:rPr>
          <w:rFonts w:ascii="Times New Roman" w:hAnsi="Times New Roman" w:cs="Times New Roman"/>
          <w:sz w:val="24"/>
          <w:szCs w:val="24"/>
        </w:rPr>
        <w:t xml:space="preserve">abordados nos </w:t>
      </w:r>
      <w:r w:rsidR="00282757" w:rsidRPr="008202F5">
        <w:rPr>
          <w:rFonts w:ascii="Times New Roman" w:hAnsi="Times New Roman" w:cs="Times New Roman"/>
          <w:sz w:val="24"/>
          <w:szCs w:val="24"/>
        </w:rPr>
        <w:t>artigos</w:t>
      </w:r>
      <w:r>
        <w:rPr>
          <w:rFonts w:ascii="Times New Roman" w:hAnsi="Times New Roman" w:cs="Times New Roman"/>
          <w:sz w:val="24"/>
          <w:szCs w:val="24"/>
        </w:rPr>
        <w:t>. O</w:t>
      </w:r>
      <w:r w:rsidR="002F1016" w:rsidRPr="008202F5">
        <w:rPr>
          <w:rFonts w:ascii="Times New Roman" w:hAnsi="Times New Roman" w:cs="Times New Roman"/>
          <w:sz w:val="24"/>
          <w:szCs w:val="24"/>
        </w:rPr>
        <w:t xml:space="preserve"> segund</w:t>
      </w:r>
      <w:r w:rsidR="00282757" w:rsidRPr="008202F5">
        <w:rPr>
          <w:rFonts w:ascii="Times New Roman" w:hAnsi="Times New Roman" w:cs="Times New Roman"/>
          <w:sz w:val="24"/>
          <w:szCs w:val="24"/>
        </w:rPr>
        <w:t>o</w:t>
      </w:r>
      <w:r>
        <w:rPr>
          <w:rFonts w:ascii="Times New Roman" w:hAnsi="Times New Roman" w:cs="Times New Roman"/>
          <w:sz w:val="24"/>
          <w:szCs w:val="24"/>
        </w:rPr>
        <w:t xml:space="preserve"> questionamento busca</w:t>
      </w:r>
      <w:r w:rsidR="002F1016" w:rsidRPr="008202F5">
        <w:rPr>
          <w:rFonts w:ascii="Times New Roman" w:hAnsi="Times New Roman" w:cs="Times New Roman"/>
          <w:sz w:val="24"/>
          <w:szCs w:val="24"/>
        </w:rPr>
        <w:t xml:space="preserve"> identificar quais as vertentes de </w:t>
      </w:r>
      <w:r w:rsidR="00282757" w:rsidRPr="008202F5">
        <w:rPr>
          <w:rFonts w:ascii="Times New Roman" w:hAnsi="Times New Roman" w:cs="Times New Roman"/>
          <w:sz w:val="24"/>
          <w:szCs w:val="24"/>
        </w:rPr>
        <w:t>gestão de i</w:t>
      </w:r>
      <w:r w:rsidR="002F1016" w:rsidRPr="008202F5">
        <w:rPr>
          <w:rFonts w:ascii="Times New Roman" w:hAnsi="Times New Roman" w:cs="Times New Roman"/>
          <w:sz w:val="24"/>
          <w:szCs w:val="24"/>
        </w:rPr>
        <w:t xml:space="preserve">mpressão </w:t>
      </w:r>
      <w:r w:rsidR="00282757" w:rsidRPr="008202F5">
        <w:rPr>
          <w:rFonts w:ascii="Times New Roman" w:hAnsi="Times New Roman" w:cs="Times New Roman"/>
          <w:sz w:val="24"/>
          <w:szCs w:val="24"/>
        </w:rPr>
        <w:t xml:space="preserve">são </w:t>
      </w:r>
      <w:r w:rsidR="002F1016" w:rsidRPr="008202F5">
        <w:rPr>
          <w:rFonts w:ascii="Times New Roman" w:hAnsi="Times New Roman" w:cs="Times New Roman"/>
          <w:sz w:val="24"/>
          <w:szCs w:val="24"/>
        </w:rPr>
        <w:t>apresentad</w:t>
      </w:r>
      <w:r w:rsidR="005D6892" w:rsidRPr="008202F5">
        <w:rPr>
          <w:rFonts w:ascii="Times New Roman" w:hAnsi="Times New Roman" w:cs="Times New Roman"/>
          <w:sz w:val="24"/>
          <w:szCs w:val="24"/>
        </w:rPr>
        <w:t>a</w:t>
      </w:r>
      <w:r w:rsidR="002F1016" w:rsidRPr="008202F5">
        <w:rPr>
          <w:rFonts w:ascii="Times New Roman" w:hAnsi="Times New Roman" w:cs="Times New Roman"/>
          <w:sz w:val="24"/>
          <w:szCs w:val="24"/>
        </w:rPr>
        <w:t xml:space="preserve">s nos </w:t>
      </w:r>
      <w:r w:rsidR="00282757" w:rsidRPr="008202F5">
        <w:rPr>
          <w:rFonts w:ascii="Times New Roman" w:hAnsi="Times New Roman" w:cs="Times New Roman"/>
          <w:sz w:val="24"/>
          <w:szCs w:val="24"/>
        </w:rPr>
        <w:t>artigos</w:t>
      </w:r>
      <w:r w:rsidR="002F1016" w:rsidRPr="008202F5">
        <w:rPr>
          <w:rFonts w:ascii="Times New Roman" w:hAnsi="Times New Roman" w:cs="Times New Roman"/>
          <w:sz w:val="24"/>
          <w:szCs w:val="24"/>
        </w:rPr>
        <w:t>.</w:t>
      </w:r>
    </w:p>
    <w:p w:rsidR="004A04A9" w:rsidRDefault="002F1016">
      <w:pPr>
        <w:pStyle w:val="Ttulo1"/>
        <w:widowControl w:val="0"/>
        <w:spacing w:before="0" w:beforeAutospacing="0" w:after="0" w:afterAutospacing="0" w:line="360" w:lineRule="auto"/>
        <w:ind w:firstLine="709"/>
        <w:jc w:val="both"/>
        <w:rPr>
          <w:sz w:val="24"/>
          <w:szCs w:val="24"/>
        </w:rPr>
      </w:pPr>
      <w:r w:rsidRPr="008202F5">
        <w:rPr>
          <w:b w:val="0"/>
          <w:sz w:val="24"/>
          <w:szCs w:val="24"/>
        </w:rPr>
        <w:t>De acordo com a definição ap</w:t>
      </w:r>
      <w:r w:rsidR="005D6892" w:rsidRPr="008202F5">
        <w:rPr>
          <w:b w:val="0"/>
          <w:sz w:val="24"/>
          <w:szCs w:val="24"/>
        </w:rPr>
        <w:t>resentada</w:t>
      </w:r>
      <w:r w:rsidRPr="008202F5">
        <w:rPr>
          <w:b w:val="0"/>
          <w:sz w:val="24"/>
          <w:szCs w:val="24"/>
        </w:rPr>
        <w:t xml:space="preserve"> por </w:t>
      </w:r>
      <w:proofErr w:type="spellStart"/>
      <w:r w:rsidRPr="008202F5">
        <w:rPr>
          <w:b w:val="0"/>
          <w:sz w:val="24"/>
          <w:szCs w:val="24"/>
        </w:rPr>
        <w:t>Leary</w:t>
      </w:r>
      <w:proofErr w:type="spellEnd"/>
      <w:r w:rsidRPr="008202F5">
        <w:rPr>
          <w:b w:val="0"/>
          <w:sz w:val="24"/>
          <w:szCs w:val="24"/>
        </w:rPr>
        <w:t xml:space="preserve"> e </w:t>
      </w:r>
      <w:proofErr w:type="spellStart"/>
      <w:r w:rsidRPr="008202F5">
        <w:rPr>
          <w:b w:val="0"/>
          <w:sz w:val="24"/>
          <w:szCs w:val="24"/>
        </w:rPr>
        <w:t>Kowalski</w:t>
      </w:r>
      <w:proofErr w:type="spellEnd"/>
      <w:r w:rsidRPr="008202F5">
        <w:rPr>
          <w:b w:val="0"/>
          <w:sz w:val="24"/>
          <w:szCs w:val="24"/>
        </w:rPr>
        <w:t xml:space="preserve"> no ano de 1990, o termo administração de impressões refere-se ao processo pelo qual os indivíduos tentam controlar as impressões dos outros, que avaliado em um contexto corporativo, ocorre quando a administração seleciona informações de uma maneira que distorce a percepção dos leitores, fato que pode gerar um problema de imparcialidade nos relatórios contábeis (CLATWORTHY; JONES, 2006; </w:t>
      </w:r>
      <w:r w:rsidR="006D4423" w:rsidRPr="008202F5">
        <w:rPr>
          <w:b w:val="0"/>
          <w:sz w:val="24"/>
          <w:szCs w:val="24"/>
        </w:rPr>
        <w:t>BRENNAN</w:t>
      </w:r>
      <w:r w:rsidR="005D6892" w:rsidRPr="008202F5">
        <w:rPr>
          <w:b w:val="0"/>
          <w:sz w:val="24"/>
          <w:szCs w:val="24"/>
        </w:rPr>
        <w:t>;</w:t>
      </w:r>
      <w:r w:rsidR="006D4423" w:rsidRPr="008202F5">
        <w:rPr>
          <w:b w:val="0"/>
          <w:sz w:val="24"/>
          <w:szCs w:val="24"/>
        </w:rPr>
        <w:t xml:space="preserve"> GUILLAMON-SAORIN</w:t>
      </w:r>
      <w:r w:rsidR="005D6892" w:rsidRPr="008202F5">
        <w:rPr>
          <w:b w:val="0"/>
          <w:sz w:val="24"/>
          <w:szCs w:val="24"/>
        </w:rPr>
        <w:t>;</w:t>
      </w:r>
      <w:r w:rsidR="006D4423" w:rsidRPr="008202F5">
        <w:rPr>
          <w:b w:val="0"/>
          <w:sz w:val="24"/>
          <w:szCs w:val="24"/>
        </w:rPr>
        <w:t xml:space="preserve"> PIERCE</w:t>
      </w:r>
      <w:r w:rsidRPr="008202F5">
        <w:rPr>
          <w:b w:val="0"/>
          <w:sz w:val="24"/>
          <w:szCs w:val="24"/>
        </w:rPr>
        <w:t>, 2009).</w:t>
      </w:r>
    </w:p>
    <w:p w:rsidR="004A04A9" w:rsidRDefault="002F1016">
      <w:pPr>
        <w:widowControl w:val="0"/>
        <w:spacing w:after="0" w:line="360" w:lineRule="auto"/>
        <w:ind w:firstLine="709"/>
        <w:jc w:val="both"/>
        <w:rPr>
          <w:rFonts w:ascii="Times New Roman" w:hAnsi="Times New Roman" w:cs="Times New Roman"/>
          <w:sz w:val="24"/>
          <w:szCs w:val="24"/>
        </w:rPr>
      </w:pPr>
      <w:r w:rsidRPr="008202F5">
        <w:rPr>
          <w:rFonts w:ascii="Times New Roman" w:hAnsi="Times New Roman" w:cs="Times New Roman"/>
          <w:sz w:val="24"/>
          <w:szCs w:val="24"/>
        </w:rPr>
        <w:t xml:space="preserve">Em uma perspectiva da </w:t>
      </w:r>
      <w:r w:rsidR="005D6892" w:rsidRPr="008202F5">
        <w:rPr>
          <w:rFonts w:ascii="Times New Roman" w:hAnsi="Times New Roman" w:cs="Times New Roman"/>
          <w:sz w:val="24"/>
          <w:szCs w:val="24"/>
        </w:rPr>
        <w:t>T</w:t>
      </w:r>
      <w:r w:rsidRPr="008202F5">
        <w:rPr>
          <w:rFonts w:ascii="Times New Roman" w:hAnsi="Times New Roman" w:cs="Times New Roman"/>
          <w:sz w:val="24"/>
          <w:szCs w:val="24"/>
        </w:rPr>
        <w:t xml:space="preserve">eoria da </w:t>
      </w:r>
      <w:r w:rsidR="005D6892" w:rsidRPr="008202F5">
        <w:rPr>
          <w:rFonts w:ascii="Times New Roman" w:hAnsi="Times New Roman" w:cs="Times New Roman"/>
          <w:sz w:val="24"/>
          <w:szCs w:val="24"/>
        </w:rPr>
        <w:t>A</w:t>
      </w:r>
      <w:r w:rsidRPr="008202F5">
        <w:rPr>
          <w:rFonts w:ascii="Times New Roman" w:hAnsi="Times New Roman" w:cs="Times New Roman"/>
          <w:sz w:val="24"/>
          <w:szCs w:val="24"/>
        </w:rPr>
        <w:t xml:space="preserve">gência, de acordo com </w:t>
      </w:r>
      <w:proofErr w:type="spellStart"/>
      <w:r w:rsidRPr="008202F5">
        <w:rPr>
          <w:rFonts w:ascii="Times New Roman" w:hAnsi="Times New Roman" w:cs="Times New Roman"/>
          <w:sz w:val="24"/>
          <w:szCs w:val="24"/>
        </w:rPr>
        <w:t>Merkl</w:t>
      </w:r>
      <w:proofErr w:type="spellEnd"/>
      <w:r w:rsidRPr="008202F5">
        <w:rPr>
          <w:rFonts w:ascii="Times New Roman" w:hAnsi="Times New Roman" w:cs="Times New Roman"/>
          <w:sz w:val="24"/>
          <w:szCs w:val="24"/>
        </w:rPr>
        <w:t xml:space="preserve">-Davies, </w:t>
      </w:r>
      <w:proofErr w:type="spellStart"/>
      <w:r w:rsidRPr="008202F5">
        <w:rPr>
          <w:rFonts w:ascii="Times New Roman" w:hAnsi="Times New Roman" w:cs="Times New Roman"/>
          <w:sz w:val="24"/>
          <w:szCs w:val="24"/>
        </w:rPr>
        <w:t>Brennan</w:t>
      </w:r>
      <w:proofErr w:type="spellEnd"/>
      <w:r w:rsidRPr="008202F5">
        <w:rPr>
          <w:rFonts w:ascii="Times New Roman" w:hAnsi="Times New Roman" w:cs="Times New Roman"/>
          <w:sz w:val="24"/>
          <w:szCs w:val="24"/>
        </w:rPr>
        <w:t xml:space="preserve"> e </w:t>
      </w:r>
      <w:proofErr w:type="spellStart"/>
      <w:r w:rsidRPr="008202F5">
        <w:rPr>
          <w:rFonts w:ascii="Times New Roman" w:hAnsi="Times New Roman" w:cs="Times New Roman"/>
          <w:sz w:val="24"/>
          <w:szCs w:val="24"/>
        </w:rPr>
        <w:t>McLeay</w:t>
      </w:r>
      <w:proofErr w:type="spellEnd"/>
      <w:r w:rsidRPr="008202F5">
        <w:rPr>
          <w:rFonts w:ascii="Times New Roman" w:hAnsi="Times New Roman" w:cs="Times New Roman"/>
          <w:sz w:val="24"/>
          <w:szCs w:val="24"/>
        </w:rPr>
        <w:t xml:space="preserve"> (2011), os ge</w:t>
      </w:r>
      <w:r w:rsidR="00D06B6F">
        <w:rPr>
          <w:rFonts w:ascii="Times New Roman" w:hAnsi="Times New Roman" w:cs="Times New Roman"/>
          <w:sz w:val="24"/>
          <w:szCs w:val="24"/>
        </w:rPr>
        <w:t>stores</w:t>
      </w:r>
      <w:r w:rsidRPr="008202F5">
        <w:rPr>
          <w:rFonts w:ascii="Times New Roman" w:hAnsi="Times New Roman" w:cs="Times New Roman"/>
          <w:sz w:val="24"/>
          <w:szCs w:val="24"/>
        </w:rPr>
        <w:t xml:space="preserve"> agem racionalmente para maximizar a sua utilidade, explorando as assimetrias de informação para enganar os investidores sobre perspectivas de desempenho financeiro. Isto se manifesta por meio de um viés de informação, ou seja, </w:t>
      </w:r>
      <w:r w:rsidR="008653B3">
        <w:rPr>
          <w:rFonts w:ascii="Times New Roman" w:hAnsi="Times New Roman" w:cs="Times New Roman"/>
          <w:sz w:val="24"/>
          <w:szCs w:val="24"/>
        </w:rPr>
        <w:t>há</w:t>
      </w:r>
      <w:r w:rsidRPr="008202F5">
        <w:rPr>
          <w:rFonts w:ascii="Times New Roman" w:hAnsi="Times New Roman" w:cs="Times New Roman"/>
          <w:sz w:val="24"/>
          <w:szCs w:val="24"/>
        </w:rPr>
        <w:t xml:space="preserve"> ênfase </w:t>
      </w:r>
      <w:r w:rsidR="008653B3">
        <w:rPr>
          <w:rFonts w:ascii="Times New Roman" w:hAnsi="Times New Roman" w:cs="Times New Roman"/>
          <w:sz w:val="24"/>
          <w:szCs w:val="24"/>
        </w:rPr>
        <w:t>n</w:t>
      </w:r>
      <w:r w:rsidRPr="008202F5">
        <w:rPr>
          <w:rFonts w:ascii="Times New Roman" w:hAnsi="Times New Roman" w:cs="Times New Roman"/>
          <w:sz w:val="24"/>
          <w:szCs w:val="24"/>
        </w:rPr>
        <w:t xml:space="preserve">os resultados organizacionais positivos e </w:t>
      </w:r>
      <w:r w:rsidR="008653B3">
        <w:rPr>
          <w:rFonts w:ascii="Times New Roman" w:hAnsi="Times New Roman" w:cs="Times New Roman"/>
          <w:sz w:val="24"/>
          <w:szCs w:val="24"/>
        </w:rPr>
        <w:t>n</w:t>
      </w:r>
      <w:r w:rsidRPr="008202F5">
        <w:rPr>
          <w:rFonts w:ascii="Times New Roman" w:hAnsi="Times New Roman" w:cs="Times New Roman"/>
          <w:sz w:val="24"/>
          <w:szCs w:val="24"/>
        </w:rPr>
        <w:t>a ofuscação de resultados organizacionais negativ</w:t>
      </w:r>
      <w:r w:rsidR="008653B3">
        <w:rPr>
          <w:rFonts w:ascii="Times New Roman" w:hAnsi="Times New Roman" w:cs="Times New Roman"/>
          <w:sz w:val="24"/>
          <w:szCs w:val="24"/>
        </w:rPr>
        <w:t>o</w:t>
      </w:r>
      <w:r w:rsidRPr="008202F5">
        <w:rPr>
          <w:rFonts w:ascii="Times New Roman" w:hAnsi="Times New Roman" w:cs="Times New Roman"/>
          <w:sz w:val="24"/>
          <w:szCs w:val="24"/>
        </w:rPr>
        <w:t>s em documentos narrativos corporativos.</w:t>
      </w:r>
    </w:p>
    <w:p w:rsidR="004A04A9" w:rsidRDefault="004F026C">
      <w:pPr>
        <w:widowControl w:val="0"/>
        <w:spacing w:after="0" w:line="360" w:lineRule="auto"/>
        <w:ind w:firstLine="709"/>
        <w:jc w:val="both"/>
        <w:rPr>
          <w:rFonts w:ascii="Times New Roman" w:hAnsi="Times New Roman" w:cs="Times New Roman"/>
          <w:sz w:val="24"/>
          <w:szCs w:val="24"/>
        </w:rPr>
      </w:pPr>
      <w:r w:rsidRPr="008202F5">
        <w:rPr>
          <w:rFonts w:ascii="Times New Roman" w:hAnsi="Times New Roman" w:cs="Times New Roman"/>
          <w:sz w:val="24"/>
          <w:szCs w:val="24"/>
        </w:rPr>
        <w:t xml:space="preserve">Quanto </w:t>
      </w:r>
      <w:r w:rsidR="00FC672F" w:rsidRPr="008202F5">
        <w:rPr>
          <w:rFonts w:ascii="Times New Roman" w:hAnsi="Times New Roman" w:cs="Times New Roman"/>
          <w:sz w:val="24"/>
          <w:szCs w:val="24"/>
        </w:rPr>
        <w:t>à</w:t>
      </w:r>
      <w:r w:rsidRPr="008202F5">
        <w:rPr>
          <w:rFonts w:ascii="Times New Roman" w:hAnsi="Times New Roman" w:cs="Times New Roman"/>
          <w:sz w:val="24"/>
          <w:szCs w:val="24"/>
        </w:rPr>
        <w:t xml:space="preserve"> primeira questão, d</w:t>
      </w:r>
      <w:r w:rsidR="002F1016" w:rsidRPr="008202F5">
        <w:rPr>
          <w:rFonts w:ascii="Times New Roman" w:hAnsi="Times New Roman" w:cs="Times New Roman"/>
          <w:sz w:val="24"/>
          <w:szCs w:val="24"/>
        </w:rPr>
        <w:t xml:space="preserve">entre os artigos do </w:t>
      </w:r>
      <w:r w:rsidRPr="008202F5">
        <w:rPr>
          <w:rFonts w:ascii="Times New Roman" w:hAnsi="Times New Roman" w:cs="Times New Roman"/>
          <w:i/>
          <w:sz w:val="24"/>
          <w:szCs w:val="24"/>
        </w:rPr>
        <w:t>portfólio</w:t>
      </w:r>
      <w:r w:rsidRPr="008202F5">
        <w:rPr>
          <w:rFonts w:ascii="Times New Roman" w:hAnsi="Times New Roman" w:cs="Times New Roman"/>
          <w:sz w:val="24"/>
          <w:szCs w:val="24"/>
        </w:rPr>
        <w:t xml:space="preserve"> bibliográfico</w:t>
      </w:r>
      <w:r w:rsidR="002F1016" w:rsidRPr="008202F5">
        <w:rPr>
          <w:rFonts w:ascii="Times New Roman" w:hAnsi="Times New Roman" w:cs="Times New Roman"/>
          <w:sz w:val="24"/>
          <w:szCs w:val="24"/>
        </w:rPr>
        <w:t xml:space="preserve"> </w:t>
      </w:r>
      <w:r w:rsidRPr="008202F5">
        <w:rPr>
          <w:rFonts w:ascii="Times New Roman" w:hAnsi="Times New Roman" w:cs="Times New Roman"/>
          <w:sz w:val="24"/>
          <w:szCs w:val="24"/>
        </w:rPr>
        <w:t xml:space="preserve">pesquisado </w:t>
      </w:r>
      <w:r w:rsidR="002F1016" w:rsidRPr="008202F5">
        <w:rPr>
          <w:rFonts w:ascii="Times New Roman" w:hAnsi="Times New Roman" w:cs="Times New Roman"/>
          <w:sz w:val="24"/>
          <w:szCs w:val="24"/>
        </w:rPr>
        <w:t xml:space="preserve">que descrevem ou abordam preceitos do </w:t>
      </w:r>
      <w:r w:rsidRPr="008202F5">
        <w:rPr>
          <w:rFonts w:ascii="Times New Roman" w:hAnsi="Times New Roman" w:cs="Times New Roman"/>
          <w:sz w:val="24"/>
          <w:szCs w:val="24"/>
        </w:rPr>
        <w:t>gerenciamento da informação (</w:t>
      </w:r>
      <w:r w:rsidR="002F1016" w:rsidRPr="008202F5">
        <w:rPr>
          <w:rFonts w:ascii="Times New Roman" w:hAnsi="Times New Roman" w:cs="Times New Roman"/>
          <w:sz w:val="24"/>
          <w:szCs w:val="24"/>
        </w:rPr>
        <w:t>GI</w:t>
      </w:r>
      <w:r w:rsidRPr="008202F5">
        <w:rPr>
          <w:rFonts w:ascii="Times New Roman" w:hAnsi="Times New Roman" w:cs="Times New Roman"/>
          <w:sz w:val="24"/>
          <w:szCs w:val="24"/>
        </w:rPr>
        <w:t>)</w:t>
      </w:r>
      <w:r w:rsidR="002F1016" w:rsidRPr="008202F5">
        <w:rPr>
          <w:rFonts w:ascii="Times New Roman" w:hAnsi="Times New Roman" w:cs="Times New Roman"/>
          <w:sz w:val="24"/>
          <w:szCs w:val="24"/>
        </w:rPr>
        <w:t>, identifica</w:t>
      </w:r>
      <w:r w:rsidRPr="008202F5">
        <w:rPr>
          <w:rFonts w:ascii="Times New Roman" w:hAnsi="Times New Roman" w:cs="Times New Roman"/>
          <w:sz w:val="24"/>
          <w:szCs w:val="24"/>
        </w:rPr>
        <w:t>ram-se</w:t>
      </w:r>
      <w:r w:rsidR="002F1016" w:rsidRPr="008202F5">
        <w:rPr>
          <w:rFonts w:ascii="Times New Roman" w:hAnsi="Times New Roman" w:cs="Times New Roman"/>
          <w:sz w:val="24"/>
          <w:szCs w:val="24"/>
        </w:rPr>
        <w:t xml:space="preserve"> 20 </w:t>
      </w:r>
      <w:r w:rsidRPr="008202F5">
        <w:rPr>
          <w:rFonts w:ascii="Times New Roman" w:hAnsi="Times New Roman" w:cs="Times New Roman"/>
          <w:sz w:val="24"/>
          <w:szCs w:val="24"/>
        </w:rPr>
        <w:lastRenderedPageBreak/>
        <w:t>artigos</w:t>
      </w:r>
      <w:r w:rsidR="002F1016" w:rsidRPr="008202F5">
        <w:rPr>
          <w:rFonts w:ascii="Times New Roman" w:hAnsi="Times New Roman" w:cs="Times New Roman"/>
          <w:sz w:val="24"/>
          <w:szCs w:val="24"/>
        </w:rPr>
        <w:t xml:space="preserve">, o que corresponde a um percentual de 65%, </w:t>
      </w:r>
      <w:r w:rsidRPr="008202F5">
        <w:rPr>
          <w:rFonts w:ascii="Times New Roman" w:hAnsi="Times New Roman" w:cs="Times New Roman"/>
          <w:sz w:val="24"/>
          <w:szCs w:val="24"/>
        </w:rPr>
        <w:t xml:space="preserve">que salientam </w:t>
      </w:r>
      <w:r w:rsidR="002F1016" w:rsidRPr="008202F5">
        <w:rPr>
          <w:rFonts w:ascii="Times New Roman" w:hAnsi="Times New Roman" w:cs="Times New Roman"/>
          <w:sz w:val="24"/>
          <w:szCs w:val="24"/>
        </w:rPr>
        <w:t>vertente</w:t>
      </w:r>
      <w:r w:rsidRPr="008202F5">
        <w:rPr>
          <w:rFonts w:ascii="Times New Roman" w:hAnsi="Times New Roman" w:cs="Times New Roman"/>
          <w:sz w:val="24"/>
          <w:szCs w:val="24"/>
        </w:rPr>
        <w:t>s conceituais</w:t>
      </w:r>
      <w:r w:rsidR="002F1016" w:rsidRPr="008202F5">
        <w:rPr>
          <w:rFonts w:ascii="Times New Roman" w:hAnsi="Times New Roman" w:cs="Times New Roman"/>
          <w:sz w:val="24"/>
          <w:szCs w:val="24"/>
        </w:rPr>
        <w:t xml:space="preserve"> </w:t>
      </w:r>
      <w:r w:rsidRPr="008202F5">
        <w:rPr>
          <w:rFonts w:ascii="Times New Roman" w:hAnsi="Times New Roman" w:cs="Times New Roman"/>
          <w:sz w:val="24"/>
          <w:szCs w:val="24"/>
        </w:rPr>
        <w:t>mais</w:t>
      </w:r>
      <w:r w:rsidR="002F1016" w:rsidRPr="008202F5">
        <w:rPr>
          <w:rFonts w:ascii="Times New Roman" w:hAnsi="Times New Roman" w:cs="Times New Roman"/>
          <w:sz w:val="24"/>
          <w:szCs w:val="24"/>
        </w:rPr>
        <w:t xml:space="preserve"> estudada</w:t>
      </w:r>
      <w:r w:rsidRPr="008202F5">
        <w:rPr>
          <w:rFonts w:ascii="Times New Roman" w:hAnsi="Times New Roman" w:cs="Times New Roman"/>
          <w:sz w:val="24"/>
          <w:szCs w:val="24"/>
        </w:rPr>
        <w:t>s</w:t>
      </w:r>
      <w:r w:rsidR="002F1016" w:rsidRPr="008202F5">
        <w:rPr>
          <w:rFonts w:ascii="Times New Roman" w:hAnsi="Times New Roman" w:cs="Times New Roman"/>
          <w:sz w:val="24"/>
          <w:szCs w:val="24"/>
        </w:rPr>
        <w:t xml:space="preserve"> em narrativas contábeis. </w:t>
      </w:r>
      <w:r w:rsidRPr="008202F5">
        <w:rPr>
          <w:rFonts w:ascii="Times New Roman" w:hAnsi="Times New Roman" w:cs="Times New Roman"/>
          <w:sz w:val="24"/>
          <w:szCs w:val="24"/>
        </w:rPr>
        <w:t xml:space="preserve">Por outro lado, um total </w:t>
      </w:r>
      <w:r w:rsidR="002F1016" w:rsidRPr="008202F5">
        <w:rPr>
          <w:rFonts w:ascii="Times New Roman" w:hAnsi="Times New Roman" w:cs="Times New Roman"/>
          <w:sz w:val="24"/>
          <w:szCs w:val="24"/>
        </w:rPr>
        <w:t xml:space="preserve">de 11 </w:t>
      </w:r>
      <w:r w:rsidRPr="008202F5">
        <w:rPr>
          <w:rFonts w:ascii="Times New Roman" w:hAnsi="Times New Roman" w:cs="Times New Roman"/>
          <w:sz w:val="24"/>
          <w:szCs w:val="24"/>
        </w:rPr>
        <w:t>artigos</w:t>
      </w:r>
      <w:r w:rsidR="002F1016" w:rsidRPr="008202F5">
        <w:rPr>
          <w:rFonts w:ascii="Times New Roman" w:hAnsi="Times New Roman" w:cs="Times New Roman"/>
          <w:sz w:val="24"/>
          <w:szCs w:val="24"/>
        </w:rPr>
        <w:t>, ou 35%</w:t>
      </w:r>
      <w:r w:rsidRPr="008202F5">
        <w:rPr>
          <w:rFonts w:ascii="Times New Roman" w:hAnsi="Times New Roman" w:cs="Times New Roman"/>
          <w:sz w:val="24"/>
          <w:szCs w:val="24"/>
        </w:rPr>
        <w:t>,</w:t>
      </w:r>
      <w:r w:rsidR="002F1016" w:rsidRPr="008202F5">
        <w:rPr>
          <w:rFonts w:ascii="Times New Roman" w:hAnsi="Times New Roman" w:cs="Times New Roman"/>
          <w:sz w:val="24"/>
          <w:szCs w:val="24"/>
        </w:rPr>
        <w:t xml:space="preserve"> que analisa</w:t>
      </w:r>
      <w:r w:rsidR="008653B3">
        <w:rPr>
          <w:rFonts w:ascii="Times New Roman" w:hAnsi="Times New Roman" w:cs="Times New Roman"/>
          <w:sz w:val="24"/>
          <w:szCs w:val="24"/>
        </w:rPr>
        <w:t>ra</w:t>
      </w:r>
      <w:r w:rsidR="002F1016" w:rsidRPr="008202F5">
        <w:rPr>
          <w:rFonts w:ascii="Times New Roman" w:hAnsi="Times New Roman" w:cs="Times New Roman"/>
          <w:sz w:val="24"/>
          <w:szCs w:val="24"/>
        </w:rPr>
        <w:t xml:space="preserve">m outros aspectos narrativos, </w:t>
      </w:r>
      <w:r w:rsidRPr="008202F5">
        <w:rPr>
          <w:rFonts w:ascii="Times New Roman" w:hAnsi="Times New Roman" w:cs="Times New Roman"/>
          <w:sz w:val="24"/>
          <w:szCs w:val="24"/>
        </w:rPr>
        <w:t>por exemplo</w:t>
      </w:r>
      <w:r w:rsidR="002F1016" w:rsidRPr="008202F5">
        <w:rPr>
          <w:rFonts w:ascii="Times New Roman" w:hAnsi="Times New Roman" w:cs="Times New Roman"/>
          <w:sz w:val="24"/>
          <w:szCs w:val="24"/>
        </w:rPr>
        <w:t>, métodos quantitativos empre</w:t>
      </w:r>
      <w:r w:rsidRPr="008202F5">
        <w:rPr>
          <w:rFonts w:ascii="Times New Roman" w:hAnsi="Times New Roman" w:cs="Times New Roman"/>
          <w:sz w:val="24"/>
          <w:szCs w:val="24"/>
        </w:rPr>
        <w:t>g</w:t>
      </w:r>
      <w:r w:rsidR="002F1016" w:rsidRPr="008202F5">
        <w:rPr>
          <w:rFonts w:ascii="Times New Roman" w:hAnsi="Times New Roman" w:cs="Times New Roman"/>
          <w:sz w:val="24"/>
          <w:szCs w:val="24"/>
        </w:rPr>
        <w:t>ados para a análise de conteúdo ou manipulação de estrutura visual.</w:t>
      </w:r>
    </w:p>
    <w:p w:rsidR="004A04A9" w:rsidRDefault="004F026C">
      <w:pPr>
        <w:widowControl w:val="0"/>
        <w:spacing w:after="0" w:line="360" w:lineRule="auto"/>
        <w:ind w:firstLine="709"/>
        <w:jc w:val="both"/>
        <w:rPr>
          <w:rFonts w:ascii="Times New Roman" w:hAnsi="Times New Roman" w:cs="Times New Roman"/>
          <w:sz w:val="24"/>
          <w:szCs w:val="24"/>
        </w:rPr>
      </w:pPr>
      <w:r w:rsidRPr="008202F5">
        <w:rPr>
          <w:rFonts w:ascii="Times New Roman" w:hAnsi="Times New Roman" w:cs="Times New Roman"/>
          <w:sz w:val="24"/>
          <w:szCs w:val="24"/>
        </w:rPr>
        <w:t xml:space="preserve">Em relação </w:t>
      </w:r>
      <w:r w:rsidR="00FC672F" w:rsidRPr="008202F5">
        <w:rPr>
          <w:rFonts w:ascii="Times New Roman" w:hAnsi="Times New Roman" w:cs="Times New Roman"/>
          <w:sz w:val="24"/>
          <w:szCs w:val="24"/>
        </w:rPr>
        <w:t>à</w:t>
      </w:r>
      <w:r w:rsidR="002F1016" w:rsidRPr="008202F5">
        <w:rPr>
          <w:rFonts w:ascii="Times New Roman" w:hAnsi="Times New Roman" w:cs="Times New Roman"/>
          <w:sz w:val="24"/>
          <w:szCs w:val="24"/>
        </w:rPr>
        <w:t xml:space="preserve"> segunda questão</w:t>
      </w:r>
      <w:r w:rsidRPr="008202F5">
        <w:rPr>
          <w:rFonts w:ascii="Times New Roman" w:hAnsi="Times New Roman" w:cs="Times New Roman"/>
          <w:sz w:val="24"/>
          <w:szCs w:val="24"/>
        </w:rPr>
        <w:t xml:space="preserve">, </w:t>
      </w:r>
      <w:r w:rsidR="002F1016" w:rsidRPr="008202F5">
        <w:rPr>
          <w:rFonts w:ascii="Times New Roman" w:hAnsi="Times New Roman" w:cs="Times New Roman"/>
          <w:sz w:val="24"/>
          <w:szCs w:val="24"/>
        </w:rPr>
        <w:t xml:space="preserve">vertentes de </w:t>
      </w:r>
      <w:r w:rsidR="007E06B1" w:rsidRPr="008202F5">
        <w:rPr>
          <w:rFonts w:ascii="Times New Roman" w:hAnsi="Times New Roman" w:cs="Times New Roman"/>
          <w:sz w:val="24"/>
          <w:szCs w:val="24"/>
        </w:rPr>
        <w:t>gerenciamento da informação</w:t>
      </w:r>
      <w:r w:rsidR="002F1016" w:rsidRPr="008202F5">
        <w:rPr>
          <w:rFonts w:ascii="Times New Roman" w:hAnsi="Times New Roman" w:cs="Times New Roman"/>
          <w:sz w:val="24"/>
          <w:szCs w:val="24"/>
        </w:rPr>
        <w:t>, fo</w:t>
      </w:r>
      <w:r w:rsidR="007E06B1" w:rsidRPr="008202F5">
        <w:rPr>
          <w:rFonts w:ascii="Times New Roman" w:hAnsi="Times New Roman" w:cs="Times New Roman"/>
          <w:sz w:val="24"/>
          <w:szCs w:val="24"/>
        </w:rPr>
        <w:t>ram</w:t>
      </w:r>
      <w:r w:rsidR="002F1016" w:rsidRPr="008202F5">
        <w:rPr>
          <w:rFonts w:ascii="Times New Roman" w:hAnsi="Times New Roman" w:cs="Times New Roman"/>
          <w:sz w:val="24"/>
          <w:szCs w:val="24"/>
        </w:rPr>
        <w:t xml:space="preserve"> identificad</w:t>
      </w:r>
      <w:r w:rsidR="007E06B1" w:rsidRPr="008202F5">
        <w:rPr>
          <w:rFonts w:ascii="Times New Roman" w:hAnsi="Times New Roman" w:cs="Times New Roman"/>
          <w:sz w:val="24"/>
          <w:szCs w:val="24"/>
        </w:rPr>
        <w:t>as</w:t>
      </w:r>
      <w:r w:rsidR="002F1016" w:rsidRPr="008202F5">
        <w:rPr>
          <w:rFonts w:ascii="Times New Roman" w:hAnsi="Times New Roman" w:cs="Times New Roman"/>
          <w:sz w:val="24"/>
          <w:szCs w:val="24"/>
        </w:rPr>
        <w:t xml:space="preserve"> no</w:t>
      </w:r>
      <w:r w:rsidR="007E06B1" w:rsidRPr="008202F5">
        <w:rPr>
          <w:rFonts w:ascii="Times New Roman" w:hAnsi="Times New Roman" w:cs="Times New Roman"/>
          <w:sz w:val="24"/>
          <w:szCs w:val="24"/>
        </w:rPr>
        <w:t xml:space="preserve"> estudo</w:t>
      </w:r>
      <w:r w:rsidR="002F1016" w:rsidRPr="008202F5">
        <w:rPr>
          <w:rFonts w:ascii="Times New Roman" w:hAnsi="Times New Roman" w:cs="Times New Roman"/>
          <w:sz w:val="24"/>
          <w:szCs w:val="24"/>
        </w:rPr>
        <w:t xml:space="preserve"> de </w:t>
      </w:r>
      <w:proofErr w:type="spellStart"/>
      <w:r w:rsidR="002F1016" w:rsidRPr="008202F5">
        <w:rPr>
          <w:rFonts w:ascii="Times New Roman" w:hAnsi="Times New Roman" w:cs="Times New Roman"/>
          <w:sz w:val="24"/>
          <w:szCs w:val="24"/>
        </w:rPr>
        <w:t>Clatworthy</w:t>
      </w:r>
      <w:proofErr w:type="spellEnd"/>
      <w:r w:rsidR="002F1016" w:rsidRPr="008202F5">
        <w:rPr>
          <w:rFonts w:ascii="Times New Roman" w:hAnsi="Times New Roman" w:cs="Times New Roman"/>
          <w:sz w:val="24"/>
          <w:szCs w:val="24"/>
        </w:rPr>
        <w:t xml:space="preserve"> e Jones (2006) cinco vertentes de GI, sendo elas: (i) </w:t>
      </w:r>
      <w:r w:rsidR="007E06B1" w:rsidRPr="008202F5">
        <w:rPr>
          <w:rFonts w:ascii="Times New Roman" w:hAnsi="Times New Roman" w:cs="Times New Roman"/>
          <w:sz w:val="24"/>
          <w:szCs w:val="24"/>
        </w:rPr>
        <w:t>manipulação de gestão de rendimentos; (</w:t>
      </w:r>
      <w:proofErr w:type="spellStart"/>
      <w:proofErr w:type="gramStart"/>
      <w:r w:rsidR="007E06B1" w:rsidRPr="008202F5">
        <w:rPr>
          <w:rFonts w:ascii="Times New Roman" w:hAnsi="Times New Roman" w:cs="Times New Roman"/>
          <w:sz w:val="24"/>
          <w:szCs w:val="24"/>
        </w:rPr>
        <w:t>ii</w:t>
      </w:r>
      <w:proofErr w:type="spellEnd"/>
      <w:proofErr w:type="gramEnd"/>
      <w:r w:rsidR="007E06B1" w:rsidRPr="008202F5">
        <w:rPr>
          <w:rFonts w:ascii="Times New Roman" w:hAnsi="Times New Roman" w:cs="Times New Roman"/>
          <w:sz w:val="24"/>
          <w:szCs w:val="24"/>
        </w:rPr>
        <w:t>) manipulação na contabilidade social e ambiental; (</w:t>
      </w:r>
      <w:proofErr w:type="spellStart"/>
      <w:r w:rsidR="007E06B1" w:rsidRPr="008202F5">
        <w:rPr>
          <w:rFonts w:ascii="Times New Roman" w:hAnsi="Times New Roman" w:cs="Times New Roman"/>
          <w:sz w:val="24"/>
          <w:szCs w:val="24"/>
        </w:rPr>
        <w:t>iii</w:t>
      </w:r>
      <w:proofErr w:type="spellEnd"/>
      <w:r w:rsidR="007E06B1" w:rsidRPr="008202F5">
        <w:rPr>
          <w:rFonts w:ascii="Times New Roman" w:hAnsi="Times New Roman" w:cs="Times New Roman"/>
          <w:sz w:val="24"/>
          <w:szCs w:val="24"/>
        </w:rPr>
        <w:t>) alteração na estrutura empresarial; (</w:t>
      </w:r>
      <w:proofErr w:type="spellStart"/>
      <w:r w:rsidR="007E06B1" w:rsidRPr="008202F5">
        <w:rPr>
          <w:rFonts w:ascii="Times New Roman" w:hAnsi="Times New Roman" w:cs="Times New Roman"/>
          <w:sz w:val="24"/>
          <w:szCs w:val="24"/>
        </w:rPr>
        <w:t>iv</w:t>
      </w:r>
      <w:proofErr w:type="spellEnd"/>
      <w:r w:rsidR="007E06B1" w:rsidRPr="008202F5">
        <w:rPr>
          <w:rFonts w:ascii="Times New Roman" w:hAnsi="Times New Roman" w:cs="Times New Roman"/>
          <w:sz w:val="24"/>
          <w:szCs w:val="24"/>
        </w:rPr>
        <w:t>) apresentações independentes; (v) comunicação narrativa; (vi) gráficos financeiros; (</w:t>
      </w:r>
      <w:proofErr w:type="spellStart"/>
      <w:r w:rsidR="007E06B1" w:rsidRPr="008202F5">
        <w:rPr>
          <w:rFonts w:ascii="Times New Roman" w:hAnsi="Times New Roman" w:cs="Times New Roman"/>
          <w:sz w:val="24"/>
          <w:szCs w:val="24"/>
        </w:rPr>
        <w:t>vii</w:t>
      </w:r>
      <w:proofErr w:type="spellEnd"/>
      <w:r w:rsidR="007E06B1" w:rsidRPr="008202F5">
        <w:rPr>
          <w:rFonts w:ascii="Times New Roman" w:hAnsi="Times New Roman" w:cs="Times New Roman"/>
          <w:sz w:val="24"/>
          <w:szCs w:val="24"/>
        </w:rPr>
        <w:t xml:space="preserve">) uso de </w:t>
      </w:r>
      <w:r w:rsidR="00AA175D" w:rsidRPr="008202F5">
        <w:rPr>
          <w:rFonts w:ascii="Times New Roman" w:hAnsi="Times New Roman" w:cs="Times New Roman"/>
          <w:i/>
          <w:sz w:val="24"/>
          <w:szCs w:val="24"/>
        </w:rPr>
        <w:t>design</w:t>
      </w:r>
      <w:r w:rsidR="007E06B1" w:rsidRPr="008202F5">
        <w:rPr>
          <w:rFonts w:ascii="Times New Roman" w:hAnsi="Times New Roman" w:cs="Times New Roman"/>
          <w:sz w:val="24"/>
          <w:szCs w:val="24"/>
        </w:rPr>
        <w:t>, principalmente fotografias. N</w:t>
      </w:r>
      <w:r w:rsidR="002F1016" w:rsidRPr="008202F5">
        <w:rPr>
          <w:rFonts w:ascii="Times New Roman" w:hAnsi="Times New Roman" w:cs="Times New Roman"/>
          <w:sz w:val="24"/>
          <w:szCs w:val="24"/>
        </w:rPr>
        <w:t xml:space="preserve">o levantamento de artigos realizado neste estudo, </w:t>
      </w:r>
      <w:r w:rsidR="007E06B1" w:rsidRPr="008202F5">
        <w:rPr>
          <w:rFonts w:ascii="Times New Roman" w:hAnsi="Times New Roman" w:cs="Times New Roman"/>
          <w:sz w:val="24"/>
          <w:szCs w:val="24"/>
        </w:rPr>
        <w:t>nota-se</w:t>
      </w:r>
      <w:r w:rsidR="002F1016" w:rsidRPr="008202F5">
        <w:rPr>
          <w:rFonts w:ascii="Times New Roman" w:hAnsi="Times New Roman" w:cs="Times New Roman"/>
          <w:sz w:val="24"/>
          <w:szCs w:val="24"/>
        </w:rPr>
        <w:t xml:space="preserve"> predominância</w:t>
      </w:r>
      <w:r w:rsidR="007E06B1" w:rsidRPr="008202F5">
        <w:rPr>
          <w:rFonts w:ascii="Times New Roman" w:hAnsi="Times New Roman" w:cs="Times New Roman"/>
          <w:sz w:val="24"/>
          <w:szCs w:val="24"/>
        </w:rPr>
        <w:t xml:space="preserve"> d</w:t>
      </w:r>
      <w:r w:rsidR="002F1016" w:rsidRPr="008202F5">
        <w:rPr>
          <w:rFonts w:ascii="Times New Roman" w:hAnsi="Times New Roman" w:cs="Times New Roman"/>
          <w:sz w:val="24"/>
          <w:szCs w:val="24"/>
        </w:rPr>
        <w:t xml:space="preserve">a vertente de comunicação narrativa, mas há </w:t>
      </w:r>
      <w:r w:rsidR="007E06B1" w:rsidRPr="008202F5">
        <w:rPr>
          <w:rFonts w:ascii="Times New Roman" w:hAnsi="Times New Roman" w:cs="Times New Roman"/>
          <w:sz w:val="24"/>
          <w:szCs w:val="24"/>
        </w:rPr>
        <w:t xml:space="preserve">o </w:t>
      </w:r>
      <w:r w:rsidR="002F1016" w:rsidRPr="008202F5">
        <w:rPr>
          <w:rFonts w:ascii="Times New Roman" w:hAnsi="Times New Roman" w:cs="Times New Roman"/>
          <w:sz w:val="24"/>
          <w:szCs w:val="24"/>
        </w:rPr>
        <w:t xml:space="preserve">caso de dois </w:t>
      </w:r>
      <w:r w:rsidR="007E06B1" w:rsidRPr="008202F5">
        <w:rPr>
          <w:rFonts w:ascii="Times New Roman" w:hAnsi="Times New Roman" w:cs="Times New Roman"/>
          <w:sz w:val="24"/>
          <w:szCs w:val="24"/>
        </w:rPr>
        <w:t>artigos</w:t>
      </w:r>
      <w:r w:rsidR="008653B3">
        <w:rPr>
          <w:rFonts w:ascii="Times New Roman" w:hAnsi="Times New Roman" w:cs="Times New Roman"/>
          <w:sz w:val="24"/>
          <w:szCs w:val="24"/>
        </w:rPr>
        <w:t xml:space="preserve">, </w:t>
      </w:r>
      <w:r w:rsidR="008653B3" w:rsidRPr="008202F5">
        <w:rPr>
          <w:rFonts w:ascii="Times New Roman" w:hAnsi="Times New Roman" w:cs="Times New Roman"/>
          <w:sz w:val="24"/>
          <w:szCs w:val="24"/>
        </w:rPr>
        <w:t>de</w:t>
      </w:r>
      <w:r w:rsidR="008653B3" w:rsidRPr="008202F5">
        <w:rPr>
          <w:rFonts w:ascii="Times New Roman" w:eastAsia="Times New Roman" w:hAnsi="Times New Roman" w:cs="Times New Roman"/>
          <w:sz w:val="24"/>
          <w:szCs w:val="24"/>
          <w:lang w:eastAsia="pt-BR"/>
        </w:rPr>
        <w:t xml:space="preserve"> Davison (2002) e </w:t>
      </w:r>
      <w:r w:rsidR="008653B3">
        <w:rPr>
          <w:rFonts w:ascii="Times New Roman" w:eastAsia="Times New Roman" w:hAnsi="Times New Roman" w:cs="Times New Roman"/>
          <w:sz w:val="24"/>
          <w:szCs w:val="24"/>
          <w:lang w:eastAsia="pt-BR"/>
        </w:rPr>
        <w:t xml:space="preserve">de </w:t>
      </w:r>
      <w:r w:rsidR="008653B3" w:rsidRPr="008202F5">
        <w:rPr>
          <w:rFonts w:ascii="Times New Roman" w:eastAsia="Times New Roman" w:hAnsi="Times New Roman" w:cs="Times New Roman"/>
          <w:sz w:val="24"/>
          <w:szCs w:val="24"/>
          <w:lang w:eastAsia="pt-BR"/>
        </w:rPr>
        <w:t xml:space="preserve">Campbell, </w:t>
      </w:r>
      <w:proofErr w:type="spellStart"/>
      <w:r w:rsidR="008653B3" w:rsidRPr="008202F5">
        <w:rPr>
          <w:rFonts w:ascii="Times New Roman" w:eastAsia="Times New Roman" w:hAnsi="Times New Roman" w:cs="Times New Roman"/>
          <w:sz w:val="24"/>
          <w:szCs w:val="24"/>
          <w:lang w:eastAsia="pt-BR"/>
        </w:rPr>
        <w:t>McPhail</w:t>
      </w:r>
      <w:proofErr w:type="spellEnd"/>
      <w:r w:rsidR="008653B3" w:rsidRPr="008202F5">
        <w:rPr>
          <w:rFonts w:ascii="Times New Roman" w:eastAsia="Times New Roman" w:hAnsi="Times New Roman" w:cs="Times New Roman"/>
          <w:sz w:val="24"/>
          <w:szCs w:val="24"/>
          <w:lang w:eastAsia="pt-BR"/>
        </w:rPr>
        <w:t xml:space="preserve"> e Slack (2009)</w:t>
      </w:r>
      <w:r w:rsidR="008653B3">
        <w:rPr>
          <w:rFonts w:ascii="Times New Roman" w:eastAsia="Times New Roman" w:hAnsi="Times New Roman" w:cs="Times New Roman"/>
          <w:sz w:val="24"/>
          <w:szCs w:val="24"/>
          <w:lang w:eastAsia="pt-BR"/>
        </w:rPr>
        <w:t>,</w:t>
      </w:r>
      <w:r w:rsidR="002F1016" w:rsidRPr="008202F5">
        <w:rPr>
          <w:rFonts w:ascii="Times New Roman" w:hAnsi="Times New Roman" w:cs="Times New Roman"/>
          <w:sz w:val="24"/>
          <w:szCs w:val="24"/>
        </w:rPr>
        <w:t xml:space="preserve"> que também poderiam se enquadrar </w:t>
      </w:r>
      <w:r w:rsidR="007E06B1" w:rsidRPr="008202F5">
        <w:rPr>
          <w:rFonts w:ascii="Times New Roman" w:hAnsi="Times New Roman" w:cs="Times New Roman"/>
          <w:sz w:val="24"/>
          <w:szCs w:val="24"/>
        </w:rPr>
        <w:t>n</w:t>
      </w:r>
      <w:r w:rsidR="002F1016" w:rsidRPr="008202F5">
        <w:rPr>
          <w:rFonts w:ascii="Times New Roman" w:hAnsi="Times New Roman" w:cs="Times New Roman"/>
          <w:sz w:val="24"/>
          <w:szCs w:val="24"/>
        </w:rPr>
        <w:t xml:space="preserve">a vertente de uso de </w:t>
      </w:r>
      <w:r w:rsidR="00AA175D" w:rsidRPr="008202F5">
        <w:rPr>
          <w:rFonts w:ascii="Times New Roman" w:hAnsi="Times New Roman" w:cs="Times New Roman"/>
          <w:i/>
          <w:sz w:val="24"/>
          <w:szCs w:val="24"/>
        </w:rPr>
        <w:t>design</w:t>
      </w:r>
      <w:r w:rsidR="002F1016" w:rsidRPr="008202F5">
        <w:rPr>
          <w:rFonts w:ascii="Times New Roman" w:eastAsia="Times New Roman" w:hAnsi="Times New Roman" w:cs="Times New Roman"/>
          <w:sz w:val="24"/>
          <w:szCs w:val="24"/>
          <w:lang w:eastAsia="pt-BR"/>
        </w:rPr>
        <w:t>.</w:t>
      </w:r>
    </w:p>
    <w:p w:rsidR="004A04A9" w:rsidRDefault="007E06B1">
      <w:pPr>
        <w:widowControl w:val="0"/>
        <w:spacing w:after="0" w:line="360" w:lineRule="auto"/>
        <w:ind w:firstLine="709"/>
        <w:jc w:val="both"/>
        <w:rPr>
          <w:rFonts w:ascii="Times New Roman" w:hAnsi="Times New Roman" w:cs="Times New Roman"/>
          <w:sz w:val="24"/>
          <w:szCs w:val="24"/>
        </w:rPr>
      </w:pPr>
      <w:r w:rsidRPr="008202F5">
        <w:rPr>
          <w:rFonts w:ascii="Times New Roman" w:hAnsi="Times New Roman" w:cs="Times New Roman"/>
          <w:sz w:val="24"/>
          <w:szCs w:val="24"/>
        </w:rPr>
        <w:t xml:space="preserve">A análise da afiliação teórica de todos os artigos do </w:t>
      </w:r>
      <w:r w:rsidRPr="008202F5">
        <w:rPr>
          <w:rFonts w:ascii="Times New Roman" w:hAnsi="Times New Roman" w:cs="Times New Roman"/>
          <w:i/>
          <w:sz w:val="24"/>
          <w:szCs w:val="24"/>
        </w:rPr>
        <w:t>portfólio</w:t>
      </w:r>
      <w:r w:rsidRPr="008202F5">
        <w:rPr>
          <w:rFonts w:ascii="Times New Roman" w:hAnsi="Times New Roman" w:cs="Times New Roman"/>
          <w:sz w:val="24"/>
          <w:szCs w:val="24"/>
        </w:rPr>
        <w:t xml:space="preserve"> bibliográfico pesquisado, realizada por meio das quatro lentes (pensamento/persuasão, características textuais, mensagem e gestão de impressão) e das perguntas formuladas para cada lente, denota que</w:t>
      </w:r>
      <w:r w:rsidR="00E01F83" w:rsidRPr="008202F5">
        <w:rPr>
          <w:rFonts w:ascii="Times New Roman" w:hAnsi="Times New Roman" w:cs="Times New Roman"/>
          <w:sz w:val="24"/>
          <w:szCs w:val="24"/>
        </w:rPr>
        <w:t xml:space="preserve"> </w:t>
      </w:r>
      <w:r w:rsidR="005532D2" w:rsidRPr="008202F5">
        <w:rPr>
          <w:rFonts w:ascii="Times New Roman" w:hAnsi="Times New Roman" w:cs="Times New Roman"/>
          <w:sz w:val="24"/>
          <w:szCs w:val="24"/>
        </w:rPr>
        <w:t>existe um comportamento</w:t>
      </w:r>
      <w:r w:rsidR="00681786" w:rsidRPr="008202F5">
        <w:rPr>
          <w:rFonts w:ascii="Times New Roman" w:hAnsi="Times New Roman" w:cs="Times New Roman"/>
          <w:sz w:val="24"/>
          <w:szCs w:val="24"/>
        </w:rPr>
        <w:t xml:space="preserve"> gerencial</w:t>
      </w:r>
      <w:r w:rsidR="005532D2" w:rsidRPr="008202F5">
        <w:rPr>
          <w:rFonts w:ascii="Times New Roman" w:hAnsi="Times New Roman" w:cs="Times New Roman"/>
          <w:sz w:val="24"/>
          <w:szCs w:val="24"/>
        </w:rPr>
        <w:t xml:space="preserve"> oportunista nas narrativas contábeis, </w:t>
      </w:r>
      <w:r w:rsidR="00681786" w:rsidRPr="008202F5">
        <w:rPr>
          <w:rFonts w:ascii="Times New Roman" w:hAnsi="Times New Roman" w:cs="Times New Roman"/>
          <w:sz w:val="24"/>
          <w:szCs w:val="24"/>
        </w:rPr>
        <w:t xml:space="preserve">baseada na perspectiva do preparador, devido às informações/eventos de empresas que apresentam maior e menor impacto no desempenho. </w:t>
      </w:r>
      <w:r w:rsidR="008653B3">
        <w:rPr>
          <w:rFonts w:ascii="Times New Roman" w:hAnsi="Times New Roman" w:cs="Times New Roman"/>
          <w:sz w:val="24"/>
          <w:szCs w:val="24"/>
        </w:rPr>
        <w:t>Observa-se</w:t>
      </w:r>
      <w:r w:rsidR="00681786" w:rsidRPr="008202F5">
        <w:rPr>
          <w:rFonts w:ascii="Times New Roman" w:hAnsi="Times New Roman" w:cs="Times New Roman"/>
          <w:sz w:val="24"/>
          <w:szCs w:val="24"/>
        </w:rPr>
        <w:t xml:space="preserve"> predominância </w:t>
      </w:r>
      <w:r w:rsidR="008653B3">
        <w:rPr>
          <w:rFonts w:ascii="Times New Roman" w:hAnsi="Times New Roman" w:cs="Times New Roman"/>
          <w:sz w:val="24"/>
          <w:szCs w:val="24"/>
        </w:rPr>
        <w:t>d</w:t>
      </w:r>
      <w:r w:rsidR="00D10F33" w:rsidRPr="008202F5">
        <w:rPr>
          <w:rFonts w:ascii="Times New Roman" w:hAnsi="Times New Roman" w:cs="Times New Roman"/>
          <w:sz w:val="24"/>
          <w:szCs w:val="24"/>
        </w:rPr>
        <w:t>o uso de</w:t>
      </w:r>
      <w:r w:rsidR="00681786" w:rsidRPr="008202F5">
        <w:rPr>
          <w:rFonts w:ascii="Times New Roman" w:hAnsi="Times New Roman" w:cs="Times New Roman"/>
          <w:sz w:val="24"/>
          <w:szCs w:val="24"/>
        </w:rPr>
        <w:t xml:space="preserve"> </w:t>
      </w:r>
      <w:r w:rsidR="00681786" w:rsidRPr="008202F5">
        <w:rPr>
          <w:rFonts w:ascii="Times New Roman" w:eastAsia="Times New Roman" w:hAnsi="Times New Roman" w:cs="Times New Roman"/>
          <w:sz w:val="24"/>
          <w:szCs w:val="24"/>
          <w:lang w:eastAsia="pt-BR"/>
        </w:rPr>
        <w:t xml:space="preserve">estratégias </w:t>
      </w:r>
      <w:r w:rsidR="008653B3">
        <w:rPr>
          <w:rFonts w:ascii="Times New Roman" w:eastAsia="Times New Roman" w:hAnsi="Times New Roman" w:cs="Times New Roman"/>
          <w:sz w:val="24"/>
          <w:szCs w:val="24"/>
          <w:lang w:eastAsia="pt-BR"/>
        </w:rPr>
        <w:t>de</w:t>
      </w:r>
      <w:r w:rsidR="00681786" w:rsidRPr="008202F5">
        <w:rPr>
          <w:rFonts w:ascii="Times New Roman" w:eastAsia="Times New Roman" w:hAnsi="Times New Roman" w:cs="Times New Roman"/>
          <w:sz w:val="24"/>
          <w:szCs w:val="24"/>
          <w:lang w:eastAsia="pt-BR"/>
        </w:rPr>
        <w:t xml:space="preserve"> facilidade sintática e de leitura</w:t>
      </w:r>
      <w:r w:rsidR="00D10F33" w:rsidRPr="008202F5">
        <w:rPr>
          <w:rFonts w:ascii="Times New Roman" w:eastAsia="Times New Roman" w:hAnsi="Times New Roman" w:cs="Times New Roman"/>
          <w:sz w:val="24"/>
          <w:szCs w:val="24"/>
          <w:lang w:eastAsia="pt-BR"/>
        </w:rPr>
        <w:t>, assim como, de</w:t>
      </w:r>
      <w:r w:rsidR="00681786" w:rsidRPr="008202F5">
        <w:rPr>
          <w:rFonts w:ascii="Times New Roman" w:eastAsia="Times New Roman" w:hAnsi="Times New Roman" w:cs="Times New Roman"/>
          <w:sz w:val="24"/>
          <w:szCs w:val="24"/>
          <w:lang w:eastAsia="pt-BR"/>
        </w:rPr>
        <w:t xml:space="preserve"> manipulação temática, com mensagens focadas para </w:t>
      </w:r>
      <w:r w:rsidR="00681786" w:rsidRPr="008202F5">
        <w:rPr>
          <w:rFonts w:ascii="Times New Roman" w:hAnsi="Times New Roman" w:cs="Times New Roman"/>
          <w:sz w:val="24"/>
          <w:szCs w:val="24"/>
        </w:rPr>
        <w:t>desempenho, rentabilidade e insolvência das empresas e vieses temáticos.</w:t>
      </w:r>
      <w:r w:rsidR="00D10F33" w:rsidRPr="008202F5">
        <w:rPr>
          <w:rFonts w:ascii="Times New Roman" w:hAnsi="Times New Roman" w:cs="Times New Roman"/>
          <w:sz w:val="24"/>
          <w:szCs w:val="24"/>
        </w:rPr>
        <w:t xml:space="preserve"> Do mesmo modo, denota-se a existência de diversas vertentes de gerenciamento de impressão</w:t>
      </w:r>
      <w:r w:rsidR="008653B3">
        <w:rPr>
          <w:rFonts w:ascii="Times New Roman" w:hAnsi="Times New Roman" w:cs="Times New Roman"/>
          <w:sz w:val="24"/>
          <w:szCs w:val="24"/>
        </w:rPr>
        <w:t>,</w:t>
      </w:r>
      <w:r w:rsidR="00D10F33" w:rsidRPr="008202F5">
        <w:rPr>
          <w:rFonts w:ascii="Times New Roman" w:hAnsi="Times New Roman" w:cs="Times New Roman"/>
          <w:sz w:val="24"/>
          <w:szCs w:val="24"/>
        </w:rPr>
        <w:t xml:space="preserve"> que podem ser estuda</w:t>
      </w:r>
      <w:r w:rsidR="008653B3">
        <w:rPr>
          <w:rFonts w:ascii="Times New Roman" w:hAnsi="Times New Roman" w:cs="Times New Roman"/>
          <w:sz w:val="24"/>
          <w:szCs w:val="24"/>
        </w:rPr>
        <w:t>da</w:t>
      </w:r>
      <w:r w:rsidR="00D10F33" w:rsidRPr="008202F5">
        <w:rPr>
          <w:rFonts w:ascii="Times New Roman" w:hAnsi="Times New Roman" w:cs="Times New Roman"/>
          <w:sz w:val="24"/>
          <w:szCs w:val="24"/>
        </w:rPr>
        <w:t>s, em especial a comunicação narrativa, que foi o foco deste estudo.</w:t>
      </w:r>
    </w:p>
    <w:p w:rsidR="004A04A9" w:rsidRDefault="004A04A9">
      <w:pPr>
        <w:pStyle w:val="svarticle"/>
        <w:widowControl w:val="0"/>
        <w:shd w:val="clear" w:color="auto" w:fill="FFFFFF"/>
        <w:spacing w:before="0" w:beforeAutospacing="0" w:after="0" w:afterAutospacing="0" w:line="360" w:lineRule="auto"/>
        <w:ind w:firstLine="709"/>
        <w:jc w:val="both"/>
        <w:textAlignment w:val="baseline"/>
      </w:pPr>
    </w:p>
    <w:p w:rsidR="004A04A9" w:rsidRDefault="007E61E5">
      <w:pPr>
        <w:pStyle w:val="svarticle"/>
        <w:widowControl w:val="0"/>
        <w:shd w:val="clear" w:color="auto" w:fill="FFFFFF"/>
        <w:spacing w:before="0" w:beforeAutospacing="0" w:after="0" w:afterAutospacing="0" w:line="360" w:lineRule="auto"/>
        <w:ind w:left="357" w:hanging="357"/>
        <w:jc w:val="both"/>
        <w:textAlignment w:val="baseline"/>
        <w:rPr>
          <w:b/>
        </w:rPr>
      </w:pPr>
      <w:r w:rsidRPr="008202F5">
        <w:rPr>
          <w:b/>
        </w:rPr>
        <w:t>5</w:t>
      </w:r>
      <w:r w:rsidRPr="008202F5">
        <w:rPr>
          <w:b/>
        </w:rPr>
        <w:tab/>
        <w:t>CON</w:t>
      </w:r>
      <w:r w:rsidR="00806527" w:rsidRPr="008202F5">
        <w:rPr>
          <w:b/>
        </w:rPr>
        <w:t>SIDERAÇÕES FINAIS</w:t>
      </w:r>
    </w:p>
    <w:p w:rsidR="004A04A9" w:rsidRDefault="007E61E5">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t>Este estudo objetivo</w:t>
      </w:r>
      <w:r w:rsidR="0092132F" w:rsidRPr="008202F5">
        <w:rPr>
          <w:rFonts w:ascii="Times New Roman" w:hAnsi="Times New Roman" w:cs="Times New Roman"/>
          <w:sz w:val="24"/>
          <w:szCs w:val="24"/>
        </w:rPr>
        <w:t>u</w:t>
      </w:r>
      <w:r w:rsidRPr="008202F5">
        <w:rPr>
          <w:rFonts w:ascii="Times New Roman" w:hAnsi="Times New Roman" w:cs="Times New Roman"/>
          <w:sz w:val="24"/>
          <w:szCs w:val="24"/>
        </w:rPr>
        <w:t xml:space="preserve"> </w:t>
      </w:r>
      <w:r w:rsidR="001339AD" w:rsidRPr="008202F5">
        <w:rPr>
          <w:rFonts w:ascii="Times New Roman" w:hAnsi="Times New Roman" w:cs="Times New Roman"/>
          <w:sz w:val="24"/>
          <w:szCs w:val="24"/>
        </w:rPr>
        <w:t>identificar</w:t>
      </w:r>
      <w:r w:rsidRPr="008202F5">
        <w:rPr>
          <w:rFonts w:ascii="Times New Roman" w:hAnsi="Times New Roman" w:cs="Times New Roman"/>
          <w:sz w:val="24"/>
          <w:szCs w:val="24"/>
        </w:rPr>
        <w:t xml:space="preserve"> as características das publicações científicas sobre o fragmento da literatura re</w:t>
      </w:r>
      <w:r w:rsidR="00922843" w:rsidRPr="008202F5">
        <w:rPr>
          <w:rFonts w:ascii="Times New Roman" w:hAnsi="Times New Roman" w:cs="Times New Roman"/>
          <w:sz w:val="24"/>
          <w:szCs w:val="24"/>
        </w:rPr>
        <w:t>lativo</w:t>
      </w:r>
      <w:r w:rsidRPr="008202F5">
        <w:rPr>
          <w:rFonts w:ascii="Times New Roman" w:hAnsi="Times New Roman" w:cs="Times New Roman"/>
          <w:sz w:val="24"/>
          <w:szCs w:val="24"/>
        </w:rPr>
        <w:t xml:space="preserve"> a narrativas contábeis </w:t>
      </w:r>
      <w:r w:rsidR="00922843" w:rsidRPr="008202F5">
        <w:rPr>
          <w:rFonts w:ascii="Times New Roman" w:hAnsi="Times New Roman" w:cs="Times New Roman"/>
          <w:sz w:val="24"/>
          <w:szCs w:val="24"/>
        </w:rPr>
        <w:t>de</w:t>
      </w:r>
      <w:r w:rsidRPr="008202F5">
        <w:rPr>
          <w:rFonts w:ascii="Times New Roman" w:hAnsi="Times New Roman" w:cs="Times New Roman"/>
          <w:sz w:val="24"/>
          <w:szCs w:val="24"/>
        </w:rPr>
        <w:t xml:space="preserve"> </w:t>
      </w:r>
      <w:r w:rsidR="009D5136">
        <w:rPr>
          <w:rFonts w:ascii="Times New Roman" w:hAnsi="Times New Roman" w:cs="Times New Roman"/>
          <w:sz w:val="24"/>
          <w:szCs w:val="24"/>
        </w:rPr>
        <w:t>empresas</w:t>
      </w:r>
      <w:r w:rsidR="00826F27" w:rsidRPr="008202F5">
        <w:rPr>
          <w:rFonts w:ascii="Times New Roman" w:hAnsi="Times New Roman" w:cs="Times New Roman"/>
          <w:sz w:val="24"/>
          <w:szCs w:val="24"/>
        </w:rPr>
        <w:t xml:space="preserve">. </w:t>
      </w:r>
      <w:r w:rsidR="0067175F" w:rsidRPr="008202F5">
        <w:rPr>
          <w:rFonts w:ascii="Times New Roman" w:hAnsi="Times New Roman" w:cs="Times New Roman"/>
          <w:sz w:val="24"/>
          <w:szCs w:val="24"/>
        </w:rPr>
        <w:t xml:space="preserve">Na análise </w:t>
      </w:r>
      <w:proofErr w:type="spellStart"/>
      <w:r w:rsidR="0067175F" w:rsidRPr="008202F5">
        <w:rPr>
          <w:rFonts w:ascii="Times New Roman" w:hAnsi="Times New Roman" w:cs="Times New Roman"/>
          <w:sz w:val="24"/>
          <w:szCs w:val="24"/>
        </w:rPr>
        <w:t>bibliométrica</w:t>
      </w:r>
      <w:proofErr w:type="spellEnd"/>
      <w:r w:rsidR="0067175F" w:rsidRPr="008202F5">
        <w:rPr>
          <w:rFonts w:ascii="Times New Roman" w:hAnsi="Times New Roman" w:cs="Times New Roman"/>
          <w:sz w:val="24"/>
          <w:szCs w:val="24"/>
        </w:rPr>
        <w:t>, o</w:t>
      </w:r>
      <w:r w:rsidRPr="008202F5">
        <w:rPr>
          <w:rFonts w:ascii="Times New Roman" w:hAnsi="Times New Roman" w:cs="Times New Roman"/>
          <w:sz w:val="24"/>
          <w:szCs w:val="24"/>
        </w:rPr>
        <w:t>s resultados</w:t>
      </w:r>
      <w:r w:rsidR="009D5136">
        <w:rPr>
          <w:rFonts w:ascii="Times New Roman" w:hAnsi="Times New Roman" w:cs="Times New Roman"/>
          <w:sz w:val="24"/>
          <w:szCs w:val="24"/>
        </w:rPr>
        <w:t xml:space="preserve"> revelaram</w:t>
      </w:r>
      <w:r w:rsidRPr="008202F5">
        <w:rPr>
          <w:rFonts w:ascii="Times New Roman" w:hAnsi="Times New Roman" w:cs="Times New Roman"/>
          <w:sz w:val="24"/>
          <w:szCs w:val="24"/>
        </w:rPr>
        <w:t xml:space="preserve"> que a autora de maior destaque é</w:t>
      </w:r>
      <w:r w:rsidR="001339AD" w:rsidRPr="008202F5">
        <w:rPr>
          <w:rFonts w:ascii="Times New Roman" w:hAnsi="Times New Roman" w:cs="Times New Roman"/>
          <w:sz w:val="24"/>
          <w:szCs w:val="24"/>
        </w:rPr>
        <w:t xml:space="preserve"> </w:t>
      </w:r>
      <w:proofErr w:type="spellStart"/>
      <w:r w:rsidR="001339AD" w:rsidRPr="008202F5">
        <w:rPr>
          <w:rFonts w:ascii="Times New Roman" w:hAnsi="Times New Roman" w:cs="Times New Roman"/>
          <w:sz w:val="24"/>
          <w:szCs w:val="24"/>
        </w:rPr>
        <w:t>Niamh</w:t>
      </w:r>
      <w:proofErr w:type="spellEnd"/>
      <w:r w:rsidR="001339AD" w:rsidRPr="008202F5">
        <w:rPr>
          <w:rFonts w:ascii="Times New Roman" w:hAnsi="Times New Roman" w:cs="Times New Roman"/>
          <w:sz w:val="24"/>
          <w:szCs w:val="24"/>
        </w:rPr>
        <w:t xml:space="preserve"> M. </w:t>
      </w:r>
      <w:proofErr w:type="spellStart"/>
      <w:r w:rsidR="001339AD" w:rsidRPr="008202F5">
        <w:rPr>
          <w:rFonts w:ascii="Times New Roman" w:hAnsi="Times New Roman" w:cs="Times New Roman"/>
          <w:sz w:val="24"/>
          <w:szCs w:val="24"/>
        </w:rPr>
        <w:t>Brennan</w:t>
      </w:r>
      <w:proofErr w:type="spellEnd"/>
      <w:r w:rsidR="001339AD" w:rsidRPr="008202F5">
        <w:rPr>
          <w:rFonts w:ascii="Times New Roman" w:hAnsi="Times New Roman" w:cs="Times New Roman"/>
          <w:sz w:val="24"/>
          <w:szCs w:val="24"/>
        </w:rPr>
        <w:t xml:space="preserve">, </w:t>
      </w:r>
      <w:r w:rsidR="00826F27" w:rsidRPr="008202F5">
        <w:rPr>
          <w:rFonts w:ascii="Times New Roman" w:hAnsi="Times New Roman" w:cs="Times New Roman"/>
          <w:sz w:val="24"/>
          <w:szCs w:val="24"/>
        </w:rPr>
        <w:t xml:space="preserve">professora </w:t>
      </w:r>
      <w:r w:rsidR="001339AD" w:rsidRPr="008202F5">
        <w:rPr>
          <w:rFonts w:ascii="Times New Roman" w:hAnsi="Times New Roman" w:cs="Times New Roman"/>
          <w:sz w:val="24"/>
          <w:szCs w:val="24"/>
        </w:rPr>
        <w:t xml:space="preserve">da </w:t>
      </w:r>
      <w:proofErr w:type="spellStart"/>
      <w:r w:rsidR="001339AD" w:rsidRPr="008202F5">
        <w:rPr>
          <w:rFonts w:ascii="Times New Roman" w:hAnsi="Times New Roman" w:cs="Times New Roman"/>
          <w:i/>
          <w:sz w:val="24"/>
          <w:szCs w:val="24"/>
        </w:rPr>
        <w:t>University</w:t>
      </w:r>
      <w:proofErr w:type="spellEnd"/>
      <w:r w:rsidR="001339AD" w:rsidRPr="008202F5">
        <w:rPr>
          <w:rFonts w:ascii="Times New Roman" w:hAnsi="Times New Roman" w:cs="Times New Roman"/>
          <w:i/>
          <w:sz w:val="24"/>
          <w:szCs w:val="24"/>
        </w:rPr>
        <w:t xml:space="preserve"> </w:t>
      </w:r>
      <w:proofErr w:type="spellStart"/>
      <w:r w:rsidR="001339AD" w:rsidRPr="008202F5">
        <w:rPr>
          <w:rFonts w:ascii="Times New Roman" w:hAnsi="Times New Roman" w:cs="Times New Roman"/>
          <w:i/>
          <w:sz w:val="24"/>
          <w:szCs w:val="24"/>
        </w:rPr>
        <w:t>College</w:t>
      </w:r>
      <w:proofErr w:type="spellEnd"/>
      <w:r w:rsidR="001339AD" w:rsidRPr="008202F5">
        <w:rPr>
          <w:rFonts w:ascii="Times New Roman" w:hAnsi="Times New Roman" w:cs="Times New Roman"/>
          <w:i/>
          <w:sz w:val="24"/>
          <w:szCs w:val="24"/>
        </w:rPr>
        <w:t xml:space="preserve"> Dublin</w:t>
      </w:r>
      <w:r w:rsidR="001339AD" w:rsidRPr="008202F5">
        <w:rPr>
          <w:rFonts w:ascii="Times New Roman" w:hAnsi="Times New Roman" w:cs="Times New Roman"/>
          <w:sz w:val="24"/>
          <w:szCs w:val="24"/>
        </w:rPr>
        <w:t xml:space="preserve">, Irlanda, com </w:t>
      </w:r>
      <w:r w:rsidR="0067175F" w:rsidRPr="008202F5">
        <w:rPr>
          <w:rFonts w:ascii="Times New Roman" w:hAnsi="Times New Roman" w:cs="Times New Roman"/>
          <w:sz w:val="24"/>
          <w:szCs w:val="24"/>
        </w:rPr>
        <w:t>quatro</w:t>
      </w:r>
      <w:r w:rsidR="001339AD" w:rsidRPr="008202F5">
        <w:rPr>
          <w:rFonts w:ascii="Times New Roman" w:hAnsi="Times New Roman" w:cs="Times New Roman"/>
          <w:sz w:val="24"/>
          <w:szCs w:val="24"/>
        </w:rPr>
        <w:t xml:space="preserve"> artigos </w:t>
      </w:r>
      <w:r w:rsidR="0067175F" w:rsidRPr="008202F5">
        <w:rPr>
          <w:rFonts w:ascii="Times New Roman" w:hAnsi="Times New Roman" w:cs="Times New Roman"/>
          <w:sz w:val="24"/>
          <w:szCs w:val="24"/>
        </w:rPr>
        <w:t xml:space="preserve">contidos </w:t>
      </w:r>
      <w:r w:rsidR="001339AD" w:rsidRPr="008202F5">
        <w:rPr>
          <w:rFonts w:ascii="Times New Roman" w:hAnsi="Times New Roman" w:cs="Times New Roman"/>
          <w:sz w:val="24"/>
          <w:szCs w:val="24"/>
        </w:rPr>
        <w:t xml:space="preserve">no </w:t>
      </w:r>
      <w:r w:rsidR="0067175F" w:rsidRPr="008202F5">
        <w:rPr>
          <w:rFonts w:ascii="Times New Roman" w:hAnsi="Times New Roman" w:cs="Times New Roman"/>
          <w:i/>
          <w:sz w:val="24"/>
          <w:szCs w:val="24"/>
        </w:rPr>
        <w:t>portfólio</w:t>
      </w:r>
      <w:r w:rsidR="0067175F" w:rsidRPr="008202F5">
        <w:rPr>
          <w:rFonts w:ascii="Times New Roman" w:hAnsi="Times New Roman" w:cs="Times New Roman"/>
          <w:sz w:val="24"/>
          <w:szCs w:val="24"/>
        </w:rPr>
        <w:t xml:space="preserve"> bibliográfico</w:t>
      </w:r>
      <w:r w:rsidR="001339AD" w:rsidRPr="008202F5">
        <w:rPr>
          <w:rFonts w:ascii="Times New Roman" w:hAnsi="Times New Roman" w:cs="Times New Roman"/>
          <w:sz w:val="24"/>
          <w:szCs w:val="24"/>
        </w:rPr>
        <w:t>.</w:t>
      </w:r>
      <w:r w:rsidRPr="008202F5">
        <w:rPr>
          <w:rFonts w:ascii="Times New Roman" w:hAnsi="Times New Roman" w:cs="Times New Roman"/>
          <w:sz w:val="24"/>
          <w:szCs w:val="24"/>
        </w:rPr>
        <w:t xml:space="preserve"> </w:t>
      </w:r>
      <w:r w:rsidR="00826F27" w:rsidRPr="008202F5">
        <w:rPr>
          <w:rFonts w:ascii="Times New Roman" w:hAnsi="Times New Roman" w:cs="Times New Roman"/>
          <w:sz w:val="24"/>
          <w:szCs w:val="24"/>
        </w:rPr>
        <w:t>O periódico</w:t>
      </w:r>
      <w:r w:rsidRPr="008202F5">
        <w:rPr>
          <w:rFonts w:ascii="Times New Roman" w:hAnsi="Times New Roman" w:cs="Times New Roman"/>
          <w:sz w:val="24"/>
          <w:szCs w:val="24"/>
        </w:rPr>
        <w:t xml:space="preserve"> com maior quantidade de publicações de artigos sobre narrativas contábeis é </w:t>
      </w:r>
      <w:r w:rsidR="0067175F" w:rsidRPr="008202F5">
        <w:rPr>
          <w:rFonts w:ascii="Times New Roman" w:hAnsi="Times New Roman" w:cs="Times New Roman"/>
          <w:sz w:val="24"/>
          <w:szCs w:val="24"/>
        </w:rPr>
        <w:t>o</w:t>
      </w:r>
      <w:r w:rsidRPr="008202F5">
        <w:rPr>
          <w:rFonts w:ascii="Times New Roman" w:hAnsi="Times New Roman" w:cs="Times New Roman"/>
          <w:sz w:val="24"/>
          <w:szCs w:val="24"/>
        </w:rPr>
        <w:t xml:space="preserve"> </w:t>
      </w:r>
      <w:proofErr w:type="spellStart"/>
      <w:r w:rsidR="001339AD" w:rsidRPr="008202F5">
        <w:rPr>
          <w:rFonts w:ascii="Times New Roman" w:hAnsi="Times New Roman" w:cs="Times New Roman"/>
          <w:i/>
          <w:sz w:val="24"/>
          <w:szCs w:val="24"/>
        </w:rPr>
        <w:t>Accounting</w:t>
      </w:r>
      <w:proofErr w:type="spellEnd"/>
      <w:r w:rsidR="001339AD" w:rsidRPr="008202F5">
        <w:rPr>
          <w:rFonts w:ascii="Times New Roman" w:hAnsi="Times New Roman" w:cs="Times New Roman"/>
          <w:i/>
          <w:sz w:val="24"/>
          <w:szCs w:val="24"/>
        </w:rPr>
        <w:t xml:space="preserve">, </w:t>
      </w:r>
      <w:proofErr w:type="spellStart"/>
      <w:r w:rsidR="001339AD" w:rsidRPr="008202F5">
        <w:rPr>
          <w:rFonts w:ascii="Times New Roman" w:hAnsi="Times New Roman" w:cs="Times New Roman"/>
          <w:i/>
          <w:sz w:val="24"/>
          <w:szCs w:val="24"/>
        </w:rPr>
        <w:t>Auditing</w:t>
      </w:r>
      <w:proofErr w:type="spellEnd"/>
      <w:r w:rsidR="001339AD" w:rsidRPr="008202F5">
        <w:rPr>
          <w:rFonts w:ascii="Times New Roman" w:hAnsi="Times New Roman" w:cs="Times New Roman"/>
          <w:i/>
          <w:sz w:val="24"/>
          <w:szCs w:val="24"/>
        </w:rPr>
        <w:t xml:space="preserve"> &amp; </w:t>
      </w:r>
      <w:proofErr w:type="spellStart"/>
      <w:r w:rsidR="001339AD" w:rsidRPr="008202F5">
        <w:rPr>
          <w:rFonts w:ascii="Times New Roman" w:hAnsi="Times New Roman" w:cs="Times New Roman"/>
          <w:i/>
          <w:sz w:val="24"/>
          <w:szCs w:val="24"/>
        </w:rPr>
        <w:t>Accountability</w:t>
      </w:r>
      <w:proofErr w:type="spellEnd"/>
      <w:r w:rsidR="001339AD" w:rsidRPr="008202F5">
        <w:rPr>
          <w:rFonts w:ascii="Times New Roman" w:hAnsi="Times New Roman" w:cs="Times New Roman"/>
          <w:i/>
          <w:sz w:val="24"/>
          <w:szCs w:val="24"/>
        </w:rPr>
        <w:t xml:space="preserve"> </w:t>
      </w:r>
      <w:proofErr w:type="spellStart"/>
      <w:r w:rsidR="001339AD" w:rsidRPr="008202F5">
        <w:rPr>
          <w:rFonts w:ascii="Times New Roman" w:hAnsi="Times New Roman" w:cs="Times New Roman"/>
          <w:i/>
          <w:sz w:val="24"/>
          <w:szCs w:val="24"/>
        </w:rPr>
        <w:t>Journal</w:t>
      </w:r>
      <w:proofErr w:type="spellEnd"/>
      <w:r w:rsidR="001339AD" w:rsidRPr="008202F5">
        <w:rPr>
          <w:rFonts w:ascii="Times New Roman" w:hAnsi="Times New Roman" w:cs="Times New Roman"/>
          <w:sz w:val="24"/>
          <w:szCs w:val="24"/>
        </w:rPr>
        <w:t xml:space="preserve">, </w:t>
      </w:r>
      <w:r w:rsidR="0067175F" w:rsidRPr="008202F5">
        <w:rPr>
          <w:rFonts w:ascii="Times New Roman" w:hAnsi="Times New Roman" w:cs="Times New Roman"/>
          <w:sz w:val="24"/>
          <w:szCs w:val="24"/>
        </w:rPr>
        <w:t xml:space="preserve">de </w:t>
      </w:r>
      <w:r w:rsidR="001339AD" w:rsidRPr="008202F5">
        <w:rPr>
          <w:rFonts w:ascii="Times New Roman" w:hAnsi="Times New Roman" w:cs="Times New Roman"/>
          <w:sz w:val="24"/>
          <w:szCs w:val="24"/>
        </w:rPr>
        <w:t xml:space="preserve">UK, </w:t>
      </w:r>
      <w:r w:rsidR="0067175F" w:rsidRPr="008202F5">
        <w:rPr>
          <w:rFonts w:ascii="Times New Roman" w:hAnsi="Times New Roman" w:cs="Times New Roman"/>
          <w:sz w:val="24"/>
          <w:szCs w:val="24"/>
        </w:rPr>
        <w:t xml:space="preserve">que apresentou um montante de 11 artigos. </w:t>
      </w:r>
      <w:r w:rsidR="00FD56EB" w:rsidRPr="008202F5">
        <w:rPr>
          <w:rFonts w:ascii="Times New Roman" w:hAnsi="Times New Roman" w:cs="Times New Roman"/>
          <w:sz w:val="24"/>
          <w:szCs w:val="24"/>
        </w:rPr>
        <w:t xml:space="preserve">E o </w:t>
      </w:r>
      <w:r w:rsidR="0067175F" w:rsidRPr="008202F5">
        <w:rPr>
          <w:rFonts w:ascii="Times New Roman" w:hAnsi="Times New Roman" w:cs="Times New Roman"/>
          <w:sz w:val="24"/>
          <w:szCs w:val="24"/>
        </w:rPr>
        <w:t>artigo com</w:t>
      </w:r>
      <w:r w:rsidR="00FD56EB" w:rsidRPr="008202F5">
        <w:rPr>
          <w:rFonts w:ascii="Times New Roman" w:hAnsi="Times New Roman" w:cs="Times New Roman"/>
          <w:sz w:val="24"/>
          <w:szCs w:val="24"/>
        </w:rPr>
        <w:t xml:space="preserve"> maior relevância entre os artigos </w:t>
      </w:r>
      <w:r w:rsidR="0067175F" w:rsidRPr="008202F5">
        <w:rPr>
          <w:rFonts w:ascii="Times New Roman" w:hAnsi="Times New Roman" w:cs="Times New Roman"/>
          <w:sz w:val="24"/>
          <w:szCs w:val="24"/>
        </w:rPr>
        <w:t>pesquisados</w:t>
      </w:r>
      <w:r w:rsidR="00FD56EB" w:rsidRPr="008202F5">
        <w:rPr>
          <w:rFonts w:ascii="Times New Roman" w:hAnsi="Times New Roman" w:cs="Times New Roman"/>
          <w:sz w:val="24"/>
          <w:szCs w:val="24"/>
        </w:rPr>
        <w:t>, com 500 citações</w:t>
      </w:r>
      <w:r w:rsidR="0067175F" w:rsidRPr="008202F5">
        <w:rPr>
          <w:rFonts w:ascii="Times New Roman" w:hAnsi="Times New Roman" w:cs="Times New Roman"/>
          <w:sz w:val="24"/>
          <w:szCs w:val="24"/>
        </w:rPr>
        <w:t>,</w:t>
      </w:r>
      <w:r w:rsidR="009D5136">
        <w:rPr>
          <w:rFonts w:ascii="Times New Roman" w:hAnsi="Times New Roman" w:cs="Times New Roman"/>
          <w:sz w:val="24"/>
          <w:szCs w:val="24"/>
        </w:rPr>
        <w:t xml:space="preserve"> de</w:t>
      </w:r>
      <w:r w:rsidR="009D5136" w:rsidRPr="008202F5">
        <w:rPr>
          <w:rFonts w:ascii="Times New Roman" w:eastAsia="Times New Roman" w:hAnsi="Times New Roman" w:cs="Times New Roman"/>
          <w:sz w:val="24"/>
          <w:szCs w:val="24"/>
          <w:lang w:eastAsia="pt-BR"/>
        </w:rPr>
        <w:t xml:space="preserve"> </w:t>
      </w:r>
      <w:proofErr w:type="spellStart"/>
      <w:r w:rsidR="009D5136" w:rsidRPr="008202F5">
        <w:rPr>
          <w:rFonts w:ascii="Times New Roman" w:eastAsia="Times New Roman" w:hAnsi="Times New Roman" w:cs="Times New Roman"/>
          <w:sz w:val="24"/>
          <w:szCs w:val="24"/>
          <w:lang w:eastAsia="pt-BR"/>
        </w:rPr>
        <w:t>Beattie</w:t>
      </w:r>
      <w:proofErr w:type="spellEnd"/>
      <w:r w:rsidR="009D5136" w:rsidRPr="008202F5">
        <w:rPr>
          <w:rFonts w:ascii="Times New Roman" w:eastAsia="Times New Roman" w:hAnsi="Times New Roman" w:cs="Times New Roman"/>
          <w:sz w:val="24"/>
          <w:szCs w:val="24"/>
          <w:lang w:eastAsia="pt-BR"/>
        </w:rPr>
        <w:t xml:space="preserve">, </w:t>
      </w:r>
      <w:proofErr w:type="spellStart"/>
      <w:r w:rsidR="009D5136" w:rsidRPr="008202F5">
        <w:rPr>
          <w:rFonts w:ascii="Times New Roman" w:eastAsia="Times New Roman" w:hAnsi="Times New Roman" w:cs="Times New Roman"/>
          <w:sz w:val="24"/>
          <w:szCs w:val="24"/>
          <w:lang w:eastAsia="pt-BR"/>
        </w:rPr>
        <w:t>McInnes</w:t>
      </w:r>
      <w:proofErr w:type="spellEnd"/>
      <w:r w:rsidR="009D5136" w:rsidRPr="008202F5">
        <w:rPr>
          <w:rFonts w:ascii="Times New Roman" w:eastAsia="Times New Roman" w:hAnsi="Times New Roman" w:cs="Times New Roman"/>
          <w:sz w:val="24"/>
          <w:szCs w:val="24"/>
          <w:lang w:eastAsia="pt-BR"/>
        </w:rPr>
        <w:t xml:space="preserve"> e </w:t>
      </w:r>
      <w:proofErr w:type="spellStart"/>
      <w:r w:rsidR="009D5136" w:rsidRPr="008202F5">
        <w:rPr>
          <w:rFonts w:ascii="Times New Roman" w:eastAsia="Times New Roman" w:hAnsi="Times New Roman" w:cs="Times New Roman"/>
          <w:sz w:val="24"/>
          <w:szCs w:val="24"/>
          <w:lang w:eastAsia="pt-BR"/>
        </w:rPr>
        <w:t>Fearnley</w:t>
      </w:r>
      <w:proofErr w:type="spellEnd"/>
      <w:r w:rsidR="009D5136">
        <w:rPr>
          <w:rFonts w:ascii="Times New Roman" w:eastAsia="Times New Roman" w:hAnsi="Times New Roman" w:cs="Times New Roman"/>
          <w:sz w:val="24"/>
          <w:szCs w:val="24"/>
          <w:lang w:eastAsia="pt-BR"/>
        </w:rPr>
        <w:t>,</w:t>
      </w:r>
      <w:r w:rsidR="00FD56EB" w:rsidRPr="008202F5">
        <w:rPr>
          <w:rFonts w:ascii="Times New Roman" w:hAnsi="Times New Roman" w:cs="Times New Roman"/>
          <w:sz w:val="24"/>
          <w:szCs w:val="24"/>
        </w:rPr>
        <w:t xml:space="preserve"> foi </w:t>
      </w:r>
      <w:r w:rsidR="00FD56EB" w:rsidRPr="008202F5">
        <w:rPr>
          <w:rFonts w:ascii="Times New Roman" w:eastAsia="Times New Roman" w:hAnsi="Times New Roman" w:cs="Times New Roman"/>
          <w:i/>
          <w:sz w:val="24"/>
          <w:szCs w:val="24"/>
          <w:lang w:eastAsia="pt-BR"/>
        </w:rPr>
        <w:t xml:space="preserve">A </w:t>
      </w:r>
      <w:proofErr w:type="spellStart"/>
      <w:r w:rsidR="00FD56EB" w:rsidRPr="008202F5">
        <w:rPr>
          <w:rFonts w:ascii="Times New Roman" w:eastAsia="Times New Roman" w:hAnsi="Times New Roman" w:cs="Times New Roman"/>
          <w:i/>
          <w:sz w:val="24"/>
          <w:szCs w:val="24"/>
          <w:lang w:eastAsia="pt-BR"/>
        </w:rPr>
        <w:t>methodology</w:t>
      </w:r>
      <w:proofErr w:type="spellEnd"/>
      <w:r w:rsidR="00FD56EB" w:rsidRPr="008202F5">
        <w:rPr>
          <w:rFonts w:ascii="Times New Roman" w:eastAsia="Times New Roman" w:hAnsi="Times New Roman" w:cs="Times New Roman"/>
          <w:i/>
          <w:sz w:val="24"/>
          <w:szCs w:val="24"/>
          <w:lang w:eastAsia="pt-BR"/>
        </w:rPr>
        <w:t xml:space="preserve"> for </w:t>
      </w:r>
      <w:proofErr w:type="spellStart"/>
      <w:r w:rsidR="00FD56EB" w:rsidRPr="008202F5">
        <w:rPr>
          <w:rFonts w:ascii="Times New Roman" w:eastAsia="Times New Roman" w:hAnsi="Times New Roman" w:cs="Times New Roman"/>
          <w:i/>
          <w:sz w:val="24"/>
          <w:szCs w:val="24"/>
          <w:lang w:eastAsia="pt-BR"/>
        </w:rPr>
        <w:t>analysing</w:t>
      </w:r>
      <w:proofErr w:type="spellEnd"/>
      <w:r w:rsidR="00FD56EB" w:rsidRPr="008202F5">
        <w:rPr>
          <w:rFonts w:ascii="Times New Roman" w:eastAsia="Times New Roman" w:hAnsi="Times New Roman" w:cs="Times New Roman"/>
          <w:i/>
          <w:sz w:val="24"/>
          <w:szCs w:val="24"/>
          <w:lang w:eastAsia="pt-BR"/>
        </w:rPr>
        <w:t xml:space="preserve"> </w:t>
      </w:r>
      <w:proofErr w:type="spellStart"/>
      <w:r w:rsidR="00FD56EB" w:rsidRPr="008202F5">
        <w:rPr>
          <w:rFonts w:ascii="Times New Roman" w:eastAsia="Times New Roman" w:hAnsi="Times New Roman" w:cs="Times New Roman"/>
          <w:i/>
          <w:sz w:val="24"/>
          <w:szCs w:val="24"/>
          <w:lang w:eastAsia="pt-BR"/>
        </w:rPr>
        <w:t>and</w:t>
      </w:r>
      <w:proofErr w:type="spellEnd"/>
      <w:r w:rsidR="00FD56EB" w:rsidRPr="008202F5">
        <w:rPr>
          <w:rFonts w:ascii="Times New Roman" w:eastAsia="Times New Roman" w:hAnsi="Times New Roman" w:cs="Times New Roman"/>
          <w:i/>
          <w:sz w:val="24"/>
          <w:szCs w:val="24"/>
          <w:lang w:eastAsia="pt-BR"/>
        </w:rPr>
        <w:t xml:space="preserve"> </w:t>
      </w:r>
      <w:proofErr w:type="spellStart"/>
      <w:r w:rsidR="00FD56EB" w:rsidRPr="008202F5">
        <w:rPr>
          <w:rFonts w:ascii="Times New Roman" w:eastAsia="Times New Roman" w:hAnsi="Times New Roman" w:cs="Times New Roman"/>
          <w:i/>
          <w:sz w:val="24"/>
          <w:szCs w:val="24"/>
          <w:lang w:eastAsia="pt-BR"/>
        </w:rPr>
        <w:t>evaluating</w:t>
      </w:r>
      <w:proofErr w:type="spellEnd"/>
      <w:r w:rsidR="00FD56EB" w:rsidRPr="008202F5">
        <w:rPr>
          <w:rFonts w:ascii="Times New Roman" w:eastAsia="Times New Roman" w:hAnsi="Times New Roman" w:cs="Times New Roman"/>
          <w:i/>
          <w:sz w:val="24"/>
          <w:szCs w:val="24"/>
          <w:lang w:eastAsia="pt-BR"/>
        </w:rPr>
        <w:t xml:space="preserve"> </w:t>
      </w:r>
      <w:proofErr w:type="spellStart"/>
      <w:r w:rsidR="00FD56EB" w:rsidRPr="008202F5">
        <w:rPr>
          <w:rFonts w:ascii="Times New Roman" w:eastAsia="Times New Roman" w:hAnsi="Times New Roman" w:cs="Times New Roman"/>
          <w:i/>
          <w:sz w:val="24"/>
          <w:szCs w:val="24"/>
          <w:lang w:eastAsia="pt-BR"/>
        </w:rPr>
        <w:t>narratives</w:t>
      </w:r>
      <w:proofErr w:type="spellEnd"/>
      <w:r w:rsidR="00FD56EB" w:rsidRPr="008202F5">
        <w:rPr>
          <w:rFonts w:ascii="Times New Roman" w:eastAsia="Times New Roman" w:hAnsi="Times New Roman" w:cs="Times New Roman"/>
          <w:i/>
          <w:sz w:val="24"/>
          <w:szCs w:val="24"/>
          <w:lang w:eastAsia="pt-BR"/>
        </w:rPr>
        <w:t xml:space="preserve"> in </w:t>
      </w:r>
      <w:proofErr w:type="spellStart"/>
      <w:r w:rsidR="00FD56EB" w:rsidRPr="008202F5">
        <w:rPr>
          <w:rFonts w:ascii="Times New Roman" w:eastAsia="Times New Roman" w:hAnsi="Times New Roman" w:cs="Times New Roman"/>
          <w:i/>
          <w:sz w:val="24"/>
          <w:szCs w:val="24"/>
          <w:lang w:eastAsia="pt-BR"/>
        </w:rPr>
        <w:t>annual</w:t>
      </w:r>
      <w:proofErr w:type="spellEnd"/>
      <w:r w:rsidR="00FD56EB" w:rsidRPr="008202F5">
        <w:rPr>
          <w:rFonts w:ascii="Times New Roman" w:eastAsia="Times New Roman" w:hAnsi="Times New Roman" w:cs="Times New Roman"/>
          <w:i/>
          <w:sz w:val="24"/>
          <w:szCs w:val="24"/>
          <w:lang w:eastAsia="pt-BR"/>
        </w:rPr>
        <w:t xml:space="preserve"> </w:t>
      </w:r>
      <w:proofErr w:type="spellStart"/>
      <w:r w:rsidR="00FD56EB" w:rsidRPr="008202F5">
        <w:rPr>
          <w:rFonts w:ascii="Times New Roman" w:eastAsia="Times New Roman" w:hAnsi="Times New Roman" w:cs="Times New Roman"/>
          <w:i/>
          <w:sz w:val="24"/>
          <w:szCs w:val="24"/>
          <w:lang w:eastAsia="pt-BR"/>
        </w:rPr>
        <w:t>reports</w:t>
      </w:r>
      <w:proofErr w:type="spellEnd"/>
      <w:r w:rsidR="00FD56EB" w:rsidRPr="008202F5">
        <w:rPr>
          <w:rFonts w:ascii="Times New Roman" w:eastAsia="Times New Roman" w:hAnsi="Times New Roman" w:cs="Times New Roman"/>
          <w:i/>
          <w:sz w:val="24"/>
          <w:szCs w:val="24"/>
          <w:lang w:eastAsia="pt-BR"/>
        </w:rPr>
        <w:t xml:space="preserve">: a </w:t>
      </w:r>
      <w:proofErr w:type="spellStart"/>
      <w:r w:rsidR="00FD56EB" w:rsidRPr="008202F5">
        <w:rPr>
          <w:rFonts w:ascii="Times New Roman" w:eastAsia="Times New Roman" w:hAnsi="Times New Roman" w:cs="Times New Roman"/>
          <w:i/>
          <w:sz w:val="24"/>
          <w:szCs w:val="24"/>
          <w:lang w:eastAsia="pt-BR"/>
        </w:rPr>
        <w:t>comprehensive</w:t>
      </w:r>
      <w:proofErr w:type="spellEnd"/>
      <w:r w:rsidR="00FD56EB" w:rsidRPr="008202F5">
        <w:rPr>
          <w:rFonts w:ascii="Times New Roman" w:eastAsia="Times New Roman" w:hAnsi="Times New Roman" w:cs="Times New Roman"/>
          <w:i/>
          <w:sz w:val="24"/>
          <w:szCs w:val="24"/>
          <w:lang w:eastAsia="pt-BR"/>
        </w:rPr>
        <w:t xml:space="preserve"> </w:t>
      </w:r>
      <w:proofErr w:type="spellStart"/>
      <w:r w:rsidR="00FD56EB" w:rsidRPr="008202F5">
        <w:rPr>
          <w:rFonts w:ascii="Times New Roman" w:eastAsia="Times New Roman" w:hAnsi="Times New Roman" w:cs="Times New Roman"/>
          <w:i/>
          <w:sz w:val="24"/>
          <w:szCs w:val="24"/>
          <w:lang w:eastAsia="pt-BR"/>
        </w:rPr>
        <w:t>descriptive</w:t>
      </w:r>
      <w:proofErr w:type="spellEnd"/>
      <w:r w:rsidR="00FD56EB" w:rsidRPr="008202F5">
        <w:rPr>
          <w:rFonts w:ascii="Times New Roman" w:eastAsia="Times New Roman" w:hAnsi="Times New Roman" w:cs="Times New Roman"/>
          <w:i/>
          <w:sz w:val="24"/>
          <w:szCs w:val="24"/>
          <w:lang w:eastAsia="pt-BR"/>
        </w:rPr>
        <w:t xml:space="preserve"> profile </w:t>
      </w:r>
      <w:proofErr w:type="spellStart"/>
      <w:r w:rsidR="00FD56EB" w:rsidRPr="008202F5">
        <w:rPr>
          <w:rFonts w:ascii="Times New Roman" w:eastAsia="Times New Roman" w:hAnsi="Times New Roman" w:cs="Times New Roman"/>
          <w:i/>
          <w:sz w:val="24"/>
          <w:szCs w:val="24"/>
          <w:lang w:eastAsia="pt-BR"/>
        </w:rPr>
        <w:t>and</w:t>
      </w:r>
      <w:proofErr w:type="spellEnd"/>
      <w:r w:rsidR="00FD56EB" w:rsidRPr="008202F5">
        <w:rPr>
          <w:rFonts w:ascii="Times New Roman" w:eastAsia="Times New Roman" w:hAnsi="Times New Roman" w:cs="Times New Roman"/>
          <w:i/>
          <w:sz w:val="24"/>
          <w:szCs w:val="24"/>
          <w:lang w:eastAsia="pt-BR"/>
        </w:rPr>
        <w:t xml:space="preserve"> </w:t>
      </w:r>
      <w:proofErr w:type="spellStart"/>
      <w:r w:rsidR="00FD56EB" w:rsidRPr="008202F5">
        <w:rPr>
          <w:rFonts w:ascii="Times New Roman" w:eastAsia="Times New Roman" w:hAnsi="Times New Roman" w:cs="Times New Roman"/>
          <w:i/>
          <w:sz w:val="24"/>
          <w:szCs w:val="24"/>
          <w:lang w:eastAsia="pt-BR"/>
        </w:rPr>
        <w:t>metrics</w:t>
      </w:r>
      <w:proofErr w:type="spellEnd"/>
      <w:r w:rsidR="00FD56EB" w:rsidRPr="008202F5">
        <w:rPr>
          <w:rFonts w:ascii="Times New Roman" w:eastAsia="Times New Roman" w:hAnsi="Times New Roman" w:cs="Times New Roman"/>
          <w:i/>
          <w:sz w:val="24"/>
          <w:szCs w:val="24"/>
          <w:lang w:eastAsia="pt-BR"/>
        </w:rPr>
        <w:t xml:space="preserve"> for </w:t>
      </w:r>
      <w:proofErr w:type="spellStart"/>
      <w:r w:rsidR="00FD56EB" w:rsidRPr="008202F5">
        <w:rPr>
          <w:rFonts w:ascii="Times New Roman" w:eastAsia="Times New Roman" w:hAnsi="Times New Roman" w:cs="Times New Roman"/>
          <w:i/>
          <w:sz w:val="24"/>
          <w:szCs w:val="24"/>
          <w:lang w:eastAsia="pt-BR"/>
        </w:rPr>
        <w:t>disclosure</w:t>
      </w:r>
      <w:proofErr w:type="spellEnd"/>
      <w:r w:rsidR="00FD56EB" w:rsidRPr="008202F5">
        <w:rPr>
          <w:rFonts w:ascii="Times New Roman" w:eastAsia="Times New Roman" w:hAnsi="Times New Roman" w:cs="Times New Roman"/>
          <w:i/>
          <w:sz w:val="24"/>
          <w:szCs w:val="24"/>
          <w:lang w:eastAsia="pt-BR"/>
        </w:rPr>
        <w:t xml:space="preserve"> </w:t>
      </w:r>
      <w:proofErr w:type="spellStart"/>
      <w:r w:rsidR="00FD56EB" w:rsidRPr="008202F5">
        <w:rPr>
          <w:rFonts w:ascii="Times New Roman" w:eastAsia="Times New Roman" w:hAnsi="Times New Roman" w:cs="Times New Roman"/>
          <w:i/>
          <w:sz w:val="24"/>
          <w:szCs w:val="24"/>
          <w:lang w:eastAsia="pt-BR"/>
        </w:rPr>
        <w:t>quality</w:t>
      </w:r>
      <w:proofErr w:type="spellEnd"/>
      <w:r w:rsidR="00FD56EB" w:rsidRPr="008202F5">
        <w:rPr>
          <w:rFonts w:ascii="Times New Roman" w:eastAsia="Times New Roman" w:hAnsi="Times New Roman" w:cs="Times New Roman"/>
          <w:i/>
          <w:sz w:val="24"/>
          <w:szCs w:val="24"/>
          <w:lang w:eastAsia="pt-BR"/>
        </w:rPr>
        <w:t xml:space="preserve"> atributes</w:t>
      </w:r>
      <w:r w:rsidR="00FD56EB" w:rsidRPr="008202F5">
        <w:rPr>
          <w:rFonts w:ascii="Times New Roman" w:eastAsia="Times New Roman" w:hAnsi="Times New Roman" w:cs="Times New Roman"/>
          <w:sz w:val="24"/>
          <w:szCs w:val="24"/>
          <w:lang w:eastAsia="pt-BR"/>
        </w:rPr>
        <w:t xml:space="preserve">, publicado </w:t>
      </w:r>
      <w:r w:rsidR="0067175F" w:rsidRPr="008202F5">
        <w:rPr>
          <w:rFonts w:ascii="Times New Roman" w:eastAsia="Times New Roman" w:hAnsi="Times New Roman" w:cs="Times New Roman"/>
          <w:sz w:val="24"/>
          <w:szCs w:val="24"/>
          <w:lang w:eastAsia="pt-BR"/>
        </w:rPr>
        <w:t>em</w:t>
      </w:r>
      <w:r w:rsidR="00FD56EB" w:rsidRPr="008202F5">
        <w:rPr>
          <w:rFonts w:ascii="Times New Roman" w:eastAsia="Times New Roman" w:hAnsi="Times New Roman" w:cs="Times New Roman"/>
          <w:sz w:val="24"/>
          <w:szCs w:val="24"/>
          <w:lang w:eastAsia="pt-BR"/>
        </w:rPr>
        <w:t xml:space="preserve"> 2004 no periódico </w:t>
      </w:r>
      <w:proofErr w:type="spellStart"/>
      <w:r w:rsidR="00FD56EB" w:rsidRPr="008202F5">
        <w:rPr>
          <w:rFonts w:ascii="Times New Roman" w:eastAsia="Times New Roman" w:hAnsi="Times New Roman" w:cs="Times New Roman"/>
          <w:i/>
          <w:sz w:val="24"/>
          <w:szCs w:val="24"/>
          <w:lang w:eastAsia="pt-BR"/>
        </w:rPr>
        <w:t>Accounting</w:t>
      </w:r>
      <w:proofErr w:type="spellEnd"/>
      <w:r w:rsidR="00FD56EB" w:rsidRPr="008202F5">
        <w:rPr>
          <w:rFonts w:ascii="Times New Roman" w:eastAsia="Times New Roman" w:hAnsi="Times New Roman" w:cs="Times New Roman"/>
          <w:i/>
          <w:sz w:val="24"/>
          <w:szCs w:val="24"/>
          <w:lang w:eastAsia="pt-BR"/>
        </w:rPr>
        <w:t xml:space="preserve"> </w:t>
      </w:r>
      <w:proofErr w:type="spellStart"/>
      <w:r w:rsidR="00FD56EB" w:rsidRPr="008202F5">
        <w:rPr>
          <w:rFonts w:ascii="Times New Roman" w:eastAsia="Times New Roman" w:hAnsi="Times New Roman" w:cs="Times New Roman"/>
          <w:i/>
          <w:sz w:val="24"/>
          <w:szCs w:val="24"/>
          <w:lang w:eastAsia="pt-BR"/>
        </w:rPr>
        <w:t>Forum</w:t>
      </w:r>
      <w:proofErr w:type="spellEnd"/>
      <w:r w:rsidR="00FD56EB" w:rsidRPr="008202F5">
        <w:rPr>
          <w:rFonts w:ascii="Times New Roman" w:eastAsia="Times New Roman" w:hAnsi="Times New Roman" w:cs="Times New Roman"/>
          <w:sz w:val="24"/>
          <w:szCs w:val="24"/>
          <w:lang w:eastAsia="pt-BR"/>
        </w:rPr>
        <w:t>.</w:t>
      </w:r>
    </w:p>
    <w:p w:rsidR="004A04A9" w:rsidRDefault="00826F27">
      <w:pPr>
        <w:widowControl w:val="0"/>
        <w:spacing w:after="0" w:line="360" w:lineRule="auto"/>
        <w:ind w:firstLine="708"/>
        <w:jc w:val="both"/>
        <w:rPr>
          <w:rFonts w:ascii="Times New Roman" w:hAnsi="Times New Roman" w:cs="Times New Roman"/>
          <w:sz w:val="24"/>
          <w:szCs w:val="24"/>
        </w:rPr>
      </w:pPr>
      <w:r w:rsidRPr="008202F5">
        <w:rPr>
          <w:rFonts w:ascii="Times New Roman" w:hAnsi="Times New Roman" w:cs="Times New Roman"/>
          <w:sz w:val="24"/>
          <w:szCs w:val="24"/>
        </w:rPr>
        <w:lastRenderedPageBreak/>
        <w:t xml:space="preserve">No que se refere </w:t>
      </w:r>
      <w:r w:rsidR="0067175F" w:rsidRPr="008202F5">
        <w:rPr>
          <w:rFonts w:ascii="Times New Roman" w:hAnsi="Times New Roman" w:cs="Times New Roman"/>
          <w:sz w:val="24"/>
          <w:szCs w:val="24"/>
        </w:rPr>
        <w:t>às</w:t>
      </w:r>
      <w:r w:rsidR="007E16C0" w:rsidRPr="008202F5">
        <w:rPr>
          <w:rFonts w:ascii="Times New Roman" w:hAnsi="Times New Roman" w:cs="Times New Roman"/>
          <w:sz w:val="24"/>
          <w:szCs w:val="24"/>
        </w:rPr>
        <w:t xml:space="preserve"> abordagens </w:t>
      </w:r>
      <w:r w:rsidR="0067175F" w:rsidRPr="008202F5">
        <w:rPr>
          <w:rFonts w:ascii="Times New Roman" w:hAnsi="Times New Roman" w:cs="Times New Roman"/>
          <w:sz w:val="24"/>
          <w:szCs w:val="24"/>
        </w:rPr>
        <w:t>epistemológicas dos artigos analisados</w:t>
      </w:r>
      <w:r w:rsidR="00FD56EB" w:rsidRPr="008202F5">
        <w:rPr>
          <w:rFonts w:ascii="Times New Roman" w:hAnsi="Times New Roman" w:cs="Times New Roman"/>
          <w:sz w:val="24"/>
          <w:szCs w:val="24"/>
        </w:rPr>
        <w:t xml:space="preserve">, a </w:t>
      </w:r>
      <w:r w:rsidR="00AE45FD" w:rsidRPr="008202F5">
        <w:rPr>
          <w:rFonts w:ascii="Times New Roman" w:hAnsi="Times New Roman" w:cs="Times New Roman"/>
          <w:sz w:val="24"/>
          <w:szCs w:val="24"/>
        </w:rPr>
        <w:t>funcionalista/</w:t>
      </w:r>
      <w:r w:rsidR="007E16C0" w:rsidRPr="008202F5">
        <w:rPr>
          <w:rFonts w:ascii="Times New Roman" w:hAnsi="Times New Roman" w:cs="Times New Roman"/>
          <w:sz w:val="24"/>
          <w:szCs w:val="24"/>
        </w:rPr>
        <w:t xml:space="preserve">positivista </w:t>
      </w:r>
      <w:r w:rsidR="0067175F" w:rsidRPr="008202F5">
        <w:rPr>
          <w:rFonts w:ascii="Times New Roman" w:hAnsi="Times New Roman" w:cs="Times New Roman"/>
          <w:sz w:val="24"/>
          <w:szCs w:val="24"/>
        </w:rPr>
        <w:t>predominou</w:t>
      </w:r>
      <w:r w:rsidR="007E16C0" w:rsidRPr="008202F5">
        <w:rPr>
          <w:rFonts w:ascii="Times New Roman" w:hAnsi="Times New Roman" w:cs="Times New Roman"/>
          <w:sz w:val="24"/>
          <w:szCs w:val="24"/>
        </w:rPr>
        <w:t xml:space="preserve"> no âmbito das n</w:t>
      </w:r>
      <w:r w:rsidR="00FD56EB" w:rsidRPr="008202F5">
        <w:rPr>
          <w:rFonts w:ascii="Times New Roman" w:hAnsi="Times New Roman" w:cs="Times New Roman"/>
          <w:sz w:val="24"/>
          <w:szCs w:val="24"/>
        </w:rPr>
        <w:t xml:space="preserve">arrativas contábeis, </w:t>
      </w:r>
      <w:r w:rsidR="0067175F" w:rsidRPr="008202F5">
        <w:rPr>
          <w:rFonts w:ascii="Times New Roman" w:hAnsi="Times New Roman" w:cs="Times New Roman"/>
          <w:sz w:val="24"/>
          <w:szCs w:val="24"/>
        </w:rPr>
        <w:t>adotada em</w:t>
      </w:r>
      <w:r w:rsidR="005171B0" w:rsidRPr="008202F5">
        <w:rPr>
          <w:rFonts w:ascii="Times New Roman" w:hAnsi="Times New Roman" w:cs="Times New Roman"/>
          <w:sz w:val="24"/>
          <w:szCs w:val="24"/>
        </w:rPr>
        <w:t xml:space="preserve"> 21 artigos </w:t>
      </w:r>
      <w:r w:rsidR="0067175F" w:rsidRPr="008202F5">
        <w:rPr>
          <w:rFonts w:ascii="Times New Roman" w:hAnsi="Times New Roman" w:cs="Times New Roman"/>
          <w:sz w:val="24"/>
          <w:szCs w:val="24"/>
        </w:rPr>
        <w:t>do total de 31 investigados</w:t>
      </w:r>
      <w:r w:rsidR="00866EF3" w:rsidRPr="008202F5">
        <w:rPr>
          <w:rFonts w:ascii="Times New Roman" w:hAnsi="Times New Roman" w:cs="Times New Roman"/>
          <w:sz w:val="24"/>
          <w:szCs w:val="24"/>
        </w:rPr>
        <w:t xml:space="preserve">. </w:t>
      </w:r>
      <w:r w:rsidR="009D5136">
        <w:rPr>
          <w:rFonts w:ascii="Times New Roman" w:hAnsi="Times New Roman" w:cs="Times New Roman"/>
          <w:sz w:val="24"/>
          <w:szCs w:val="24"/>
        </w:rPr>
        <w:t>N</w:t>
      </w:r>
      <w:r w:rsidR="009D5136" w:rsidRPr="008202F5">
        <w:rPr>
          <w:rFonts w:ascii="Times New Roman" w:hAnsi="Times New Roman" w:cs="Times New Roman"/>
          <w:sz w:val="24"/>
          <w:szCs w:val="24"/>
        </w:rPr>
        <w:t xml:space="preserve">o </w:t>
      </w:r>
      <w:r w:rsidR="009D5136" w:rsidRPr="008202F5">
        <w:rPr>
          <w:rFonts w:ascii="Times New Roman" w:hAnsi="Times New Roman" w:cs="Times New Roman"/>
          <w:i/>
          <w:sz w:val="24"/>
          <w:szCs w:val="24"/>
        </w:rPr>
        <w:t>portfólio</w:t>
      </w:r>
      <w:r w:rsidR="009D5136" w:rsidRPr="008202F5">
        <w:rPr>
          <w:rFonts w:ascii="Times New Roman" w:hAnsi="Times New Roman" w:cs="Times New Roman"/>
          <w:sz w:val="24"/>
          <w:szCs w:val="24"/>
        </w:rPr>
        <w:t xml:space="preserve"> bibliográfico </w:t>
      </w:r>
      <w:r w:rsidR="009D5136">
        <w:rPr>
          <w:rFonts w:ascii="Times New Roman" w:hAnsi="Times New Roman" w:cs="Times New Roman"/>
          <w:sz w:val="24"/>
          <w:szCs w:val="24"/>
        </w:rPr>
        <w:t xml:space="preserve">pesquisado sobre </w:t>
      </w:r>
      <w:r w:rsidR="009D5136" w:rsidRPr="008202F5">
        <w:rPr>
          <w:rFonts w:ascii="Times New Roman" w:hAnsi="Times New Roman" w:cs="Times New Roman"/>
          <w:sz w:val="24"/>
          <w:szCs w:val="24"/>
        </w:rPr>
        <w:t>narrativas contábeis</w:t>
      </w:r>
      <w:r w:rsidR="009D5136">
        <w:rPr>
          <w:rFonts w:ascii="Times New Roman" w:hAnsi="Times New Roman" w:cs="Times New Roman"/>
          <w:sz w:val="24"/>
          <w:szCs w:val="24"/>
        </w:rPr>
        <w:t>,</w:t>
      </w:r>
      <w:r w:rsidR="009D5136" w:rsidRPr="008202F5">
        <w:rPr>
          <w:rFonts w:ascii="Times New Roman" w:hAnsi="Times New Roman" w:cs="Times New Roman"/>
          <w:sz w:val="24"/>
          <w:szCs w:val="24"/>
        </w:rPr>
        <w:t xml:space="preserve"> </w:t>
      </w:r>
      <w:r w:rsidR="009D5136">
        <w:rPr>
          <w:rFonts w:ascii="Times New Roman" w:hAnsi="Times New Roman" w:cs="Times New Roman"/>
          <w:sz w:val="24"/>
          <w:szCs w:val="24"/>
        </w:rPr>
        <w:t xml:space="preserve">a </w:t>
      </w:r>
      <w:r w:rsidR="009D5136" w:rsidRPr="008202F5">
        <w:rPr>
          <w:rFonts w:ascii="Times New Roman" w:hAnsi="Times New Roman" w:cs="Times New Roman"/>
          <w:sz w:val="24"/>
          <w:szCs w:val="24"/>
        </w:rPr>
        <w:t>abordagem</w:t>
      </w:r>
      <w:r w:rsidR="009D5136">
        <w:rPr>
          <w:rFonts w:ascii="Times New Roman" w:hAnsi="Times New Roman" w:cs="Times New Roman"/>
          <w:sz w:val="24"/>
          <w:szCs w:val="24"/>
        </w:rPr>
        <w:t xml:space="preserve"> epistemológica</w:t>
      </w:r>
      <w:r w:rsidR="009D5136" w:rsidRPr="008202F5">
        <w:rPr>
          <w:rFonts w:ascii="Times New Roman" w:hAnsi="Times New Roman" w:cs="Times New Roman"/>
          <w:sz w:val="24"/>
          <w:szCs w:val="24"/>
        </w:rPr>
        <w:t xml:space="preserve"> funcionalista/positivista</w:t>
      </w:r>
      <w:r w:rsidR="009D5136">
        <w:rPr>
          <w:rFonts w:ascii="Times New Roman" w:hAnsi="Times New Roman" w:cs="Times New Roman"/>
          <w:sz w:val="24"/>
          <w:szCs w:val="24"/>
        </w:rPr>
        <w:t xml:space="preserve"> se </w:t>
      </w:r>
      <w:proofErr w:type="spellStart"/>
      <w:r w:rsidR="009D5136">
        <w:rPr>
          <w:rFonts w:ascii="Times New Roman" w:hAnsi="Times New Roman" w:cs="Times New Roman"/>
          <w:sz w:val="24"/>
          <w:szCs w:val="24"/>
        </w:rPr>
        <w:t>detaca</w:t>
      </w:r>
      <w:proofErr w:type="spellEnd"/>
      <w:r w:rsidR="009D5136">
        <w:rPr>
          <w:rFonts w:ascii="Times New Roman" w:hAnsi="Times New Roman" w:cs="Times New Roman"/>
          <w:sz w:val="24"/>
          <w:szCs w:val="24"/>
        </w:rPr>
        <w:t xml:space="preserve"> no primeiro artigo da linha histórica,</w:t>
      </w:r>
      <w:r w:rsidR="005171B0" w:rsidRPr="008202F5">
        <w:rPr>
          <w:rFonts w:ascii="Times New Roman" w:hAnsi="Times New Roman" w:cs="Times New Roman"/>
          <w:sz w:val="24"/>
          <w:szCs w:val="24"/>
        </w:rPr>
        <w:t xml:space="preserve"> </w:t>
      </w:r>
      <w:r w:rsidR="00866EF3" w:rsidRPr="008202F5">
        <w:rPr>
          <w:rFonts w:ascii="Times New Roman" w:hAnsi="Times New Roman" w:cs="Times New Roman"/>
          <w:sz w:val="24"/>
          <w:szCs w:val="24"/>
        </w:rPr>
        <w:t xml:space="preserve">com </w:t>
      </w:r>
      <w:r w:rsidR="005171B0" w:rsidRPr="008202F5">
        <w:rPr>
          <w:rFonts w:ascii="Times New Roman" w:hAnsi="Times New Roman" w:cs="Times New Roman"/>
          <w:sz w:val="24"/>
          <w:szCs w:val="24"/>
        </w:rPr>
        <w:t xml:space="preserve">os estudos de Ingram e </w:t>
      </w:r>
      <w:proofErr w:type="spellStart"/>
      <w:r w:rsidR="005171B0" w:rsidRPr="008202F5">
        <w:rPr>
          <w:rFonts w:ascii="Times New Roman" w:hAnsi="Times New Roman" w:cs="Times New Roman"/>
          <w:sz w:val="24"/>
          <w:szCs w:val="24"/>
        </w:rPr>
        <w:t>Frazier</w:t>
      </w:r>
      <w:proofErr w:type="spellEnd"/>
      <w:r w:rsidR="00866EF3" w:rsidRPr="008202F5">
        <w:rPr>
          <w:rFonts w:ascii="Times New Roman" w:hAnsi="Times New Roman" w:cs="Times New Roman"/>
          <w:sz w:val="24"/>
          <w:szCs w:val="24"/>
        </w:rPr>
        <w:t>,</w:t>
      </w:r>
      <w:r w:rsidR="005171B0" w:rsidRPr="008202F5">
        <w:rPr>
          <w:rFonts w:ascii="Times New Roman" w:hAnsi="Times New Roman" w:cs="Times New Roman"/>
          <w:sz w:val="24"/>
          <w:szCs w:val="24"/>
        </w:rPr>
        <w:t xml:space="preserve"> em 1983. </w:t>
      </w:r>
      <w:r w:rsidR="00866EF3" w:rsidRPr="008202F5">
        <w:rPr>
          <w:rFonts w:ascii="Times New Roman" w:hAnsi="Times New Roman" w:cs="Times New Roman"/>
          <w:sz w:val="24"/>
          <w:szCs w:val="24"/>
        </w:rPr>
        <w:t>A abordagem da pesquisa</w:t>
      </w:r>
      <w:r w:rsidR="005171B0" w:rsidRPr="008202F5">
        <w:rPr>
          <w:rFonts w:ascii="Times New Roman" w:hAnsi="Times New Roman" w:cs="Times New Roman"/>
          <w:sz w:val="24"/>
          <w:szCs w:val="24"/>
        </w:rPr>
        <w:t xml:space="preserve"> </w:t>
      </w:r>
      <w:proofErr w:type="spellStart"/>
      <w:r w:rsidR="005171B0" w:rsidRPr="008202F5">
        <w:rPr>
          <w:rFonts w:ascii="Times New Roman" w:hAnsi="Times New Roman" w:cs="Times New Roman"/>
          <w:sz w:val="24"/>
          <w:szCs w:val="24"/>
        </w:rPr>
        <w:t>interpretativista</w:t>
      </w:r>
      <w:proofErr w:type="spellEnd"/>
      <w:r w:rsidR="005171B0" w:rsidRPr="008202F5">
        <w:rPr>
          <w:rFonts w:ascii="Times New Roman" w:hAnsi="Times New Roman" w:cs="Times New Roman"/>
          <w:sz w:val="24"/>
          <w:szCs w:val="24"/>
        </w:rPr>
        <w:t xml:space="preserve"> </w:t>
      </w:r>
      <w:r w:rsidR="00866EF3" w:rsidRPr="008202F5">
        <w:rPr>
          <w:rFonts w:ascii="Times New Roman" w:hAnsi="Times New Roman" w:cs="Times New Roman"/>
          <w:sz w:val="24"/>
          <w:szCs w:val="24"/>
        </w:rPr>
        <w:t xml:space="preserve">foi observada com menor intensidade, </w:t>
      </w:r>
      <w:r w:rsidR="009D5136">
        <w:rPr>
          <w:rFonts w:ascii="Times New Roman" w:hAnsi="Times New Roman" w:cs="Times New Roman"/>
          <w:sz w:val="24"/>
          <w:szCs w:val="24"/>
        </w:rPr>
        <w:t xml:space="preserve">presente </w:t>
      </w:r>
      <w:r w:rsidR="00866EF3" w:rsidRPr="008202F5">
        <w:rPr>
          <w:rFonts w:ascii="Times New Roman" w:hAnsi="Times New Roman" w:cs="Times New Roman"/>
          <w:sz w:val="24"/>
          <w:szCs w:val="24"/>
        </w:rPr>
        <w:t>em</w:t>
      </w:r>
      <w:r w:rsidR="005171B0" w:rsidRPr="008202F5">
        <w:rPr>
          <w:rFonts w:ascii="Times New Roman" w:hAnsi="Times New Roman" w:cs="Times New Roman"/>
          <w:sz w:val="24"/>
          <w:szCs w:val="24"/>
        </w:rPr>
        <w:t xml:space="preserve"> 10 artigos</w:t>
      </w:r>
      <w:r w:rsidR="00866EF3" w:rsidRPr="008202F5">
        <w:rPr>
          <w:rFonts w:ascii="Times New Roman" w:hAnsi="Times New Roman" w:cs="Times New Roman"/>
          <w:sz w:val="24"/>
          <w:szCs w:val="24"/>
        </w:rPr>
        <w:t xml:space="preserve"> sobre narrativas contábeis, mas distribuídas na linha de tempo</w:t>
      </w:r>
      <w:r w:rsidR="009D5136">
        <w:rPr>
          <w:rFonts w:ascii="Times New Roman" w:hAnsi="Times New Roman" w:cs="Times New Roman"/>
          <w:sz w:val="24"/>
          <w:szCs w:val="24"/>
        </w:rPr>
        <w:t xml:space="preserve"> e</w:t>
      </w:r>
      <w:r w:rsidR="00866EF3" w:rsidRPr="008202F5">
        <w:rPr>
          <w:rFonts w:ascii="Times New Roman" w:hAnsi="Times New Roman" w:cs="Times New Roman"/>
          <w:sz w:val="24"/>
          <w:szCs w:val="24"/>
        </w:rPr>
        <w:t xml:space="preserve"> ausência de publicações em apenas dois anos.</w:t>
      </w:r>
    </w:p>
    <w:p w:rsidR="004A04A9" w:rsidRDefault="005171B0">
      <w:pPr>
        <w:widowControl w:val="0"/>
        <w:spacing w:after="0" w:line="360" w:lineRule="auto"/>
        <w:ind w:firstLine="709"/>
        <w:jc w:val="both"/>
        <w:rPr>
          <w:rFonts w:ascii="Times New Roman" w:hAnsi="Times New Roman" w:cs="Times New Roman"/>
          <w:sz w:val="24"/>
          <w:szCs w:val="24"/>
        </w:rPr>
      </w:pPr>
      <w:r w:rsidRPr="008202F5">
        <w:rPr>
          <w:rFonts w:ascii="Times New Roman" w:hAnsi="Times New Roman" w:cs="Times New Roman"/>
          <w:sz w:val="24"/>
          <w:szCs w:val="24"/>
        </w:rPr>
        <w:t xml:space="preserve">Em relação à análise </w:t>
      </w:r>
      <w:r w:rsidR="00866EF3" w:rsidRPr="008202F5">
        <w:rPr>
          <w:rFonts w:ascii="Times New Roman" w:hAnsi="Times New Roman" w:cs="Times New Roman"/>
          <w:sz w:val="24"/>
          <w:szCs w:val="24"/>
        </w:rPr>
        <w:t xml:space="preserve">da afiliação teórica, </w:t>
      </w:r>
      <w:r w:rsidRPr="008202F5">
        <w:rPr>
          <w:rFonts w:ascii="Times New Roman" w:hAnsi="Times New Roman" w:cs="Times New Roman"/>
          <w:sz w:val="24"/>
          <w:szCs w:val="24"/>
        </w:rPr>
        <w:t>quatro lentes</w:t>
      </w:r>
      <w:r w:rsidR="00AD11BE" w:rsidRPr="008202F5">
        <w:rPr>
          <w:rFonts w:ascii="Times New Roman" w:hAnsi="Times New Roman" w:cs="Times New Roman"/>
          <w:sz w:val="24"/>
          <w:szCs w:val="24"/>
        </w:rPr>
        <w:t xml:space="preserve"> </w:t>
      </w:r>
      <w:r w:rsidR="00866EF3" w:rsidRPr="008202F5">
        <w:rPr>
          <w:rFonts w:ascii="Times New Roman" w:hAnsi="Times New Roman" w:cs="Times New Roman"/>
          <w:sz w:val="24"/>
          <w:szCs w:val="24"/>
        </w:rPr>
        <w:t>(</w:t>
      </w:r>
      <w:r w:rsidR="00AD11BE" w:rsidRPr="008202F5">
        <w:rPr>
          <w:rFonts w:ascii="Times New Roman" w:hAnsi="Times New Roman" w:cs="Times New Roman"/>
          <w:sz w:val="24"/>
          <w:szCs w:val="24"/>
        </w:rPr>
        <w:t>pensamento</w:t>
      </w:r>
      <w:r w:rsidR="00976F34" w:rsidRPr="008202F5">
        <w:rPr>
          <w:rFonts w:ascii="Times New Roman" w:hAnsi="Times New Roman" w:cs="Times New Roman"/>
          <w:sz w:val="24"/>
          <w:szCs w:val="24"/>
        </w:rPr>
        <w:t>/</w:t>
      </w:r>
      <w:r w:rsidR="00AD11BE" w:rsidRPr="008202F5">
        <w:rPr>
          <w:rFonts w:ascii="Times New Roman" w:hAnsi="Times New Roman" w:cs="Times New Roman"/>
          <w:sz w:val="24"/>
          <w:szCs w:val="24"/>
        </w:rPr>
        <w:t>persua</w:t>
      </w:r>
      <w:r w:rsidR="00FC672F">
        <w:rPr>
          <w:rFonts w:ascii="Times New Roman" w:hAnsi="Times New Roman" w:cs="Times New Roman"/>
          <w:sz w:val="24"/>
          <w:szCs w:val="24"/>
        </w:rPr>
        <w:t>s</w:t>
      </w:r>
      <w:r w:rsidR="00AD11BE" w:rsidRPr="008202F5">
        <w:rPr>
          <w:rFonts w:ascii="Times New Roman" w:hAnsi="Times New Roman" w:cs="Times New Roman"/>
          <w:sz w:val="24"/>
          <w:szCs w:val="24"/>
        </w:rPr>
        <w:t>ão, características textuais, mensagem</w:t>
      </w:r>
      <w:r w:rsidR="00AC6B68" w:rsidRPr="008202F5">
        <w:rPr>
          <w:rFonts w:ascii="Times New Roman" w:hAnsi="Times New Roman" w:cs="Times New Roman"/>
          <w:sz w:val="24"/>
          <w:szCs w:val="24"/>
        </w:rPr>
        <w:t xml:space="preserve"> e</w:t>
      </w:r>
      <w:r w:rsidR="00AD11BE" w:rsidRPr="008202F5">
        <w:rPr>
          <w:rFonts w:ascii="Times New Roman" w:hAnsi="Times New Roman" w:cs="Times New Roman"/>
          <w:sz w:val="24"/>
          <w:szCs w:val="24"/>
        </w:rPr>
        <w:t xml:space="preserve"> gestão de impressão</w:t>
      </w:r>
      <w:r w:rsidR="00976F34" w:rsidRPr="008202F5">
        <w:rPr>
          <w:rFonts w:ascii="Times New Roman" w:hAnsi="Times New Roman" w:cs="Times New Roman"/>
          <w:sz w:val="24"/>
          <w:szCs w:val="24"/>
        </w:rPr>
        <w:t>) foram utilizadas em consonância com a base teórica</w:t>
      </w:r>
      <w:r w:rsidR="00AD11BE" w:rsidRPr="008202F5">
        <w:rPr>
          <w:rFonts w:ascii="Times New Roman" w:hAnsi="Times New Roman" w:cs="Times New Roman"/>
          <w:sz w:val="24"/>
          <w:szCs w:val="24"/>
        </w:rPr>
        <w:t>.</w:t>
      </w:r>
      <w:r w:rsidR="00976F34" w:rsidRPr="008202F5">
        <w:rPr>
          <w:rFonts w:ascii="Times New Roman" w:hAnsi="Times New Roman" w:cs="Times New Roman"/>
          <w:sz w:val="24"/>
          <w:szCs w:val="24"/>
        </w:rPr>
        <w:t xml:space="preserve"> N</w:t>
      </w:r>
      <w:r w:rsidR="00AC6B68" w:rsidRPr="008202F5">
        <w:rPr>
          <w:rFonts w:ascii="Times New Roman" w:hAnsi="Times New Roman" w:cs="Times New Roman"/>
          <w:sz w:val="24"/>
          <w:szCs w:val="24"/>
        </w:rPr>
        <w:t>o modo de pensar</w:t>
      </w:r>
      <w:r w:rsidR="00976F34" w:rsidRPr="008202F5">
        <w:rPr>
          <w:rFonts w:ascii="Times New Roman" w:hAnsi="Times New Roman" w:cs="Times New Roman"/>
          <w:sz w:val="24"/>
          <w:szCs w:val="24"/>
        </w:rPr>
        <w:t>/</w:t>
      </w:r>
      <w:r w:rsidR="00AC6B68" w:rsidRPr="008202F5">
        <w:rPr>
          <w:rFonts w:ascii="Times New Roman" w:hAnsi="Times New Roman" w:cs="Times New Roman"/>
          <w:sz w:val="24"/>
          <w:szCs w:val="24"/>
        </w:rPr>
        <w:t>persuadir</w:t>
      </w:r>
      <w:r w:rsidR="00FA088B" w:rsidRPr="008202F5">
        <w:rPr>
          <w:rFonts w:ascii="Times New Roman" w:hAnsi="Times New Roman" w:cs="Times New Roman"/>
          <w:sz w:val="24"/>
          <w:szCs w:val="24"/>
        </w:rPr>
        <w:t xml:space="preserve"> </w:t>
      </w:r>
      <w:proofErr w:type="gramStart"/>
      <w:r w:rsidR="00FA088B" w:rsidRPr="008202F5">
        <w:rPr>
          <w:rFonts w:ascii="Times New Roman" w:hAnsi="Times New Roman" w:cs="Times New Roman"/>
          <w:sz w:val="24"/>
          <w:szCs w:val="24"/>
        </w:rPr>
        <w:t>foram</w:t>
      </w:r>
      <w:proofErr w:type="gramEnd"/>
      <w:r w:rsidR="00FA088B" w:rsidRPr="008202F5">
        <w:rPr>
          <w:rFonts w:ascii="Times New Roman" w:hAnsi="Times New Roman" w:cs="Times New Roman"/>
          <w:sz w:val="24"/>
          <w:szCs w:val="24"/>
        </w:rPr>
        <w:t xml:space="preserve"> investigados os comportamentos </w:t>
      </w:r>
      <w:r w:rsidR="00976F34" w:rsidRPr="008202F5">
        <w:rPr>
          <w:rFonts w:ascii="Times New Roman" w:hAnsi="Times New Roman" w:cs="Times New Roman"/>
          <w:sz w:val="24"/>
          <w:szCs w:val="24"/>
        </w:rPr>
        <w:t>presentes</w:t>
      </w:r>
      <w:r w:rsidR="00FA088B" w:rsidRPr="008202F5">
        <w:rPr>
          <w:rFonts w:ascii="Times New Roman" w:hAnsi="Times New Roman" w:cs="Times New Roman"/>
          <w:sz w:val="24"/>
          <w:szCs w:val="24"/>
        </w:rPr>
        <w:t xml:space="preserve"> nas narrativas contábeis, os pe</w:t>
      </w:r>
      <w:r w:rsidR="00A40755">
        <w:rPr>
          <w:rFonts w:ascii="Times New Roman" w:hAnsi="Times New Roman" w:cs="Times New Roman"/>
          <w:sz w:val="24"/>
          <w:szCs w:val="24"/>
        </w:rPr>
        <w:t>r</w:t>
      </w:r>
      <w:r w:rsidR="00FA088B" w:rsidRPr="008202F5">
        <w:rPr>
          <w:rFonts w:ascii="Times New Roman" w:hAnsi="Times New Roman" w:cs="Times New Roman"/>
          <w:sz w:val="24"/>
          <w:szCs w:val="24"/>
        </w:rPr>
        <w:t>sonagens envolvidos e as informações</w:t>
      </w:r>
      <w:r w:rsidR="00ED1F07">
        <w:rPr>
          <w:rFonts w:ascii="Times New Roman" w:hAnsi="Times New Roman" w:cs="Times New Roman"/>
          <w:sz w:val="24"/>
          <w:szCs w:val="24"/>
        </w:rPr>
        <w:t>/</w:t>
      </w:r>
      <w:r w:rsidR="00FA088B" w:rsidRPr="008202F5">
        <w:rPr>
          <w:rFonts w:ascii="Times New Roman" w:hAnsi="Times New Roman" w:cs="Times New Roman"/>
          <w:sz w:val="24"/>
          <w:szCs w:val="24"/>
        </w:rPr>
        <w:t xml:space="preserve">eventos contidos. </w:t>
      </w:r>
      <w:r w:rsidR="00976F34" w:rsidRPr="008202F5">
        <w:rPr>
          <w:rFonts w:ascii="Times New Roman" w:hAnsi="Times New Roman" w:cs="Times New Roman"/>
          <w:sz w:val="24"/>
          <w:szCs w:val="24"/>
        </w:rPr>
        <w:t>Quanto a</w:t>
      </w:r>
      <w:r w:rsidR="00FA088B" w:rsidRPr="008202F5">
        <w:rPr>
          <w:rFonts w:ascii="Times New Roman" w:hAnsi="Times New Roman" w:cs="Times New Roman"/>
          <w:sz w:val="24"/>
          <w:szCs w:val="24"/>
        </w:rPr>
        <w:t>o comportamento</w:t>
      </w:r>
      <w:r w:rsidR="00AC6B68" w:rsidRPr="008202F5">
        <w:rPr>
          <w:rFonts w:ascii="Times New Roman" w:hAnsi="Times New Roman" w:cs="Times New Roman"/>
          <w:sz w:val="24"/>
          <w:szCs w:val="24"/>
        </w:rPr>
        <w:t xml:space="preserve"> i</w:t>
      </w:r>
      <w:r w:rsidRPr="008202F5">
        <w:rPr>
          <w:rFonts w:ascii="Times New Roman" w:eastAsia="Times New Roman" w:hAnsi="Times New Roman" w:cs="Times New Roman"/>
          <w:sz w:val="24"/>
          <w:szCs w:val="24"/>
          <w:lang w:eastAsia="pt-BR"/>
        </w:rPr>
        <w:t xml:space="preserve">dentificou-se </w:t>
      </w:r>
      <w:r w:rsidR="00FA088B" w:rsidRPr="008202F5">
        <w:rPr>
          <w:rFonts w:ascii="Times New Roman" w:eastAsia="Times New Roman" w:hAnsi="Times New Roman" w:cs="Times New Roman"/>
          <w:sz w:val="24"/>
          <w:szCs w:val="24"/>
          <w:lang w:eastAsia="pt-BR"/>
        </w:rPr>
        <w:t>uma conduta</w:t>
      </w:r>
      <w:r w:rsidRPr="008202F5">
        <w:rPr>
          <w:rFonts w:ascii="Times New Roman" w:eastAsia="Times New Roman" w:hAnsi="Times New Roman" w:cs="Times New Roman"/>
          <w:sz w:val="24"/>
          <w:szCs w:val="24"/>
          <w:lang w:eastAsia="pt-BR"/>
        </w:rPr>
        <w:t xml:space="preserve"> gerencial oportunista </w:t>
      </w:r>
      <w:r w:rsidRPr="008202F5">
        <w:rPr>
          <w:rFonts w:ascii="Times New Roman" w:hAnsi="Times New Roman" w:cs="Times New Roman"/>
          <w:sz w:val="24"/>
          <w:szCs w:val="24"/>
        </w:rPr>
        <w:t xml:space="preserve">de ocultação e atribuição. </w:t>
      </w:r>
      <w:r w:rsidR="00FA088B" w:rsidRPr="008202F5">
        <w:rPr>
          <w:rFonts w:ascii="Times New Roman" w:hAnsi="Times New Roman" w:cs="Times New Roman"/>
          <w:sz w:val="24"/>
          <w:szCs w:val="24"/>
        </w:rPr>
        <w:t xml:space="preserve">A ocultação </w:t>
      </w:r>
      <w:r w:rsidR="00976F34" w:rsidRPr="008202F5">
        <w:rPr>
          <w:rFonts w:ascii="Times New Roman" w:hAnsi="Times New Roman" w:cs="Times New Roman"/>
          <w:sz w:val="24"/>
          <w:szCs w:val="24"/>
        </w:rPr>
        <w:t>foi reportada em</w:t>
      </w:r>
      <w:r w:rsidRPr="008202F5">
        <w:rPr>
          <w:rFonts w:ascii="Times New Roman" w:hAnsi="Times New Roman" w:cs="Times New Roman"/>
          <w:sz w:val="24"/>
          <w:szCs w:val="24"/>
        </w:rPr>
        <w:t xml:space="preserve"> 25 artigos</w:t>
      </w:r>
      <w:r w:rsidR="00FA088B" w:rsidRPr="008202F5">
        <w:rPr>
          <w:rFonts w:ascii="Times New Roman" w:hAnsi="Times New Roman" w:cs="Times New Roman"/>
          <w:sz w:val="24"/>
          <w:szCs w:val="24"/>
        </w:rPr>
        <w:t xml:space="preserve"> e</w:t>
      </w:r>
      <w:r w:rsidRPr="008202F5">
        <w:rPr>
          <w:rFonts w:ascii="Times New Roman" w:hAnsi="Times New Roman" w:cs="Times New Roman"/>
          <w:sz w:val="24"/>
          <w:szCs w:val="24"/>
        </w:rPr>
        <w:t xml:space="preserve"> </w:t>
      </w:r>
      <w:r w:rsidR="00976F34" w:rsidRPr="008202F5">
        <w:rPr>
          <w:rFonts w:ascii="Times New Roman" w:hAnsi="Times New Roman" w:cs="Times New Roman"/>
          <w:sz w:val="24"/>
          <w:szCs w:val="24"/>
        </w:rPr>
        <w:t>a</w:t>
      </w:r>
      <w:r w:rsidRPr="008202F5">
        <w:rPr>
          <w:rFonts w:ascii="Times New Roman" w:hAnsi="Times New Roman" w:cs="Times New Roman"/>
          <w:sz w:val="24"/>
          <w:szCs w:val="24"/>
        </w:rPr>
        <w:t xml:space="preserve"> atribuição de informações internas e externas</w:t>
      </w:r>
      <w:r w:rsidR="00976F34" w:rsidRPr="008202F5">
        <w:rPr>
          <w:rFonts w:ascii="Times New Roman" w:hAnsi="Times New Roman" w:cs="Times New Roman"/>
          <w:sz w:val="24"/>
          <w:szCs w:val="24"/>
        </w:rPr>
        <w:t xml:space="preserve"> em sete artigos</w:t>
      </w:r>
      <w:r w:rsidRPr="008202F5">
        <w:rPr>
          <w:rFonts w:ascii="Times New Roman" w:hAnsi="Times New Roman" w:cs="Times New Roman"/>
          <w:sz w:val="24"/>
          <w:szCs w:val="24"/>
        </w:rPr>
        <w:t>.</w:t>
      </w:r>
      <w:r w:rsidR="00FA088B" w:rsidRPr="008202F5">
        <w:rPr>
          <w:rFonts w:ascii="Times New Roman" w:hAnsi="Times New Roman" w:cs="Times New Roman"/>
          <w:sz w:val="24"/>
          <w:szCs w:val="24"/>
        </w:rPr>
        <w:t xml:space="preserve"> Para a mesma lente, os </w:t>
      </w:r>
      <w:r w:rsidRPr="008202F5">
        <w:rPr>
          <w:rFonts w:ascii="Times New Roman" w:hAnsi="Times New Roman" w:cs="Times New Roman"/>
          <w:sz w:val="24"/>
          <w:szCs w:val="24"/>
        </w:rPr>
        <w:t>personagens</w:t>
      </w:r>
      <w:r w:rsidR="00FA088B" w:rsidRPr="008202F5">
        <w:rPr>
          <w:rFonts w:ascii="Times New Roman" w:hAnsi="Times New Roman" w:cs="Times New Roman"/>
          <w:sz w:val="24"/>
          <w:szCs w:val="24"/>
        </w:rPr>
        <w:t xml:space="preserve"> foram classificados e</w:t>
      </w:r>
      <w:r w:rsidR="00ED1F07">
        <w:rPr>
          <w:rFonts w:ascii="Times New Roman" w:hAnsi="Times New Roman" w:cs="Times New Roman"/>
          <w:sz w:val="24"/>
          <w:szCs w:val="24"/>
        </w:rPr>
        <w:t>m</w:t>
      </w:r>
      <w:r w:rsidR="00FA088B" w:rsidRPr="008202F5">
        <w:rPr>
          <w:rFonts w:ascii="Times New Roman" w:hAnsi="Times New Roman" w:cs="Times New Roman"/>
          <w:sz w:val="24"/>
          <w:szCs w:val="24"/>
        </w:rPr>
        <w:t xml:space="preserve"> </w:t>
      </w:r>
      <w:r w:rsidRPr="008202F5">
        <w:rPr>
          <w:rFonts w:ascii="Times New Roman" w:hAnsi="Times New Roman" w:cs="Times New Roman"/>
          <w:sz w:val="24"/>
          <w:szCs w:val="24"/>
        </w:rPr>
        <w:t>preparado</w:t>
      </w:r>
      <w:r w:rsidR="00FA088B" w:rsidRPr="008202F5">
        <w:rPr>
          <w:rFonts w:ascii="Times New Roman" w:hAnsi="Times New Roman" w:cs="Times New Roman"/>
          <w:sz w:val="24"/>
          <w:szCs w:val="24"/>
        </w:rPr>
        <w:t>r e usuários</w:t>
      </w:r>
      <w:r w:rsidR="00815919" w:rsidRPr="008202F5">
        <w:rPr>
          <w:rFonts w:ascii="Times New Roman" w:hAnsi="Times New Roman" w:cs="Times New Roman"/>
          <w:sz w:val="24"/>
          <w:szCs w:val="24"/>
        </w:rPr>
        <w:t>, sendo que o</w:t>
      </w:r>
      <w:r w:rsidRPr="008202F5">
        <w:rPr>
          <w:rFonts w:ascii="Times New Roman" w:hAnsi="Times New Roman" w:cs="Times New Roman"/>
          <w:sz w:val="24"/>
          <w:szCs w:val="24"/>
        </w:rPr>
        <w:t xml:space="preserve"> foco de análise </w:t>
      </w:r>
      <w:r w:rsidR="00815919" w:rsidRPr="008202F5">
        <w:rPr>
          <w:rFonts w:ascii="Times New Roman" w:hAnsi="Times New Roman" w:cs="Times New Roman"/>
          <w:sz w:val="24"/>
          <w:szCs w:val="24"/>
        </w:rPr>
        <w:t>d</w:t>
      </w:r>
      <w:r w:rsidRPr="008202F5">
        <w:rPr>
          <w:rFonts w:ascii="Times New Roman" w:hAnsi="Times New Roman" w:cs="Times New Roman"/>
          <w:sz w:val="24"/>
          <w:szCs w:val="24"/>
        </w:rPr>
        <w:t>o preparador das narrativas contábeis</w:t>
      </w:r>
      <w:r w:rsidR="00815919" w:rsidRPr="008202F5">
        <w:rPr>
          <w:rFonts w:ascii="Times New Roman" w:hAnsi="Times New Roman" w:cs="Times New Roman"/>
          <w:sz w:val="24"/>
          <w:szCs w:val="24"/>
        </w:rPr>
        <w:t xml:space="preserve"> foi constatado em</w:t>
      </w:r>
      <w:r w:rsidRPr="008202F5">
        <w:rPr>
          <w:rFonts w:ascii="Times New Roman" w:hAnsi="Times New Roman" w:cs="Times New Roman"/>
          <w:sz w:val="24"/>
          <w:szCs w:val="24"/>
        </w:rPr>
        <w:t xml:space="preserve"> 28 artigos e </w:t>
      </w:r>
      <w:r w:rsidR="00815919" w:rsidRPr="008202F5">
        <w:rPr>
          <w:rFonts w:ascii="Times New Roman" w:hAnsi="Times New Roman" w:cs="Times New Roman"/>
          <w:sz w:val="24"/>
          <w:szCs w:val="24"/>
        </w:rPr>
        <w:t>o</w:t>
      </w:r>
      <w:r w:rsidRPr="008202F5">
        <w:rPr>
          <w:rFonts w:ascii="Times New Roman" w:hAnsi="Times New Roman" w:cs="Times New Roman"/>
          <w:sz w:val="24"/>
          <w:szCs w:val="24"/>
        </w:rPr>
        <w:t xml:space="preserve"> suporte para os usuários</w:t>
      </w:r>
      <w:r w:rsidR="00815919" w:rsidRPr="008202F5">
        <w:rPr>
          <w:rFonts w:ascii="Times New Roman" w:hAnsi="Times New Roman" w:cs="Times New Roman"/>
          <w:sz w:val="24"/>
          <w:szCs w:val="24"/>
        </w:rPr>
        <w:t xml:space="preserve"> em apenas seis artigos</w:t>
      </w:r>
      <w:r w:rsidRPr="008202F5">
        <w:rPr>
          <w:rFonts w:ascii="Times New Roman" w:hAnsi="Times New Roman" w:cs="Times New Roman"/>
          <w:sz w:val="24"/>
          <w:szCs w:val="24"/>
        </w:rPr>
        <w:t>. Em relação às informações e eventos transmitidos em um determinado tempo e espaço pelas narrativas contábeis</w:t>
      </w:r>
      <w:r w:rsidR="00815919" w:rsidRPr="008202F5">
        <w:rPr>
          <w:rFonts w:ascii="Times New Roman" w:hAnsi="Times New Roman" w:cs="Times New Roman"/>
          <w:sz w:val="24"/>
          <w:szCs w:val="24"/>
        </w:rPr>
        <w:t>,</w:t>
      </w:r>
      <w:r w:rsidR="00686F11" w:rsidRPr="008202F5">
        <w:rPr>
          <w:rFonts w:ascii="Times New Roman" w:hAnsi="Times New Roman" w:cs="Times New Roman"/>
          <w:sz w:val="24"/>
          <w:szCs w:val="24"/>
        </w:rPr>
        <w:t xml:space="preserve"> percebe</w:t>
      </w:r>
      <w:r w:rsidR="00815919" w:rsidRPr="008202F5">
        <w:rPr>
          <w:rFonts w:ascii="Times New Roman" w:hAnsi="Times New Roman" w:cs="Times New Roman"/>
          <w:sz w:val="24"/>
          <w:szCs w:val="24"/>
        </w:rPr>
        <w:t>u</w:t>
      </w:r>
      <w:r w:rsidR="00686F11" w:rsidRPr="008202F5">
        <w:rPr>
          <w:rFonts w:ascii="Times New Roman" w:hAnsi="Times New Roman" w:cs="Times New Roman"/>
          <w:sz w:val="24"/>
          <w:szCs w:val="24"/>
        </w:rPr>
        <w:t xml:space="preserve">-se um interesse em investigar empresas que apresentam impactos no desempenho, </w:t>
      </w:r>
      <w:r w:rsidR="00815919" w:rsidRPr="008202F5">
        <w:rPr>
          <w:rFonts w:ascii="Times New Roman" w:hAnsi="Times New Roman" w:cs="Times New Roman"/>
          <w:sz w:val="24"/>
          <w:szCs w:val="24"/>
        </w:rPr>
        <w:t>a</w:t>
      </w:r>
      <w:r w:rsidR="00E01F83" w:rsidRPr="008202F5">
        <w:rPr>
          <w:rFonts w:ascii="Times New Roman" w:hAnsi="Times New Roman" w:cs="Times New Roman"/>
          <w:sz w:val="24"/>
          <w:szCs w:val="24"/>
        </w:rPr>
        <w:t>l</w:t>
      </w:r>
      <w:r w:rsidR="00815919" w:rsidRPr="008202F5">
        <w:rPr>
          <w:rFonts w:ascii="Times New Roman" w:hAnsi="Times New Roman" w:cs="Times New Roman"/>
          <w:sz w:val="24"/>
          <w:szCs w:val="24"/>
        </w:rPr>
        <w:t>ém d</w:t>
      </w:r>
      <w:r w:rsidR="00686F11" w:rsidRPr="008202F5">
        <w:rPr>
          <w:rFonts w:ascii="Times New Roman" w:hAnsi="Times New Roman" w:cs="Times New Roman"/>
          <w:sz w:val="24"/>
          <w:szCs w:val="24"/>
        </w:rPr>
        <w:t>e</w:t>
      </w:r>
      <w:r w:rsidR="00ED1F07">
        <w:rPr>
          <w:rFonts w:ascii="Times New Roman" w:hAnsi="Times New Roman" w:cs="Times New Roman"/>
          <w:sz w:val="24"/>
          <w:szCs w:val="24"/>
        </w:rPr>
        <w:t xml:space="preserve"> situações específicas e de</w:t>
      </w:r>
      <w:r w:rsidR="00686F11" w:rsidRPr="008202F5">
        <w:rPr>
          <w:rFonts w:ascii="Times New Roman" w:hAnsi="Times New Roman" w:cs="Times New Roman"/>
          <w:sz w:val="24"/>
          <w:szCs w:val="24"/>
        </w:rPr>
        <w:t xml:space="preserve"> testes de métodos qualitativos e quantitativos baseados na investigação e interpretação das narrativas contábeis.</w:t>
      </w:r>
    </w:p>
    <w:p w:rsidR="004A04A9" w:rsidRDefault="00ED443B">
      <w:pPr>
        <w:widowControl w:val="0"/>
        <w:spacing w:after="0" w:line="360" w:lineRule="auto"/>
        <w:ind w:firstLine="709"/>
        <w:jc w:val="both"/>
        <w:rPr>
          <w:rFonts w:ascii="Times New Roman" w:hAnsi="Times New Roman" w:cs="Times New Roman"/>
          <w:sz w:val="24"/>
          <w:szCs w:val="24"/>
        </w:rPr>
      </w:pPr>
      <w:r w:rsidRPr="008202F5">
        <w:rPr>
          <w:rFonts w:ascii="Times New Roman" w:hAnsi="Times New Roman" w:cs="Times New Roman"/>
          <w:sz w:val="24"/>
          <w:szCs w:val="24"/>
        </w:rPr>
        <w:t xml:space="preserve">Para a </w:t>
      </w:r>
      <w:r w:rsidR="00ED1F07">
        <w:rPr>
          <w:rFonts w:ascii="Times New Roman" w:hAnsi="Times New Roman" w:cs="Times New Roman"/>
          <w:sz w:val="24"/>
          <w:szCs w:val="24"/>
        </w:rPr>
        <w:t xml:space="preserve">segunda </w:t>
      </w:r>
      <w:r w:rsidRPr="008202F5">
        <w:rPr>
          <w:rFonts w:ascii="Times New Roman" w:hAnsi="Times New Roman" w:cs="Times New Roman"/>
          <w:sz w:val="24"/>
          <w:szCs w:val="24"/>
        </w:rPr>
        <w:t>lente</w:t>
      </w:r>
      <w:r w:rsidR="00ED1F07">
        <w:rPr>
          <w:rFonts w:ascii="Times New Roman" w:hAnsi="Times New Roman" w:cs="Times New Roman"/>
          <w:sz w:val="24"/>
          <w:szCs w:val="24"/>
        </w:rPr>
        <w:t xml:space="preserve"> </w:t>
      </w:r>
      <w:r w:rsidR="00ED1F07" w:rsidRPr="008202F5">
        <w:rPr>
          <w:rFonts w:ascii="Times New Roman" w:hAnsi="Times New Roman" w:cs="Times New Roman"/>
          <w:sz w:val="24"/>
          <w:szCs w:val="24"/>
        </w:rPr>
        <w:t>da afiliação teórica</w:t>
      </w:r>
      <w:r w:rsidR="00ED1F07">
        <w:rPr>
          <w:rFonts w:ascii="Times New Roman" w:hAnsi="Times New Roman" w:cs="Times New Roman"/>
          <w:sz w:val="24"/>
          <w:szCs w:val="24"/>
        </w:rPr>
        <w:t>,</w:t>
      </w:r>
      <w:r w:rsidRPr="008202F5">
        <w:rPr>
          <w:rFonts w:ascii="Times New Roman" w:hAnsi="Times New Roman" w:cs="Times New Roman"/>
          <w:sz w:val="24"/>
          <w:szCs w:val="24"/>
        </w:rPr>
        <w:t xml:space="preserve"> características textuais, </w:t>
      </w:r>
      <w:r w:rsidR="00ED1F07">
        <w:rPr>
          <w:rFonts w:ascii="Times New Roman" w:hAnsi="Times New Roman" w:cs="Times New Roman"/>
          <w:sz w:val="24"/>
          <w:szCs w:val="24"/>
        </w:rPr>
        <w:t>n</w:t>
      </w:r>
      <w:r w:rsidR="00ED1F07" w:rsidRPr="008202F5">
        <w:rPr>
          <w:rFonts w:ascii="Times New Roman" w:hAnsi="Times New Roman" w:cs="Times New Roman"/>
          <w:sz w:val="24"/>
          <w:szCs w:val="24"/>
        </w:rPr>
        <w:t>o</w:t>
      </w:r>
      <w:r w:rsidR="00ED1F07">
        <w:rPr>
          <w:rFonts w:ascii="Times New Roman" w:hAnsi="Times New Roman" w:cs="Times New Roman"/>
          <w:sz w:val="24"/>
          <w:szCs w:val="24"/>
        </w:rPr>
        <w:t>s artigos do</w:t>
      </w:r>
      <w:r w:rsidR="00ED1F07" w:rsidRPr="008202F5">
        <w:rPr>
          <w:rFonts w:ascii="Times New Roman" w:hAnsi="Times New Roman" w:cs="Times New Roman"/>
          <w:sz w:val="24"/>
          <w:szCs w:val="24"/>
        </w:rPr>
        <w:t xml:space="preserve"> </w:t>
      </w:r>
      <w:r w:rsidR="00ED1F07" w:rsidRPr="008202F5">
        <w:rPr>
          <w:rFonts w:ascii="Times New Roman" w:hAnsi="Times New Roman" w:cs="Times New Roman"/>
          <w:i/>
          <w:sz w:val="24"/>
          <w:szCs w:val="24"/>
        </w:rPr>
        <w:t>portfólio</w:t>
      </w:r>
      <w:r w:rsidR="00ED1F07" w:rsidRPr="008202F5">
        <w:rPr>
          <w:rFonts w:ascii="Times New Roman" w:hAnsi="Times New Roman" w:cs="Times New Roman"/>
          <w:sz w:val="24"/>
          <w:szCs w:val="24"/>
        </w:rPr>
        <w:t xml:space="preserve"> bibliográfico </w:t>
      </w:r>
      <w:r w:rsidR="00ED1F07">
        <w:rPr>
          <w:rFonts w:ascii="Times New Roman" w:hAnsi="Times New Roman" w:cs="Times New Roman"/>
          <w:sz w:val="24"/>
          <w:szCs w:val="24"/>
        </w:rPr>
        <w:t>pesquisado,</w:t>
      </w:r>
      <w:r w:rsidR="00ED1F07" w:rsidRPr="008202F5">
        <w:rPr>
          <w:rFonts w:ascii="Times New Roman" w:hAnsi="Times New Roman" w:cs="Times New Roman"/>
          <w:sz w:val="24"/>
          <w:szCs w:val="24"/>
        </w:rPr>
        <w:t xml:space="preserve"> </w:t>
      </w:r>
      <w:r w:rsidRPr="008202F5">
        <w:rPr>
          <w:rFonts w:ascii="Times New Roman" w:hAnsi="Times New Roman" w:cs="Times New Roman"/>
          <w:sz w:val="24"/>
          <w:szCs w:val="24"/>
        </w:rPr>
        <w:t xml:space="preserve">a estratégias mais utilizadas entre as narrativas contábeis </w:t>
      </w:r>
      <w:r w:rsidR="00815919" w:rsidRPr="008202F5">
        <w:rPr>
          <w:rFonts w:ascii="Times New Roman" w:hAnsi="Times New Roman" w:cs="Times New Roman"/>
          <w:sz w:val="24"/>
          <w:szCs w:val="24"/>
        </w:rPr>
        <w:t>foram</w:t>
      </w:r>
      <w:r w:rsidR="00ED1F07">
        <w:rPr>
          <w:rFonts w:ascii="Times New Roman" w:hAnsi="Times New Roman" w:cs="Times New Roman"/>
          <w:sz w:val="24"/>
          <w:szCs w:val="24"/>
        </w:rPr>
        <w:t>:</w:t>
      </w:r>
      <w:r w:rsidRPr="008202F5">
        <w:rPr>
          <w:rFonts w:ascii="Times New Roman" w:hAnsi="Times New Roman" w:cs="Times New Roman"/>
          <w:sz w:val="24"/>
          <w:szCs w:val="24"/>
        </w:rPr>
        <w:t xml:space="preserve"> </w:t>
      </w:r>
      <w:r w:rsidR="00815919" w:rsidRPr="008202F5">
        <w:rPr>
          <w:rFonts w:ascii="Times New Roman" w:hAnsi="Times New Roman" w:cs="Times New Roman"/>
          <w:sz w:val="24"/>
          <w:szCs w:val="24"/>
        </w:rPr>
        <w:t xml:space="preserve">(i) </w:t>
      </w:r>
      <w:r w:rsidRPr="008202F5">
        <w:rPr>
          <w:rFonts w:ascii="Times New Roman" w:hAnsi="Times New Roman" w:cs="Times New Roman"/>
          <w:sz w:val="24"/>
          <w:szCs w:val="24"/>
        </w:rPr>
        <w:t>facilidade sintática em tornar as informações descritas de um modo mais fácil de ler</w:t>
      </w:r>
      <w:r w:rsidR="00ED1F07">
        <w:rPr>
          <w:rFonts w:ascii="Times New Roman" w:hAnsi="Times New Roman" w:cs="Times New Roman"/>
          <w:sz w:val="24"/>
          <w:szCs w:val="24"/>
        </w:rPr>
        <w:t>;</w:t>
      </w:r>
      <w:r w:rsidRPr="008202F5">
        <w:rPr>
          <w:rFonts w:ascii="Times New Roman" w:hAnsi="Times New Roman" w:cs="Times New Roman"/>
          <w:sz w:val="24"/>
          <w:szCs w:val="24"/>
        </w:rPr>
        <w:t xml:space="preserve"> e </w:t>
      </w:r>
      <w:r w:rsidR="00815919" w:rsidRPr="008202F5">
        <w:rPr>
          <w:rFonts w:ascii="Times New Roman" w:hAnsi="Times New Roman" w:cs="Times New Roman"/>
          <w:sz w:val="24"/>
          <w:szCs w:val="24"/>
        </w:rPr>
        <w:t>(</w:t>
      </w:r>
      <w:proofErr w:type="spellStart"/>
      <w:proofErr w:type="gramStart"/>
      <w:r w:rsidR="00815919" w:rsidRPr="008202F5">
        <w:rPr>
          <w:rFonts w:ascii="Times New Roman" w:hAnsi="Times New Roman" w:cs="Times New Roman"/>
          <w:sz w:val="24"/>
          <w:szCs w:val="24"/>
        </w:rPr>
        <w:t>ii</w:t>
      </w:r>
      <w:proofErr w:type="spellEnd"/>
      <w:proofErr w:type="gramEnd"/>
      <w:r w:rsidR="00815919" w:rsidRPr="008202F5">
        <w:rPr>
          <w:rFonts w:ascii="Times New Roman" w:hAnsi="Times New Roman" w:cs="Times New Roman"/>
          <w:sz w:val="24"/>
          <w:szCs w:val="24"/>
        </w:rPr>
        <w:t xml:space="preserve">) </w:t>
      </w:r>
      <w:r w:rsidRPr="008202F5">
        <w:rPr>
          <w:rFonts w:ascii="Times New Roman" w:hAnsi="Times New Roman" w:cs="Times New Roman"/>
          <w:sz w:val="24"/>
          <w:szCs w:val="24"/>
        </w:rPr>
        <w:t xml:space="preserve">manipulação temática, </w:t>
      </w:r>
      <w:r w:rsidR="00F303BD" w:rsidRPr="008202F5">
        <w:rPr>
          <w:rFonts w:ascii="Times New Roman" w:hAnsi="Times New Roman" w:cs="Times New Roman"/>
          <w:sz w:val="24"/>
          <w:szCs w:val="24"/>
        </w:rPr>
        <w:t xml:space="preserve">estratégia relacionada ao comportamento que dá ênfase </w:t>
      </w:r>
      <w:r w:rsidR="00815919" w:rsidRPr="008202F5">
        <w:rPr>
          <w:rFonts w:ascii="Times New Roman" w:hAnsi="Times New Roman" w:cs="Times New Roman"/>
          <w:sz w:val="24"/>
          <w:szCs w:val="24"/>
        </w:rPr>
        <w:t>à</w:t>
      </w:r>
      <w:r w:rsidR="00F303BD" w:rsidRPr="008202F5">
        <w:rPr>
          <w:rFonts w:ascii="Times New Roman" w:hAnsi="Times New Roman" w:cs="Times New Roman"/>
          <w:sz w:val="24"/>
          <w:szCs w:val="24"/>
        </w:rPr>
        <w:t>s boas noticias, manifestada pela manipulação da divulgação de palavras positivas e negativas.</w:t>
      </w:r>
    </w:p>
    <w:p w:rsidR="004A04A9" w:rsidRDefault="00F303BD">
      <w:pPr>
        <w:widowControl w:val="0"/>
        <w:spacing w:after="0" w:line="360" w:lineRule="auto"/>
        <w:ind w:firstLine="709"/>
        <w:jc w:val="both"/>
        <w:rPr>
          <w:rFonts w:ascii="Times New Roman" w:hAnsi="Times New Roman" w:cs="Times New Roman"/>
          <w:sz w:val="24"/>
          <w:szCs w:val="24"/>
        </w:rPr>
      </w:pPr>
      <w:r w:rsidRPr="008202F5">
        <w:rPr>
          <w:rFonts w:ascii="Times New Roman" w:hAnsi="Times New Roman" w:cs="Times New Roman"/>
          <w:sz w:val="24"/>
          <w:szCs w:val="24"/>
        </w:rPr>
        <w:t>A terceira lente refere-se à mensagem transmitida</w:t>
      </w:r>
      <w:r w:rsidR="00815919" w:rsidRPr="008202F5">
        <w:rPr>
          <w:rFonts w:ascii="Times New Roman" w:hAnsi="Times New Roman" w:cs="Times New Roman"/>
          <w:sz w:val="24"/>
          <w:szCs w:val="24"/>
        </w:rPr>
        <w:t>, em que se observou</w:t>
      </w:r>
      <w:r w:rsidRPr="008202F5">
        <w:rPr>
          <w:rFonts w:ascii="Times New Roman" w:hAnsi="Times New Roman" w:cs="Times New Roman"/>
          <w:sz w:val="24"/>
          <w:szCs w:val="24"/>
        </w:rPr>
        <w:t xml:space="preserve"> que grande parte das narrativas investigadas est</w:t>
      </w:r>
      <w:r w:rsidR="00815919" w:rsidRPr="008202F5">
        <w:rPr>
          <w:rFonts w:ascii="Times New Roman" w:hAnsi="Times New Roman" w:cs="Times New Roman"/>
          <w:sz w:val="24"/>
          <w:szCs w:val="24"/>
        </w:rPr>
        <w:t>á</w:t>
      </w:r>
      <w:r w:rsidRPr="008202F5">
        <w:rPr>
          <w:rFonts w:ascii="Times New Roman" w:hAnsi="Times New Roman" w:cs="Times New Roman"/>
          <w:sz w:val="24"/>
          <w:szCs w:val="24"/>
        </w:rPr>
        <w:t xml:space="preserve"> contida na declaração do presidente e em relatórios de análise financeira, mas isso não imped</w:t>
      </w:r>
      <w:r w:rsidR="00815919" w:rsidRPr="008202F5">
        <w:rPr>
          <w:rFonts w:ascii="Times New Roman" w:hAnsi="Times New Roman" w:cs="Times New Roman"/>
          <w:sz w:val="24"/>
          <w:szCs w:val="24"/>
        </w:rPr>
        <w:t>iu</w:t>
      </w:r>
      <w:r w:rsidRPr="008202F5">
        <w:rPr>
          <w:rFonts w:ascii="Times New Roman" w:hAnsi="Times New Roman" w:cs="Times New Roman"/>
          <w:sz w:val="24"/>
          <w:szCs w:val="24"/>
        </w:rPr>
        <w:t xml:space="preserve"> </w:t>
      </w:r>
      <w:r w:rsidR="00815919" w:rsidRPr="008202F5">
        <w:rPr>
          <w:rFonts w:ascii="Times New Roman" w:hAnsi="Times New Roman" w:cs="Times New Roman"/>
          <w:sz w:val="24"/>
          <w:szCs w:val="24"/>
        </w:rPr>
        <w:t xml:space="preserve">a </w:t>
      </w:r>
      <w:r w:rsidRPr="008202F5">
        <w:rPr>
          <w:rFonts w:ascii="Times New Roman" w:hAnsi="Times New Roman" w:cs="Times New Roman"/>
          <w:sz w:val="24"/>
          <w:szCs w:val="24"/>
        </w:rPr>
        <w:t>an</w:t>
      </w:r>
      <w:r w:rsidR="00815919" w:rsidRPr="008202F5">
        <w:rPr>
          <w:rFonts w:ascii="Times New Roman" w:hAnsi="Times New Roman" w:cs="Times New Roman"/>
          <w:sz w:val="24"/>
          <w:szCs w:val="24"/>
        </w:rPr>
        <w:t>á</w:t>
      </w:r>
      <w:r w:rsidRPr="008202F5">
        <w:rPr>
          <w:rFonts w:ascii="Times New Roman" w:hAnsi="Times New Roman" w:cs="Times New Roman"/>
          <w:sz w:val="24"/>
          <w:szCs w:val="24"/>
        </w:rPr>
        <w:t>lis</w:t>
      </w:r>
      <w:r w:rsidR="00815919" w:rsidRPr="008202F5">
        <w:rPr>
          <w:rFonts w:ascii="Times New Roman" w:hAnsi="Times New Roman" w:cs="Times New Roman"/>
          <w:sz w:val="24"/>
          <w:szCs w:val="24"/>
        </w:rPr>
        <w:t>e</w:t>
      </w:r>
      <w:r w:rsidRPr="008202F5">
        <w:rPr>
          <w:rFonts w:ascii="Times New Roman" w:hAnsi="Times New Roman" w:cs="Times New Roman"/>
          <w:sz w:val="24"/>
          <w:szCs w:val="24"/>
        </w:rPr>
        <w:t xml:space="preserve"> em outros documentos. Para a mesma lente fo</w:t>
      </w:r>
      <w:r w:rsidR="00815919" w:rsidRPr="008202F5">
        <w:rPr>
          <w:rFonts w:ascii="Times New Roman" w:hAnsi="Times New Roman" w:cs="Times New Roman"/>
          <w:sz w:val="24"/>
          <w:szCs w:val="24"/>
        </w:rPr>
        <w:t>ram</w:t>
      </w:r>
      <w:r w:rsidRPr="008202F5">
        <w:rPr>
          <w:rFonts w:ascii="Times New Roman" w:hAnsi="Times New Roman" w:cs="Times New Roman"/>
          <w:sz w:val="24"/>
          <w:szCs w:val="24"/>
        </w:rPr>
        <w:t xml:space="preserve"> investigado</w:t>
      </w:r>
      <w:r w:rsidR="00815919" w:rsidRPr="008202F5">
        <w:rPr>
          <w:rFonts w:ascii="Times New Roman" w:hAnsi="Times New Roman" w:cs="Times New Roman"/>
          <w:sz w:val="24"/>
          <w:szCs w:val="24"/>
        </w:rPr>
        <w:t>s</w:t>
      </w:r>
      <w:r w:rsidRPr="008202F5">
        <w:rPr>
          <w:rFonts w:ascii="Times New Roman" w:hAnsi="Times New Roman" w:cs="Times New Roman"/>
          <w:sz w:val="24"/>
          <w:szCs w:val="24"/>
        </w:rPr>
        <w:t xml:space="preserve"> os contextos/cenários que </w:t>
      </w:r>
      <w:proofErr w:type="gramStart"/>
      <w:r w:rsidRPr="008202F5">
        <w:rPr>
          <w:rFonts w:ascii="Times New Roman" w:hAnsi="Times New Roman" w:cs="Times New Roman"/>
          <w:sz w:val="24"/>
          <w:szCs w:val="24"/>
        </w:rPr>
        <w:t>envolve</w:t>
      </w:r>
      <w:r w:rsidR="008A0492" w:rsidRPr="008202F5">
        <w:rPr>
          <w:rFonts w:ascii="Times New Roman" w:hAnsi="Times New Roman" w:cs="Times New Roman"/>
          <w:sz w:val="24"/>
          <w:szCs w:val="24"/>
        </w:rPr>
        <w:t>m</w:t>
      </w:r>
      <w:proofErr w:type="gramEnd"/>
      <w:r w:rsidRPr="008202F5">
        <w:rPr>
          <w:rFonts w:ascii="Times New Roman" w:hAnsi="Times New Roman" w:cs="Times New Roman"/>
          <w:sz w:val="24"/>
          <w:szCs w:val="24"/>
        </w:rPr>
        <w:t xml:space="preserve"> narrativas cont</w:t>
      </w:r>
      <w:r w:rsidR="00815919" w:rsidRPr="008202F5">
        <w:rPr>
          <w:rFonts w:ascii="Times New Roman" w:hAnsi="Times New Roman" w:cs="Times New Roman"/>
          <w:sz w:val="24"/>
          <w:szCs w:val="24"/>
        </w:rPr>
        <w:t>á</w:t>
      </w:r>
      <w:r w:rsidRPr="008202F5">
        <w:rPr>
          <w:rFonts w:ascii="Times New Roman" w:hAnsi="Times New Roman" w:cs="Times New Roman"/>
          <w:sz w:val="24"/>
          <w:szCs w:val="24"/>
        </w:rPr>
        <w:t>b</w:t>
      </w:r>
      <w:r w:rsidR="00815919" w:rsidRPr="008202F5">
        <w:rPr>
          <w:rFonts w:ascii="Times New Roman" w:hAnsi="Times New Roman" w:cs="Times New Roman"/>
          <w:sz w:val="24"/>
          <w:szCs w:val="24"/>
        </w:rPr>
        <w:t>eis</w:t>
      </w:r>
      <w:r w:rsidRPr="008202F5">
        <w:rPr>
          <w:rFonts w:ascii="Times New Roman" w:hAnsi="Times New Roman" w:cs="Times New Roman"/>
          <w:sz w:val="24"/>
          <w:szCs w:val="24"/>
        </w:rPr>
        <w:t>, destaca</w:t>
      </w:r>
      <w:r w:rsidR="00815919" w:rsidRPr="008202F5">
        <w:rPr>
          <w:rFonts w:ascii="Times New Roman" w:hAnsi="Times New Roman" w:cs="Times New Roman"/>
          <w:sz w:val="24"/>
          <w:szCs w:val="24"/>
        </w:rPr>
        <w:t>ndo-se</w:t>
      </w:r>
      <w:r w:rsidR="00ED1F07">
        <w:rPr>
          <w:rFonts w:ascii="Times New Roman" w:hAnsi="Times New Roman" w:cs="Times New Roman"/>
          <w:sz w:val="24"/>
          <w:szCs w:val="24"/>
        </w:rPr>
        <w:t>:</w:t>
      </w:r>
      <w:r w:rsidRPr="008202F5">
        <w:rPr>
          <w:rFonts w:ascii="Times New Roman" w:hAnsi="Times New Roman" w:cs="Times New Roman"/>
          <w:sz w:val="24"/>
          <w:szCs w:val="24"/>
        </w:rPr>
        <w:t xml:space="preserve"> </w:t>
      </w:r>
      <w:r w:rsidR="00815919" w:rsidRPr="008202F5">
        <w:rPr>
          <w:rFonts w:ascii="Times New Roman" w:hAnsi="Times New Roman" w:cs="Times New Roman"/>
          <w:sz w:val="24"/>
          <w:szCs w:val="24"/>
        </w:rPr>
        <w:t xml:space="preserve">(i) </w:t>
      </w:r>
      <w:r w:rsidRPr="008202F5">
        <w:rPr>
          <w:rFonts w:ascii="Times New Roman" w:hAnsi="Times New Roman" w:cs="Times New Roman"/>
          <w:sz w:val="24"/>
          <w:szCs w:val="24"/>
        </w:rPr>
        <w:t xml:space="preserve">desempenho, rentabilidade e insolvência das empresas; </w:t>
      </w:r>
      <w:r w:rsidR="00815919" w:rsidRPr="008202F5">
        <w:rPr>
          <w:rFonts w:ascii="Times New Roman" w:hAnsi="Times New Roman" w:cs="Times New Roman"/>
          <w:sz w:val="24"/>
          <w:szCs w:val="24"/>
        </w:rPr>
        <w:t>(</w:t>
      </w:r>
      <w:proofErr w:type="spellStart"/>
      <w:r w:rsidR="00815919" w:rsidRPr="008202F5">
        <w:rPr>
          <w:rFonts w:ascii="Times New Roman" w:hAnsi="Times New Roman" w:cs="Times New Roman"/>
          <w:sz w:val="24"/>
          <w:szCs w:val="24"/>
        </w:rPr>
        <w:t>ii</w:t>
      </w:r>
      <w:proofErr w:type="spellEnd"/>
      <w:r w:rsidR="00815919" w:rsidRPr="008202F5">
        <w:rPr>
          <w:rFonts w:ascii="Times New Roman" w:hAnsi="Times New Roman" w:cs="Times New Roman"/>
          <w:sz w:val="24"/>
          <w:szCs w:val="24"/>
        </w:rPr>
        <w:t xml:space="preserve">) </w:t>
      </w:r>
      <w:r w:rsidRPr="008202F5">
        <w:rPr>
          <w:rFonts w:ascii="Times New Roman" w:hAnsi="Times New Roman" w:cs="Times New Roman"/>
          <w:bCs/>
          <w:sz w:val="24"/>
          <w:szCs w:val="24"/>
        </w:rPr>
        <w:t xml:space="preserve">vieses </w:t>
      </w:r>
      <w:r w:rsidR="008A0492" w:rsidRPr="008202F5">
        <w:rPr>
          <w:rFonts w:ascii="Times New Roman" w:hAnsi="Times New Roman" w:cs="Times New Roman"/>
          <w:bCs/>
          <w:sz w:val="24"/>
          <w:szCs w:val="24"/>
        </w:rPr>
        <w:t>t</w:t>
      </w:r>
      <w:r w:rsidRPr="008202F5">
        <w:rPr>
          <w:rFonts w:ascii="Times New Roman" w:hAnsi="Times New Roman" w:cs="Times New Roman"/>
          <w:bCs/>
          <w:sz w:val="24"/>
          <w:szCs w:val="24"/>
        </w:rPr>
        <w:t xml:space="preserve">emáticos que dão privilégios a palavras positivas e negativas; </w:t>
      </w:r>
      <w:r w:rsidR="00815919" w:rsidRPr="008202F5">
        <w:rPr>
          <w:rFonts w:ascii="Times New Roman" w:hAnsi="Times New Roman" w:cs="Times New Roman"/>
          <w:bCs/>
          <w:sz w:val="24"/>
          <w:szCs w:val="24"/>
        </w:rPr>
        <w:t>(</w:t>
      </w:r>
      <w:proofErr w:type="spellStart"/>
      <w:r w:rsidR="00815919" w:rsidRPr="008202F5">
        <w:rPr>
          <w:rFonts w:ascii="Times New Roman" w:hAnsi="Times New Roman" w:cs="Times New Roman"/>
          <w:bCs/>
          <w:sz w:val="24"/>
          <w:szCs w:val="24"/>
        </w:rPr>
        <w:t>iii</w:t>
      </w:r>
      <w:proofErr w:type="spellEnd"/>
      <w:r w:rsidR="00815919" w:rsidRPr="008202F5">
        <w:rPr>
          <w:rFonts w:ascii="Times New Roman" w:hAnsi="Times New Roman" w:cs="Times New Roman"/>
          <w:bCs/>
          <w:sz w:val="24"/>
          <w:szCs w:val="24"/>
        </w:rPr>
        <w:t xml:space="preserve">) </w:t>
      </w:r>
      <w:r w:rsidRPr="008202F5">
        <w:rPr>
          <w:rFonts w:ascii="Times New Roman" w:hAnsi="Times New Roman" w:cs="Times New Roman"/>
          <w:bCs/>
          <w:sz w:val="24"/>
          <w:szCs w:val="24"/>
        </w:rPr>
        <w:t xml:space="preserve">qualidade da informação </w:t>
      </w:r>
      <w:r w:rsidR="00ED1F07">
        <w:rPr>
          <w:rFonts w:ascii="Times New Roman" w:hAnsi="Times New Roman" w:cs="Times New Roman"/>
          <w:bCs/>
          <w:sz w:val="24"/>
          <w:szCs w:val="24"/>
        </w:rPr>
        <w:t xml:space="preserve">da </w:t>
      </w:r>
      <w:r w:rsidRPr="008202F5">
        <w:rPr>
          <w:rFonts w:ascii="Times New Roman" w:hAnsi="Times New Roman" w:cs="Times New Roman"/>
          <w:bCs/>
          <w:sz w:val="24"/>
          <w:szCs w:val="24"/>
        </w:rPr>
        <w:t xml:space="preserve">narrativa divulgada; </w:t>
      </w:r>
      <w:r w:rsidR="00815919" w:rsidRPr="008202F5">
        <w:rPr>
          <w:rFonts w:ascii="Times New Roman" w:hAnsi="Times New Roman" w:cs="Times New Roman"/>
          <w:bCs/>
          <w:sz w:val="24"/>
          <w:szCs w:val="24"/>
        </w:rPr>
        <w:t>(</w:t>
      </w:r>
      <w:proofErr w:type="spellStart"/>
      <w:r w:rsidR="00815919" w:rsidRPr="008202F5">
        <w:rPr>
          <w:rFonts w:ascii="Times New Roman" w:hAnsi="Times New Roman" w:cs="Times New Roman"/>
          <w:bCs/>
          <w:sz w:val="24"/>
          <w:szCs w:val="24"/>
        </w:rPr>
        <w:t>iv</w:t>
      </w:r>
      <w:proofErr w:type="spellEnd"/>
      <w:r w:rsidR="00815919" w:rsidRPr="008202F5">
        <w:rPr>
          <w:rFonts w:ascii="Times New Roman" w:hAnsi="Times New Roman" w:cs="Times New Roman"/>
          <w:bCs/>
          <w:sz w:val="24"/>
          <w:szCs w:val="24"/>
        </w:rPr>
        <w:t xml:space="preserve">) </w:t>
      </w:r>
      <w:r w:rsidRPr="008202F5">
        <w:rPr>
          <w:rFonts w:ascii="Times New Roman" w:hAnsi="Times New Roman" w:cs="Times New Roman"/>
          <w:bCs/>
          <w:sz w:val="24"/>
          <w:szCs w:val="24"/>
        </w:rPr>
        <w:t xml:space="preserve">manipulação visual; </w:t>
      </w:r>
      <w:r w:rsidR="00815919" w:rsidRPr="008202F5">
        <w:rPr>
          <w:rFonts w:ascii="Times New Roman" w:hAnsi="Times New Roman" w:cs="Times New Roman"/>
          <w:bCs/>
          <w:sz w:val="24"/>
          <w:szCs w:val="24"/>
        </w:rPr>
        <w:t xml:space="preserve">(v) </w:t>
      </w:r>
      <w:r w:rsidRPr="008202F5">
        <w:rPr>
          <w:rFonts w:ascii="Times New Roman" w:hAnsi="Times New Roman" w:cs="Times New Roman"/>
          <w:bCs/>
          <w:sz w:val="24"/>
          <w:szCs w:val="24"/>
        </w:rPr>
        <w:t>gerenciamento de impressão.</w:t>
      </w:r>
    </w:p>
    <w:p w:rsidR="004A04A9" w:rsidRDefault="00706AB8">
      <w:pPr>
        <w:widowControl w:val="0"/>
        <w:spacing w:after="0" w:line="360" w:lineRule="auto"/>
        <w:ind w:firstLine="709"/>
        <w:jc w:val="both"/>
        <w:rPr>
          <w:rFonts w:ascii="Times New Roman" w:hAnsi="Times New Roman" w:cs="Times New Roman"/>
          <w:sz w:val="24"/>
          <w:szCs w:val="24"/>
        </w:rPr>
      </w:pPr>
      <w:r w:rsidRPr="008202F5">
        <w:rPr>
          <w:rFonts w:ascii="Times New Roman" w:hAnsi="Times New Roman" w:cs="Times New Roman"/>
          <w:sz w:val="24"/>
          <w:szCs w:val="24"/>
        </w:rPr>
        <w:t>A</w:t>
      </w:r>
      <w:r w:rsidR="00F303BD" w:rsidRPr="008202F5">
        <w:rPr>
          <w:rFonts w:ascii="Times New Roman" w:hAnsi="Times New Roman" w:cs="Times New Roman"/>
          <w:sz w:val="24"/>
          <w:szCs w:val="24"/>
        </w:rPr>
        <w:t xml:space="preserve"> </w:t>
      </w:r>
      <w:r w:rsidR="00451558" w:rsidRPr="008202F5">
        <w:rPr>
          <w:rFonts w:ascii="Times New Roman" w:hAnsi="Times New Roman" w:cs="Times New Roman"/>
          <w:sz w:val="24"/>
          <w:szCs w:val="24"/>
        </w:rPr>
        <w:t>ú</w:t>
      </w:r>
      <w:r w:rsidR="00F303BD" w:rsidRPr="008202F5">
        <w:rPr>
          <w:rFonts w:ascii="Times New Roman" w:hAnsi="Times New Roman" w:cs="Times New Roman"/>
          <w:sz w:val="24"/>
          <w:szCs w:val="24"/>
        </w:rPr>
        <w:t>ltima lente</w:t>
      </w:r>
      <w:r w:rsidR="00ED1F07">
        <w:rPr>
          <w:rFonts w:ascii="Times New Roman" w:hAnsi="Times New Roman" w:cs="Times New Roman"/>
          <w:sz w:val="24"/>
          <w:szCs w:val="24"/>
        </w:rPr>
        <w:t xml:space="preserve"> </w:t>
      </w:r>
      <w:r w:rsidR="00ED1F07" w:rsidRPr="008202F5">
        <w:rPr>
          <w:rFonts w:ascii="Times New Roman" w:hAnsi="Times New Roman" w:cs="Times New Roman"/>
          <w:sz w:val="24"/>
          <w:szCs w:val="24"/>
        </w:rPr>
        <w:t>da afiliação teórica</w:t>
      </w:r>
      <w:r w:rsidR="00451558" w:rsidRPr="008202F5">
        <w:rPr>
          <w:rFonts w:ascii="Times New Roman" w:hAnsi="Times New Roman" w:cs="Times New Roman"/>
          <w:sz w:val="24"/>
          <w:szCs w:val="24"/>
        </w:rPr>
        <w:t xml:space="preserve">, </w:t>
      </w:r>
      <w:r w:rsidR="00F303BD" w:rsidRPr="008202F5">
        <w:rPr>
          <w:rFonts w:ascii="Times New Roman" w:hAnsi="Times New Roman" w:cs="Times New Roman"/>
          <w:sz w:val="24"/>
          <w:szCs w:val="24"/>
        </w:rPr>
        <w:t>ge</w:t>
      </w:r>
      <w:r w:rsidR="00ED1F07">
        <w:rPr>
          <w:rFonts w:ascii="Times New Roman" w:hAnsi="Times New Roman" w:cs="Times New Roman"/>
          <w:sz w:val="24"/>
          <w:szCs w:val="24"/>
        </w:rPr>
        <w:t>renciamento</w:t>
      </w:r>
      <w:r w:rsidR="00F303BD" w:rsidRPr="008202F5">
        <w:rPr>
          <w:rFonts w:ascii="Times New Roman" w:hAnsi="Times New Roman" w:cs="Times New Roman"/>
          <w:sz w:val="24"/>
          <w:szCs w:val="24"/>
        </w:rPr>
        <w:t xml:space="preserve"> de impressão</w:t>
      </w:r>
      <w:r w:rsidRPr="008202F5">
        <w:rPr>
          <w:rFonts w:ascii="Times New Roman" w:hAnsi="Times New Roman" w:cs="Times New Roman"/>
          <w:sz w:val="24"/>
          <w:szCs w:val="24"/>
        </w:rPr>
        <w:t>, d</w:t>
      </w:r>
      <w:r w:rsidR="00451558" w:rsidRPr="008202F5">
        <w:rPr>
          <w:rFonts w:ascii="Times New Roman" w:hAnsi="Times New Roman" w:cs="Times New Roman"/>
          <w:sz w:val="24"/>
          <w:szCs w:val="24"/>
        </w:rPr>
        <w:t>entre os artigos</w:t>
      </w:r>
      <w:r w:rsidRPr="008202F5">
        <w:rPr>
          <w:rFonts w:ascii="Times New Roman" w:hAnsi="Times New Roman" w:cs="Times New Roman"/>
          <w:sz w:val="24"/>
          <w:szCs w:val="24"/>
        </w:rPr>
        <w:t xml:space="preserve"> analisados</w:t>
      </w:r>
      <w:r w:rsidR="00451558" w:rsidRPr="008202F5">
        <w:rPr>
          <w:rFonts w:ascii="Times New Roman" w:hAnsi="Times New Roman" w:cs="Times New Roman"/>
          <w:sz w:val="24"/>
          <w:szCs w:val="24"/>
        </w:rPr>
        <w:t>, 65% descreve</w:t>
      </w:r>
      <w:r w:rsidR="00ED1F07">
        <w:rPr>
          <w:rFonts w:ascii="Times New Roman" w:hAnsi="Times New Roman" w:cs="Times New Roman"/>
          <w:sz w:val="24"/>
          <w:szCs w:val="24"/>
        </w:rPr>
        <w:t>ra</w:t>
      </w:r>
      <w:r w:rsidR="00451558" w:rsidRPr="008202F5">
        <w:rPr>
          <w:rFonts w:ascii="Times New Roman" w:hAnsi="Times New Roman" w:cs="Times New Roman"/>
          <w:sz w:val="24"/>
          <w:szCs w:val="24"/>
        </w:rPr>
        <w:t>m ou aborda</w:t>
      </w:r>
      <w:r w:rsidR="00ED1F07">
        <w:rPr>
          <w:rFonts w:ascii="Times New Roman" w:hAnsi="Times New Roman" w:cs="Times New Roman"/>
          <w:sz w:val="24"/>
          <w:szCs w:val="24"/>
        </w:rPr>
        <w:t>ra</w:t>
      </w:r>
      <w:r w:rsidR="00451558" w:rsidRPr="008202F5">
        <w:rPr>
          <w:rFonts w:ascii="Times New Roman" w:hAnsi="Times New Roman" w:cs="Times New Roman"/>
          <w:sz w:val="24"/>
          <w:szCs w:val="24"/>
        </w:rPr>
        <w:t xml:space="preserve">m preceitos do </w:t>
      </w:r>
      <w:r w:rsidRPr="008202F5">
        <w:rPr>
          <w:rFonts w:ascii="Times New Roman" w:hAnsi="Times New Roman" w:cs="Times New Roman"/>
          <w:bCs/>
          <w:sz w:val="24"/>
          <w:szCs w:val="24"/>
        </w:rPr>
        <w:t>gerenciamento de impressão</w:t>
      </w:r>
      <w:r w:rsidR="00451558" w:rsidRPr="008202F5">
        <w:rPr>
          <w:rFonts w:ascii="Times New Roman" w:hAnsi="Times New Roman" w:cs="Times New Roman"/>
          <w:sz w:val="24"/>
          <w:szCs w:val="24"/>
        </w:rPr>
        <w:t xml:space="preserve"> e </w:t>
      </w:r>
      <w:r w:rsidR="00451558" w:rsidRPr="008202F5">
        <w:rPr>
          <w:rFonts w:ascii="Times New Roman" w:hAnsi="Times New Roman" w:cs="Times New Roman"/>
          <w:sz w:val="24"/>
          <w:szCs w:val="24"/>
        </w:rPr>
        <w:lastRenderedPageBreak/>
        <w:t>somente 35% analisa</w:t>
      </w:r>
      <w:r w:rsidR="00ED1F07">
        <w:rPr>
          <w:rFonts w:ascii="Times New Roman" w:hAnsi="Times New Roman" w:cs="Times New Roman"/>
          <w:sz w:val="24"/>
          <w:szCs w:val="24"/>
        </w:rPr>
        <w:t>ra</w:t>
      </w:r>
      <w:r w:rsidR="00451558" w:rsidRPr="008202F5">
        <w:rPr>
          <w:rFonts w:ascii="Times New Roman" w:hAnsi="Times New Roman" w:cs="Times New Roman"/>
          <w:sz w:val="24"/>
          <w:szCs w:val="24"/>
        </w:rPr>
        <w:t xml:space="preserve">m outros aspectos narrativos, </w:t>
      </w:r>
      <w:r w:rsidRPr="008202F5">
        <w:rPr>
          <w:rFonts w:ascii="Times New Roman" w:hAnsi="Times New Roman" w:cs="Times New Roman"/>
          <w:sz w:val="24"/>
          <w:szCs w:val="24"/>
        </w:rPr>
        <w:t>como</w:t>
      </w:r>
      <w:r w:rsidR="00451558" w:rsidRPr="008202F5">
        <w:rPr>
          <w:rFonts w:ascii="Times New Roman" w:hAnsi="Times New Roman" w:cs="Times New Roman"/>
          <w:sz w:val="24"/>
          <w:szCs w:val="24"/>
        </w:rPr>
        <w:t xml:space="preserve"> métodos quantitativos empre</w:t>
      </w:r>
      <w:r w:rsidRPr="008202F5">
        <w:rPr>
          <w:rFonts w:ascii="Times New Roman" w:hAnsi="Times New Roman" w:cs="Times New Roman"/>
          <w:sz w:val="24"/>
          <w:szCs w:val="24"/>
        </w:rPr>
        <w:t>g</w:t>
      </w:r>
      <w:r w:rsidR="00451558" w:rsidRPr="008202F5">
        <w:rPr>
          <w:rFonts w:ascii="Times New Roman" w:hAnsi="Times New Roman" w:cs="Times New Roman"/>
          <w:sz w:val="24"/>
          <w:szCs w:val="24"/>
        </w:rPr>
        <w:t>ados para análise de conteúdo ou manipulação de estrutura visual.</w:t>
      </w:r>
      <w:r w:rsidR="00997B58" w:rsidRPr="008202F5">
        <w:rPr>
          <w:rFonts w:ascii="Times New Roman" w:hAnsi="Times New Roman" w:cs="Times New Roman"/>
          <w:sz w:val="24"/>
          <w:szCs w:val="24"/>
        </w:rPr>
        <w:t xml:space="preserve"> </w:t>
      </w:r>
      <w:r w:rsidRPr="008202F5">
        <w:rPr>
          <w:rFonts w:ascii="Times New Roman" w:hAnsi="Times New Roman" w:cs="Times New Roman"/>
          <w:sz w:val="24"/>
          <w:szCs w:val="24"/>
        </w:rPr>
        <w:t xml:space="preserve">O </w:t>
      </w:r>
      <w:r w:rsidRPr="008202F5">
        <w:rPr>
          <w:rFonts w:ascii="Times New Roman" w:hAnsi="Times New Roman" w:cs="Times New Roman"/>
          <w:bCs/>
          <w:sz w:val="24"/>
          <w:szCs w:val="24"/>
        </w:rPr>
        <w:t>gerenciamento de impressão</w:t>
      </w:r>
      <w:r w:rsidR="00451558" w:rsidRPr="008202F5">
        <w:rPr>
          <w:rFonts w:ascii="Times New Roman" w:hAnsi="Times New Roman" w:cs="Times New Roman"/>
          <w:sz w:val="24"/>
          <w:szCs w:val="24"/>
        </w:rPr>
        <w:t xml:space="preserve"> foi </w:t>
      </w:r>
      <w:r w:rsidR="008A0492" w:rsidRPr="008202F5">
        <w:rPr>
          <w:rFonts w:ascii="Times New Roman" w:hAnsi="Times New Roman" w:cs="Times New Roman"/>
          <w:sz w:val="24"/>
          <w:szCs w:val="24"/>
        </w:rPr>
        <w:t>identificad</w:t>
      </w:r>
      <w:r w:rsidRPr="008202F5">
        <w:rPr>
          <w:rFonts w:ascii="Times New Roman" w:hAnsi="Times New Roman" w:cs="Times New Roman"/>
          <w:sz w:val="24"/>
          <w:szCs w:val="24"/>
        </w:rPr>
        <w:t>o n</w:t>
      </w:r>
      <w:r w:rsidR="000612D9" w:rsidRPr="008202F5">
        <w:rPr>
          <w:rFonts w:ascii="Times New Roman" w:hAnsi="Times New Roman" w:cs="Times New Roman"/>
          <w:sz w:val="24"/>
          <w:szCs w:val="24"/>
        </w:rPr>
        <w:t>a</w:t>
      </w:r>
      <w:r w:rsidR="008A0492" w:rsidRPr="008202F5">
        <w:rPr>
          <w:rFonts w:ascii="Times New Roman" w:hAnsi="Times New Roman" w:cs="Times New Roman"/>
          <w:sz w:val="24"/>
          <w:szCs w:val="24"/>
        </w:rPr>
        <w:t xml:space="preserve"> m</w:t>
      </w:r>
      <w:r w:rsidR="00451558" w:rsidRPr="008202F5">
        <w:rPr>
          <w:rFonts w:ascii="Times New Roman" w:hAnsi="Times New Roman" w:cs="Times New Roman"/>
          <w:sz w:val="24"/>
          <w:szCs w:val="24"/>
        </w:rPr>
        <w:t xml:space="preserve">anipulação de gestão de rendimentos; </w:t>
      </w:r>
      <w:r w:rsidR="008A0492" w:rsidRPr="008202F5">
        <w:rPr>
          <w:rFonts w:ascii="Times New Roman" w:hAnsi="Times New Roman" w:cs="Times New Roman"/>
          <w:sz w:val="24"/>
          <w:szCs w:val="24"/>
        </w:rPr>
        <w:t>m</w:t>
      </w:r>
      <w:r w:rsidR="00451558" w:rsidRPr="008202F5">
        <w:rPr>
          <w:rFonts w:ascii="Times New Roman" w:hAnsi="Times New Roman" w:cs="Times New Roman"/>
          <w:sz w:val="24"/>
          <w:szCs w:val="24"/>
        </w:rPr>
        <w:t>anipulação na contabilidade social e ambiental</w:t>
      </w:r>
      <w:r w:rsidR="000612D9" w:rsidRPr="008202F5">
        <w:rPr>
          <w:rFonts w:ascii="Times New Roman" w:hAnsi="Times New Roman" w:cs="Times New Roman"/>
          <w:sz w:val="24"/>
          <w:szCs w:val="24"/>
        </w:rPr>
        <w:t>;</w:t>
      </w:r>
      <w:r w:rsidR="00451558" w:rsidRPr="008202F5">
        <w:rPr>
          <w:rFonts w:ascii="Times New Roman" w:hAnsi="Times New Roman" w:cs="Times New Roman"/>
          <w:sz w:val="24"/>
          <w:szCs w:val="24"/>
        </w:rPr>
        <w:t xml:space="preserve"> </w:t>
      </w:r>
      <w:r w:rsidR="008A0492" w:rsidRPr="008202F5">
        <w:rPr>
          <w:rFonts w:ascii="Times New Roman" w:hAnsi="Times New Roman" w:cs="Times New Roman"/>
          <w:sz w:val="24"/>
          <w:szCs w:val="24"/>
        </w:rPr>
        <w:t>a</w:t>
      </w:r>
      <w:r w:rsidR="00451558" w:rsidRPr="008202F5">
        <w:rPr>
          <w:rFonts w:ascii="Times New Roman" w:hAnsi="Times New Roman" w:cs="Times New Roman"/>
          <w:sz w:val="24"/>
          <w:szCs w:val="24"/>
        </w:rPr>
        <w:t xml:space="preserve">lteração na estrutura empresarial; </w:t>
      </w:r>
      <w:r w:rsidR="008A0492" w:rsidRPr="008202F5">
        <w:rPr>
          <w:rFonts w:ascii="Times New Roman" w:hAnsi="Times New Roman" w:cs="Times New Roman"/>
          <w:sz w:val="24"/>
          <w:szCs w:val="24"/>
        </w:rPr>
        <w:t>a</w:t>
      </w:r>
      <w:r w:rsidR="00451558" w:rsidRPr="008202F5">
        <w:rPr>
          <w:rFonts w:ascii="Times New Roman" w:hAnsi="Times New Roman" w:cs="Times New Roman"/>
          <w:sz w:val="24"/>
          <w:szCs w:val="24"/>
        </w:rPr>
        <w:t xml:space="preserve">presentações independentes; </w:t>
      </w:r>
      <w:r w:rsidR="008A0492" w:rsidRPr="008202F5">
        <w:rPr>
          <w:rFonts w:ascii="Times New Roman" w:hAnsi="Times New Roman" w:cs="Times New Roman"/>
          <w:sz w:val="24"/>
          <w:szCs w:val="24"/>
        </w:rPr>
        <w:t>c</w:t>
      </w:r>
      <w:r w:rsidR="00451558" w:rsidRPr="008202F5">
        <w:rPr>
          <w:rFonts w:ascii="Times New Roman" w:hAnsi="Times New Roman" w:cs="Times New Roman"/>
          <w:sz w:val="24"/>
          <w:szCs w:val="24"/>
        </w:rPr>
        <w:t xml:space="preserve">omunicação narrativa; </w:t>
      </w:r>
      <w:r w:rsidR="008A0492" w:rsidRPr="008202F5">
        <w:rPr>
          <w:rFonts w:ascii="Times New Roman" w:hAnsi="Times New Roman" w:cs="Times New Roman"/>
          <w:sz w:val="24"/>
          <w:szCs w:val="24"/>
        </w:rPr>
        <w:t>g</w:t>
      </w:r>
      <w:r w:rsidR="00451558" w:rsidRPr="008202F5">
        <w:rPr>
          <w:rFonts w:ascii="Times New Roman" w:hAnsi="Times New Roman" w:cs="Times New Roman"/>
          <w:sz w:val="24"/>
          <w:szCs w:val="24"/>
        </w:rPr>
        <w:t xml:space="preserve">ráficos financeiros e </w:t>
      </w:r>
      <w:r w:rsidR="008A0492" w:rsidRPr="008202F5">
        <w:rPr>
          <w:rFonts w:ascii="Times New Roman" w:hAnsi="Times New Roman" w:cs="Times New Roman"/>
          <w:sz w:val="24"/>
          <w:szCs w:val="24"/>
        </w:rPr>
        <w:t>u</w:t>
      </w:r>
      <w:r w:rsidR="00451558" w:rsidRPr="008202F5">
        <w:rPr>
          <w:rFonts w:ascii="Times New Roman" w:hAnsi="Times New Roman" w:cs="Times New Roman"/>
          <w:sz w:val="24"/>
          <w:szCs w:val="24"/>
        </w:rPr>
        <w:t xml:space="preserve">so de </w:t>
      </w:r>
      <w:r w:rsidR="00AA175D" w:rsidRPr="008202F5">
        <w:rPr>
          <w:rFonts w:ascii="Times New Roman" w:hAnsi="Times New Roman" w:cs="Times New Roman"/>
          <w:i/>
          <w:sz w:val="24"/>
          <w:szCs w:val="24"/>
        </w:rPr>
        <w:t>design</w:t>
      </w:r>
      <w:r w:rsidR="00451558" w:rsidRPr="008202F5">
        <w:rPr>
          <w:rFonts w:ascii="Times New Roman" w:hAnsi="Times New Roman" w:cs="Times New Roman"/>
          <w:sz w:val="24"/>
          <w:szCs w:val="24"/>
        </w:rPr>
        <w:t>, principalmente fotografias.</w:t>
      </w:r>
      <w:r w:rsidR="000612D9" w:rsidRPr="008202F5">
        <w:rPr>
          <w:rFonts w:ascii="Times New Roman" w:hAnsi="Times New Roman" w:cs="Times New Roman"/>
          <w:sz w:val="24"/>
          <w:szCs w:val="24"/>
        </w:rPr>
        <w:t xml:space="preserve"> </w:t>
      </w:r>
      <w:r w:rsidRPr="008202F5">
        <w:rPr>
          <w:rFonts w:ascii="Times New Roman" w:hAnsi="Times New Roman" w:cs="Times New Roman"/>
          <w:sz w:val="24"/>
          <w:szCs w:val="24"/>
        </w:rPr>
        <w:t>A</w:t>
      </w:r>
      <w:r w:rsidR="00451558" w:rsidRPr="008202F5">
        <w:rPr>
          <w:rFonts w:ascii="Times New Roman" w:hAnsi="Times New Roman" w:cs="Times New Roman"/>
          <w:sz w:val="24"/>
          <w:szCs w:val="24"/>
        </w:rPr>
        <w:t xml:space="preserve"> predominância</w:t>
      </w:r>
      <w:r w:rsidRPr="008202F5">
        <w:rPr>
          <w:rFonts w:ascii="Times New Roman" w:hAnsi="Times New Roman" w:cs="Times New Roman"/>
          <w:sz w:val="24"/>
          <w:szCs w:val="24"/>
        </w:rPr>
        <w:t xml:space="preserve"> recaiu n</w:t>
      </w:r>
      <w:r w:rsidR="00451558" w:rsidRPr="008202F5">
        <w:rPr>
          <w:rFonts w:ascii="Times New Roman" w:hAnsi="Times New Roman" w:cs="Times New Roman"/>
          <w:sz w:val="24"/>
          <w:szCs w:val="24"/>
        </w:rPr>
        <w:t xml:space="preserve">a vertente de comunicação narrativa. </w:t>
      </w:r>
    </w:p>
    <w:p w:rsidR="004A04A9" w:rsidRDefault="00706AB8">
      <w:pPr>
        <w:widowControl w:val="0"/>
        <w:spacing w:after="0" w:line="360" w:lineRule="auto"/>
        <w:ind w:firstLine="709"/>
        <w:jc w:val="both"/>
        <w:rPr>
          <w:rFonts w:ascii="Times New Roman" w:hAnsi="Times New Roman" w:cs="Times New Roman"/>
          <w:sz w:val="24"/>
          <w:szCs w:val="24"/>
        </w:rPr>
      </w:pPr>
      <w:r w:rsidRPr="008202F5">
        <w:rPr>
          <w:rFonts w:ascii="Times New Roman" w:hAnsi="Times New Roman" w:cs="Times New Roman"/>
          <w:sz w:val="24"/>
          <w:szCs w:val="24"/>
        </w:rPr>
        <w:t>Conclui-se que</w:t>
      </w:r>
      <w:r w:rsidR="00A12185" w:rsidRPr="008202F5">
        <w:rPr>
          <w:rFonts w:ascii="Times New Roman" w:hAnsi="Times New Roman" w:cs="Times New Roman"/>
          <w:sz w:val="24"/>
          <w:szCs w:val="24"/>
        </w:rPr>
        <w:t>, ao sistemat</w:t>
      </w:r>
      <w:r w:rsidR="00C4628E">
        <w:rPr>
          <w:rFonts w:ascii="Times New Roman" w:hAnsi="Times New Roman" w:cs="Times New Roman"/>
          <w:sz w:val="24"/>
          <w:szCs w:val="24"/>
        </w:rPr>
        <w:t>i</w:t>
      </w:r>
      <w:r w:rsidR="00A12185" w:rsidRPr="008202F5">
        <w:rPr>
          <w:rFonts w:ascii="Times New Roman" w:hAnsi="Times New Roman" w:cs="Times New Roman"/>
          <w:sz w:val="24"/>
          <w:szCs w:val="24"/>
        </w:rPr>
        <w:t>zar a con</w:t>
      </w:r>
      <w:r w:rsidR="00A40755">
        <w:rPr>
          <w:rFonts w:ascii="Times New Roman" w:hAnsi="Times New Roman" w:cs="Times New Roman"/>
          <w:sz w:val="24"/>
          <w:szCs w:val="24"/>
        </w:rPr>
        <w:t>s</w:t>
      </w:r>
      <w:r w:rsidR="00A12185" w:rsidRPr="008202F5">
        <w:rPr>
          <w:rFonts w:ascii="Times New Roman" w:hAnsi="Times New Roman" w:cs="Times New Roman"/>
          <w:sz w:val="24"/>
          <w:szCs w:val="24"/>
        </w:rPr>
        <w:t>trução do conhecimento de pesquisadores, apontam-se lacunas e oportunizam-se avanços nesta área de conhecimento.</w:t>
      </w:r>
      <w:r w:rsidR="007009F9" w:rsidRPr="008202F5">
        <w:rPr>
          <w:rFonts w:ascii="Times New Roman" w:hAnsi="Times New Roman" w:cs="Times New Roman"/>
          <w:sz w:val="24"/>
          <w:szCs w:val="24"/>
        </w:rPr>
        <w:t xml:space="preserve"> </w:t>
      </w:r>
      <w:r w:rsidR="001921E7">
        <w:rPr>
          <w:rFonts w:ascii="Times New Roman" w:hAnsi="Times New Roman" w:cs="Times New Roman"/>
          <w:sz w:val="24"/>
          <w:szCs w:val="24"/>
        </w:rPr>
        <w:t>Neste estudo, os achados limitam-se às</w:t>
      </w:r>
      <w:r w:rsidR="001921E7" w:rsidRPr="00436F10">
        <w:rPr>
          <w:rFonts w:ascii="Times New Roman" w:hAnsi="Times New Roman" w:cs="Times New Roman"/>
          <w:sz w:val="24"/>
          <w:szCs w:val="24"/>
        </w:rPr>
        <w:t xml:space="preserve"> escolhas</w:t>
      </w:r>
      <w:r w:rsidR="001921E7">
        <w:rPr>
          <w:rFonts w:ascii="Times New Roman" w:hAnsi="Times New Roman" w:cs="Times New Roman"/>
          <w:sz w:val="24"/>
          <w:szCs w:val="24"/>
        </w:rPr>
        <w:t xml:space="preserve"> realizadas no delineamento da </w:t>
      </w:r>
      <w:r w:rsidR="001921E7" w:rsidRPr="000371ED">
        <w:rPr>
          <w:rFonts w:ascii="Times New Roman" w:hAnsi="Times New Roman" w:cs="Times New Roman"/>
          <w:sz w:val="24"/>
          <w:szCs w:val="24"/>
        </w:rPr>
        <w:t>estratégia</w:t>
      </w:r>
      <w:r w:rsidR="001921E7">
        <w:rPr>
          <w:rFonts w:ascii="Times New Roman" w:hAnsi="Times New Roman" w:cs="Times New Roman"/>
          <w:sz w:val="24"/>
          <w:szCs w:val="24"/>
        </w:rPr>
        <w:t xml:space="preserve"> da pesquisa para a exploração dos dados dos artigos analisados, cuja linha de pensamento pode ser distinta da empregada neste</w:t>
      </w:r>
      <w:r w:rsidR="00580323">
        <w:rPr>
          <w:rFonts w:ascii="Times New Roman" w:hAnsi="Times New Roman" w:cs="Times New Roman"/>
          <w:sz w:val="24"/>
          <w:szCs w:val="24"/>
        </w:rPr>
        <w:t>s</w:t>
      </w:r>
      <w:r w:rsidR="001921E7">
        <w:rPr>
          <w:rFonts w:ascii="Times New Roman" w:hAnsi="Times New Roman" w:cs="Times New Roman"/>
          <w:sz w:val="24"/>
          <w:szCs w:val="24"/>
        </w:rPr>
        <w:t xml:space="preserve"> estudo</w:t>
      </w:r>
      <w:r w:rsidR="00580323">
        <w:rPr>
          <w:rFonts w:ascii="Times New Roman" w:hAnsi="Times New Roman" w:cs="Times New Roman"/>
          <w:sz w:val="24"/>
          <w:szCs w:val="24"/>
        </w:rPr>
        <w:t>s</w:t>
      </w:r>
      <w:r w:rsidR="001921E7">
        <w:rPr>
          <w:rFonts w:ascii="Times New Roman" w:hAnsi="Times New Roman" w:cs="Times New Roman"/>
          <w:sz w:val="24"/>
          <w:szCs w:val="24"/>
        </w:rPr>
        <w:t>. Assim</w:t>
      </w:r>
      <w:r w:rsidR="007009F9" w:rsidRPr="008202F5">
        <w:rPr>
          <w:rFonts w:ascii="Times New Roman" w:hAnsi="Times New Roman" w:cs="Times New Roman"/>
          <w:sz w:val="24"/>
          <w:szCs w:val="24"/>
        </w:rPr>
        <w:t xml:space="preserve">, recomenda-se </w:t>
      </w:r>
      <w:r w:rsidR="00F43032" w:rsidRPr="008202F5">
        <w:rPr>
          <w:rFonts w:ascii="Times New Roman" w:hAnsi="Times New Roman" w:cs="Times New Roman"/>
          <w:sz w:val="24"/>
          <w:szCs w:val="24"/>
        </w:rPr>
        <w:t xml:space="preserve">para futuras pesquisas </w:t>
      </w:r>
      <w:r w:rsidR="008A0492" w:rsidRPr="008202F5">
        <w:rPr>
          <w:rFonts w:ascii="Times New Roman" w:hAnsi="Times New Roman" w:cs="Times New Roman"/>
          <w:sz w:val="24"/>
          <w:szCs w:val="24"/>
        </w:rPr>
        <w:t>i</w:t>
      </w:r>
      <w:r w:rsidR="00F43032" w:rsidRPr="008202F5">
        <w:rPr>
          <w:rFonts w:ascii="Times New Roman" w:hAnsi="Times New Roman" w:cs="Times New Roman"/>
          <w:sz w:val="24"/>
          <w:szCs w:val="24"/>
        </w:rPr>
        <w:t xml:space="preserve">dentificar em eventos específicos </w:t>
      </w:r>
      <w:proofErr w:type="gramStart"/>
      <w:r w:rsidR="001921E7">
        <w:rPr>
          <w:rFonts w:ascii="Times New Roman" w:hAnsi="Times New Roman" w:cs="Times New Roman"/>
          <w:sz w:val="24"/>
          <w:szCs w:val="24"/>
        </w:rPr>
        <w:t>a</w:t>
      </w:r>
      <w:r w:rsidR="00297F52" w:rsidRPr="008202F5">
        <w:rPr>
          <w:rFonts w:ascii="Times New Roman" w:hAnsi="Times New Roman" w:cs="Times New Roman"/>
          <w:sz w:val="24"/>
          <w:szCs w:val="24"/>
        </w:rPr>
        <w:t>s</w:t>
      </w:r>
      <w:proofErr w:type="gramEnd"/>
      <w:r w:rsidR="00F43032" w:rsidRPr="008202F5">
        <w:rPr>
          <w:rFonts w:ascii="Times New Roman" w:hAnsi="Times New Roman" w:cs="Times New Roman"/>
          <w:sz w:val="24"/>
          <w:szCs w:val="24"/>
        </w:rPr>
        <w:t xml:space="preserve"> características da informação apresentada; </w:t>
      </w:r>
      <w:r w:rsidR="008A0492" w:rsidRPr="008202F5">
        <w:rPr>
          <w:rFonts w:ascii="Times New Roman" w:hAnsi="Times New Roman" w:cs="Times New Roman"/>
          <w:sz w:val="24"/>
          <w:szCs w:val="24"/>
        </w:rPr>
        <w:t>v</w:t>
      </w:r>
      <w:r w:rsidR="00F43032" w:rsidRPr="008202F5">
        <w:rPr>
          <w:rFonts w:ascii="Times New Roman" w:hAnsi="Times New Roman" w:cs="Times New Roman"/>
          <w:sz w:val="24"/>
          <w:szCs w:val="24"/>
        </w:rPr>
        <w:t xml:space="preserve">erificar a evolução das narrativas de uma empresa em um determinado período de tempo, para </w:t>
      </w:r>
      <w:r w:rsidR="00B75467" w:rsidRPr="008202F5">
        <w:rPr>
          <w:rFonts w:ascii="Times New Roman" w:hAnsi="Times New Roman" w:cs="Times New Roman"/>
          <w:sz w:val="24"/>
          <w:szCs w:val="24"/>
        </w:rPr>
        <w:t>explicar eventuais</w:t>
      </w:r>
      <w:r w:rsidR="00F43032" w:rsidRPr="008202F5">
        <w:rPr>
          <w:rFonts w:ascii="Times New Roman" w:hAnsi="Times New Roman" w:cs="Times New Roman"/>
          <w:sz w:val="24"/>
          <w:szCs w:val="24"/>
        </w:rPr>
        <w:t xml:space="preserve"> mudanças</w:t>
      </w:r>
      <w:r w:rsidR="00B75467" w:rsidRPr="008202F5">
        <w:rPr>
          <w:rFonts w:ascii="Times New Roman" w:hAnsi="Times New Roman" w:cs="Times New Roman"/>
          <w:sz w:val="24"/>
          <w:szCs w:val="24"/>
        </w:rPr>
        <w:t xml:space="preserve">; </w:t>
      </w:r>
      <w:r w:rsidR="001921E7" w:rsidRPr="008202F5">
        <w:rPr>
          <w:rFonts w:ascii="Times New Roman" w:hAnsi="Times New Roman" w:cs="Times New Roman"/>
          <w:sz w:val="24"/>
          <w:szCs w:val="24"/>
        </w:rPr>
        <w:t>investigar aspectos comportamentais em narrativas contábeis;</w:t>
      </w:r>
      <w:r w:rsidR="001921E7">
        <w:rPr>
          <w:rFonts w:ascii="Times New Roman" w:hAnsi="Times New Roman" w:cs="Times New Roman"/>
          <w:sz w:val="24"/>
          <w:szCs w:val="24"/>
        </w:rPr>
        <w:t xml:space="preserve"> </w:t>
      </w:r>
      <w:r w:rsidR="00B75467" w:rsidRPr="008202F5">
        <w:rPr>
          <w:rFonts w:ascii="Times New Roman" w:hAnsi="Times New Roman" w:cs="Times New Roman"/>
          <w:sz w:val="24"/>
          <w:szCs w:val="24"/>
        </w:rPr>
        <w:t>analisar</w:t>
      </w:r>
      <w:r w:rsidR="00F43032" w:rsidRPr="008202F5">
        <w:rPr>
          <w:rFonts w:ascii="Times New Roman" w:hAnsi="Times New Roman" w:cs="Times New Roman"/>
          <w:sz w:val="24"/>
          <w:szCs w:val="24"/>
        </w:rPr>
        <w:t xml:space="preserve"> o que motiva o gerenciamento de impressão e a</w:t>
      </w:r>
      <w:r w:rsidR="00C4628E">
        <w:rPr>
          <w:rFonts w:ascii="Times New Roman" w:hAnsi="Times New Roman" w:cs="Times New Roman"/>
          <w:sz w:val="24"/>
          <w:szCs w:val="24"/>
        </w:rPr>
        <w:t xml:space="preserve"> sua</w:t>
      </w:r>
      <w:r w:rsidR="00F43032" w:rsidRPr="008202F5">
        <w:rPr>
          <w:rFonts w:ascii="Times New Roman" w:hAnsi="Times New Roman" w:cs="Times New Roman"/>
          <w:sz w:val="24"/>
          <w:szCs w:val="24"/>
        </w:rPr>
        <w:t xml:space="preserve"> construção </w:t>
      </w:r>
      <w:r w:rsidR="00B75467" w:rsidRPr="008202F5">
        <w:rPr>
          <w:rFonts w:ascii="Times New Roman" w:hAnsi="Times New Roman" w:cs="Times New Roman"/>
          <w:sz w:val="24"/>
          <w:szCs w:val="24"/>
        </w:rPr>
        <w:t>pelas em</w:t>
      </w:r>
      <w:r w:rsidR="00C4628E">
        <w:rPr>
          <w:rFonts w:ascii="Times New Roman" w:hAnsi="Times New Roman" w:cs="Times New Roman"/>
          <w:sz w:val="24"/>
          <w:szCs w:val="24"/>
        </w:rPr>
        <w:t>p</w:t>
      </w:r>
      <w:r w:rsidR="00B75467" w:rsidRPr="008202F5">
        <w:rPr>
          <w:rFonts w:ascii="Times New Roman" w:hAnsi="Times New Roman" w:cs="Times New Roman"/>
          <w:sz w:val="24"/>
          <w:szCs w:val="24"/>
        </w:rPr>
        <w:t>resas</w:t>
      </w:r>
      <w:r w:rsidR="00F43032" w:rsidRPr="008202F5">
        <w:rPr>
          <w:rFonts w:ascii="Times New Roman" w:hAnsi="Times New Roman" w:cs="Times New Roman"/>
          <w:sz w:val="24"/>
          <w:szCs w:val="24"/>
        </w:rPr>
        <w:t>.</w:t>
      </w:r>
    </w:p>
    <w:p w:rsidR="004A04A9" w:rsidRDefault="004A04A9">
      <w:pPr>
        <w:widowControl w:val="0"/>
        <w:spacing w:after="0" w:line="360" w:lineRule="auto"/>
        <w:ind w:firstLine="709"/>
        <w:jc w:val="both"/>
        <w:rPr>
          <w:rFonts w:ascii="Times New Roman" w:hAnsi="Times New Roman" w:cs="Times New Roman"/>
          <w:sz w:val="24"/>
          <w:szCs w:val="24"/>
        </w:rPr>
      </w:pPr>
    </w:p>
    <w:p w:rsidR="004A04A9" w:rsidRDefault="00F840D9">
      <w:pPr>
        <w:widowControl w:val="0"/>
        <w:spacing w:before="120" w:after="120" w:line="240" w:lineRule="auto"/>
        <w:jc w:val="both"/>
        <w:rPr>
          <w:rFonts w:ascii="Times New Roman" w:hAnsi="Times New Roman" w:cs="Times New Roman"/>
          <w:b/>
          <w:sz w:val="24"/>
          <w:szCs w:val="24"/>
          <w:lang w:val="en-US"/>
        </w:rPr>
      </w:pPr>
      <w:r w:rsidRPr="008202F5">
        <w:rPr>
          <w:rFonts w:ascii="Times New Roman" w:hAnsi="Times New Roman" w:cs="Times New Roman"/>
          <w:b/>
          <w:sz w:val="24"/>
          <w:szCs w:val="24"/>
          <w:lang w:val="en-US"/>
        </w:rPr>
        <w:t>REFERÊNCIAS</w:t>
      </w:r>
    </w:p>
    <w:p w:rsidR="004A04A9" w:rsidRDefault="00B7727D">
      <w:pPr>
        <w:widowControl w:val="0"/>
        <w:autoSpaceDE w:val="0"/>
        <w:autoSpaceDN w:val="0"/>
        <w:adjustRightInd w:val="0"/>
        <w:spacing w:before="120" w:after="120" w:line="240" w:lineRule="auto"/>
        <w:jc w:val="both"/>
        <w:rPr>
          <w:rFonts w:ascii="Times New Roman" w:hAnsi="Times New Roman" w:cs="Times New Roman"/>
          <w:sz w:val="24"/>
          <w:szCs w:val="24"/>
          <w:lang w:val="en-US"/>
        </w:rPr>
      </w:pPr>
      <w:proofErr w:type="gramStart"/>
      <w:r w:rsidRPr="007A4DF7">
        <w:rPr>
          <w:rFonts w:ascii="Times New Roman" w:hAnsi="Times New Roman" w:cs="Times New Roman"/>
          <w:sz w:val="24"/>
          <w:szCs w:val="24"/>
          <w:lang w:val="en-US"/>
        </w:rPr>
        <w:t>ALLEE, K. D.; DEANGELIS, M. D.</w:t>
      </w:r>
      <w:proofErr w:type="gramEnd"/>
      <w:r w:rsidRPr="007A4DF7">
        <w:rPr>
          <w:rFonts w:ascii="Times New Roman" w:hAnsi="Times New Roman" w:cs="Times New Roman"/>
          <w:sz w:val="24"/>
          <w:szCs w:val="24"/>
          <w:lang w:val="en-US"/>
        </w:rPr>
        <w:t xml:space="preserve"> </w:t>
      </w:r>
      <w:r w:rsidRPr="007A4DF7">
        <w:rPr>
          <w:rFonts w:ascii="Times New Roman" w:hAnsi="Times New Roman" w:cs="Times New Roman"/>
          <w:bCs/>
          <w:sz w:val="24"/>
          <w:szCs w:val="24"/>
          <w:lang w:val="en-US"/>
        </w:rPr>
        <w:t xml:space="preserve">The </w:t>
      </w:r>
      <w:r w:rsidR="00062807" w:rsidRPr="007A4DF7">
        <w:rPr>
          <w:rFonts w:ascii="Times New Roman" w:hAnsi="Times New Roman" w:cs="Times New Roman"/>
          <w:bCs/>
          <w:sz w:val="24"/>
          <w:szCs w:val="24"/>
          <w:lang w:val="en-US"/>
        </w:rPr>
        <w:t>structure of voluntary disclosure narratives: evidence from tone di</w:t>
      </w:r>
      <w:r w:rsidRPr="007A4DF7">
        <w:rPr>
          <w:rFonts w:ascii="Times New Roman" w:hAnsi="Times New Roman" w:cs="Times New Roman"/>
          <w:bCs/>
          <w:sz w:val="24"/>
          <w:szCs w:val="24"/>
          <w:lang w:val="en-US"/>
        </w:rPr>
        <w:t xml:space="preserve">spersion. </w:t>
      </w:r>
      <w:proofErr w:type="gramStart"/>
      <w:r w:rsidRPr="007A4DF7">
        <w:rPr>
          <w:rFonts w:ascii="Times New Roman" w:hAnsi="Times New Roman" w:cs="Times New Roman"/>
          <w:b/>
          <w:sz w:val="24"/>
          <w:szCs w:val="24"/>
          <w:lang w:val="en-US"/>
        </w:rPr>
        <w:t>Journal of Accounting Research</w:t>
      </w:r>
      <w:r w:rsidRPr="007A4DF7">
        <w:rPr>
          <w:rFonts w:ascii="Times New Roman" w:hAnsi="Times New Roman" w:cs="Times New Roman"/>
          <w:sz w:val="24"/>
          <w:szCs w:val="24"/>
          <w:lang w:val="en-US"/>
        </w:rPr>
        <w:t>, v. 53, n. 2, p. 241- 274</w:t>
      </w:r>
      <w:r w:rsidR="00062807" w:rsidRPr="007A4DF7">
        <w:rPr>
          <w:rFonts w:ascii="Times New Roman" w:hAnsi="Times New Roman" w:cs="Times New Roman"/>
          <w:sz w:val="24"/>
          <w:szCs w:val="24"/>
          <w:lang w:val="en-US"/>
        </w:rPr>
        <w:t>, 2015</w:t>
      </w:r>
      <w:r w:rsidRPr="007A4DF7">
        <w:rPr>
          <w:rFonts w:ascii="Times New Roman" w:hAnsi="Times New Roman" w:cs="Times New Roman"/>
          <w:sz w:val="24"/>
          <w:szCs w:val="24"/>
          <w:lang w:val="en-US"/>
        </w:rPr>
        <w:t>.</w:t>
      </w:r>
      <w:proofErr w:type="gramEnd"/>
    </w:p>
    <w:p w:rsidR="004A04A9" w:rsidRDefault="00992060">
      <w:pPr>
        <w:widowControl w:val="0"/>
        <w:spacing w:before="120" w:after="120" w:line="240" w:lineRule="auto"/>
        <w:jc w:val="both"/>
        <w:rPr>
          <w:rFonts w:ascii="Times New Roman" w:hAnsi="Times New Roman" w:cs="Times New Roman"/>
          <w:sz w:val="24"/>
          <w:szCs w:val="24"/>
          <w:lang w:val="en-US"/>
        </w:rPr>
      </w:pPr>
      <w:hyperlink r:id="rId12" w:history="1">
        <w:r w:rsidR="00A467E8" w:rsidRPr="007A4DF7">
          <w:rPr>
            <w:rStyle w:val="Hyperlink"/>
            <w:rFonts w:ascii="Times New Roman" w:hAnsi="Times New Roman" w:cs="Times New Roman"/>
            <w:color w:val="auto"/>
            <w:sz w:val="24"/>
            <w:szCs w:val="24"/>
            <w:bdr w:val="none" w:sz="0" w:space="0" w:color="auto" w:frame="1"/>
            <w:lang w:val="en-US"/>
          </w:rPr>
          <w:t>AMANI</w:t>
        </w:r>
      </w:hyperlink>
      <w:r w:rsidR="00580323" w:rsidRPr="00580323">
        <w:rPr>
          <w:rFonts w:ascii="Times New Roman" w:hAnsi="Times New Roman" w:cs="Times New Roman"/>
          <w:sz w:val="24"/>
          <w:szCs w:val="24"/>
          <w:lang w:val="en-US"/>
        </w:rPr>
        <w:t>,</w:t>
      </w:r>
      <w:r w:rsidR="00580323">
        <w:rPr>
          <w:rFonts w:ascii="Times New Roman" w:hAnsi="Times New Roman" w:cs="Times New Roman"/>
          <w:sz w:val="24"/>
          <w:szCs w:val="24"/>
          <w:bdr w:val="none" w:sz="0" w:space="0" w:color="auto" w:frame="1"/>
          <w:vertAlign w:val="superscript"/>
          <w:lang w:val="en-US"/>
        </w:rPr>
        <w:t xml:space="preserve"> </w:t>
      </w:r>
      <w:r w:rsidR="00A467E8" w:rsidRPr="007A4DF7">
        <w:rPr>
          <w:rFonts w:ascii="Times New Roman" w:hAnsi="Times New Roman" w:cs="Times New Roman"/>
          <w:sz w:val="24"/>
          <w:szCs w:val="24"/>
          <w:lang w:val="en-US"/>
        </w:rPr>
        <w:t xml:space="preserve">F. A.; FADLALLA, A. A. Data mining applications in accounting: A review of the literature and organizing framework. </w:t>
      </w:r>
      <w:proofErr w:type="gramStart"/>
      <w:r w:rsidR="00555F0D" w:rsidRPr="00555F0D">
        <w:rPr>
          <w:rFonts w:ascii="Times New Roman" w:hAnsi="Times New Roman" w:cs="Times New Roman"/>
          <w:b/>
          <w:sz w:val="24"/>
          <w:szCs w:val="24"/>
          <w:lang w:val="en-US"/>
        </w:rPr>
        <w:t>International Journal of Accounting Information Systems</w:t>
      </w:r>
      <w:r w:rsidR="00555F0D" w:rsidRPr="00555F0D">
        <w:rPr>
          <w:rFonts w:ascii="Times New Roman" w:hAnsi="Times New Roman" w:cs="Times New Roman"/>
          <w:sz w:val="24"/>
          <w:szCs w:val="24"/>
          <w:lang w:val="en-US"/>
        </w:rPr>
        <w:t>, v. 24, n. 1, p. 32-58, 2017.</w:t>
      </w:r>
      <w:proofErr w:type="gramEnd"/>
    </w:p>
    <w:p w:rsidR="004A04A9" w:rsidRDefault="00E14327">
      <w:pPr>
        <w:widowControl w:val="0"/>
        <w:spacing w:before="120" w:after="120" w:line="240" w:lineRule="auto"/>
        <w:jc w:val="both"/>
        <w:rPr>
          <w:rFonts w:ascii="Times New Roman" w:hAnsi="Times New Roman" w:cs="Times New Roman"/>
          <w:sz w:val="24"/>
          <w:szCs w:val="24"/>
          <w:lang w:val="en-US"/>
        </w:rPr>
      </w:pPr>
      <w:r w:rsidRPr="007A4DF7">
        <w:rPr>
          <w:rFonts w:ascii="Times New Roman" w:hAnsi="Times New Roman" w:cs="Times New Roman"/>
          <w:sz w:val="24"/>
          <w:szCs w:val="24"/>
          <w:lang w:val="en-US"/>
        </w:rPr>
        <w:t>BA</w:t>
      </w:r>
      <w:r w:rsidR="00C67117" w:rsidRPr="007A4DF7">
        <w:rPr>
          <w:rFonts w:ascii="Times New Roman" w:hAnsi="Times New Roman" w:cs="Times New Roman"/>
          <w:sz w:val="24"/>
          <w:szCs w:val="24"/>
          <w:lang w:val="en-US"/>
        </w:rPr>
        <w:t>L</w:t>
      </w:r>
      <w:r w:rsidRPr="007A4DF7">
        <w:rPr>
          <w:rFonts w:ascii="Times New Roman" w:hAnsi="Times New Roman" w:cs="Times New Roman"/>
          <w:sz w:val="24"/>
          <w:szCs w:val="24"/>
          <w:lang w:val="en-US"/>
        </w:rPr>
        <w:t>A</w:t>
      </w:r>
      <w:r w:rsidR="00C67117" w:rsidRPr="007A4DF7">
        <w:rPr>
          <w:rFonts w:ascii="Times New Roman" w:hAnsi="Times New Roman" w:cs="Times New Roman"/>
          <w:sz w:val="24"/>
          <w:szCs w:val="24"/>
          <w:lang w:val="en-US"/>
        </w:rPr>
        <w:t>T</w:t>
      </w:r>
      <w:r w:rsidRPr="007A4DF7">
        <w:rPr>
          <w:rFonts w:ascii="Times New Roman" w:hAnsi="Times New Roman" w:cs="Times New Roman"/>
          <w:sz w:val="24"/>
          <w:szCs w:val="24"/>
          <w:lang w:val="en-US"/>
        </w:rPr>
        <w:t xml:space="preserve">A, P.; BRETON, G. Narratives vs </w:t>
      </w:r>
      <w:r w:rsidR="00062807" w:rsidRPr="007A4DF7">
        <w:rPr>
          <w:rFonts w:ascii="Times New Roman" w:hAnsi="Times New Roman" w:cs="Times New Roman"/>
          <w:sz w:val="24"/>
          <w:szCs w:val="24"/>
          <w:lang w:val="en-US"/>
        </w:rPr>
        <w:t>numbers in the annual report: are they giving the same message to the i</w:t>
      </w:r>
      <w:r w:rsidRPr="007A4DF7">
        <w:rPr>
          <w:rFonts w:ascii="Times New Roman" w:hAnsi="Times New Roman" w:cs="Times New Roman"/>
          <w:sz w:val="24"/>
          <w:szCs w:val="24"/>
          <w:lang w:val="en-US"/>
        </w:rPr>
        <w:t xml:space="preserve">nvestors? </w:t>
      </w:r>
      <w:proofErr w:type="gramStart"/>
      <w:r w:rsidRPr="007A4DF7">
        <w:rPr>
          <w:rFonts w:ascii="Times New Roman" w:hAnsi="Times New Roman" w:cs="Times New Roman"/>
          <w:b/>
          <w:sz w:val="24"/>
          <w:szCs w:val="24"/>
          <w:lang w:val="en-US"/>
        </w:rPr>
        <w:t>Review of Accounting and Finance</w:t>
      </w:r>
      <w:r w:rsidRPr="007A4DF7">
        <w:rPr>
          <w:rFonts w:ascii="Times New Roman" w:hAnsi="Times New Roman" w:cs="Times New Roman"/>
          <w:sz w:val="24"/>
          <w:szCs w:val="24"/>
          <w:lang w:val="en-US"/>
        </w:rPr>
        <w:t>, v. 4, n</w:t>
      </w:r>
      <w:r w:rsidR="00555F0D">
        <w:rPr>
          <w:rFonts w:ascii="Times New Roman" w:hAnsi="Times New Roman" w:cs="Times New Roman"/>
          <w:sz w:val="24"/>
          <w:szCs w:val="24"/>
          <w:lang w:val="en-US"/>
        </w:rPr>
        <w:t>. 2, p. 5 – 14, 2005.</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proofErr w:type="gramStart"/>
      <w:r>
        <w:rPr>
          <w:rFonts w:ascii="Times New Roman" w:hAnsi="Times New Roman" w:cs="Times New Roman"/>
          <w:bCs/>
          <w:sz w:val="24"/>
          <w:szCs w:val="24"/>
          <w:lang w:val="en-US"/>
        </w:rPr>
        <w:t>BARRY, D.; CARROLL, B.; HANSEN, H.</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To text or context?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Endotextual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exotextual</w:t>
      </w:r>
      <w:proofErr w:type="spellEnd"/>
      <w:r>
        <w:rPr>
          <w:rFonts w:ascii="Times New Roman" w:hAnsi="Times New Roman" w:cs="Times New Roman"/>
          <w:bCs/>
          <w:sz w:val="24"/>
          <w:szCs w:val="24"/>
          <w:lang w:val="en-US"/>
        </w:rPr>
        <w:t>, and multi-textual approaches to narrative and discursive organizational studies.</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
          <w:sz w:val="24"/>
          <w:szCs w:val="24"/>
          <w:lang w:val="en-US"/>
        </w:rPr>
        <w:t>Organization Studies</w:t>
      </w:r>
      <w:r>
        <w:rPr>
          <w:rFonts w:ascii="Times New Roman" w:hAnsi="Times New Roman" w:cs="Times New Roman"/>
          <w:sz w:val="24"/>
          <w:szCs w:val="24"/>
          <w:lang w:val="en-US"/>
        </w:rPr>
        <w:t>, v. 27, n. 8, p. 1091-1110, 2006.</w:t>
      </w:r>
      <w:proofErr w:type="gramEnd"/>
    </w:p>
    <w:p w:rsidR="004A04A9" w:rsidRDefault="00555F0D">
      <w:pPr>
        <w:widowControl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BEATTIE, V. Accounting narratives and the narrative turn in accounting research: Issues, theory, methodology, methods and a research framework. </w:t>
      </w:r>
      <w:proofErr w:type="gramStart"/>
      <w:r>
        <w:rPr>
          <w:rFonts w:ascii="Times New Roman" w:hAnsi="Times New Roman" w:cs="Times New Roman"/>
          <w:b/>
          <w:sz w:val="24"/>
          <w:szCs w:val="24"/>
          <w:lang w:val="en-US"/>
        </w:rPr>
        <w:t>British Accounting Review</w:t>
      </w:r>
      <w:r>
        <w:rPr>
          <w:rFonts w:ascii="Times New Roman" w:hAnsi="Times New Roman" w:cs="Times New Roman"/>
          <w:sz w:val="24"/>
          <w:szCs w:val="24"/>
          <w:lang w:val="en-US"/>
        </w:rPr>
        <w:t>, v. 46, n. 2, p. 111-134, 2014.</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BEATTIE, V; MCINNES, B; FEARNLEY, S.</w:t>
      </w:r>
      <w:proofErr w:type="gramEnd"/>
      <w:r>
        <w:rPr>
          <w:rFonts w:ascii="Times New Roman" w:hAnsi="Times New Roman" w:cs="Times New Roman"/>
          <w:sz w:val="24"/>
          <w:szCs w:val="24"/>
          <w:lang w:val="en-US"/>
        </w:rPr>
        <w:t xml:space="preserve"> A methodology for </w:t>
      </w:r>
      <w:proofErr w:type="spellStart"/>
      <w:r>
        <w:rPr>
          <w:rFonts w:ascii="Times New Roman" w:hAnsi="Times New Roman" w:cs="Times New Roman"/>
          <w:sz w:val="24"/>
          <w:szCs w:val="24"/>
          <w:lang w:val="en-US"/>
        </w:rPr>
        <w:t>analysing</w:t>
      </w:r>
      <w:proofErr w:type="spellEnd"/>
      <w:r>
        <w:rPr>
          <w:rFonts w:ascii="Times New Roman" w:hAnsi="Times New Roman" w:cs="Times New Roman"/>
          <w:sz w:val="24"/>
          <w:szCs w:val="24"/>
          <w:lang w:val="en-US"/>
        </w:rPr>
        <w:t xml:space="preserve"> and evaluating narratives in annual reports: a comprehensive descriptive profile and metrics for disclosure quality </w:t>
      </w:r>
      <w:proofErr w:type="spellStart"/>
      <w:r>
        <w:rPr>
          <w:rFonts w:ascii="Times New Roman" w:hAnsi="Times New Roman" w:cs="Times New Roman"/>
          <w:sz w:val="24"/>
          <w:szCs w:val="24"/>
          <w:lang w:val="en-US"/>
        </w:rPr>
        <w:t>atributes</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b/>
          <w:sz w:val="24"/>
          <w:szCs w:val="24"/>
          <w:lang w:val="en-US"/>
        </w:rPr>
        <w:t>Accounting Forum</w:t>
      </w:r>
      <w:r>
        <w:rPr>
          <w:rFonts w:ascii="Times New Roman" w:hAnsi="Times New Roman" w:cs="Times New Roman"/>
          <w:sz w:val="24"/>
          <w:szCs w:val="24"/>
          <w:lang w:val="en-US"/>
        </w:rPr>
        <w:t>, v. 28, n. 3, p. 205-236, 2004.</w:t>
      </w:r>
      <w:proofErr w:type="gramEnd"/>
    </w:p>
    <w:p w:rsidR="004A04A9" w:rsidRDefault="00555F0D">
      <w:pPr>
        <w:widowControl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BRENNAN, N. M.; GUILLAMON-SAORIN, E.; PIERCE, A. Impression management: Developing and illustrating a scheme of analysis for narrative disclosures - a methodological note. </w:t>
      </w:r>
      <w:proofErr w:type="gramStart"/>
      <w:r>
        <w:rPr>
          <w:rFonts w:ascii="Times New Roman" w:hAnsi="Times New Roman" w:cs="Times New Roman"/>
          <w:b/>
          <w:sz w:val="24"/>
          <w:szCs w:val="24"/>
          <w:lang w:val="en-US"/>
        </w:rPr>
        <w:t>Accounting Auditing and Accountability</w:t>
      </w:r>
      <w:r>
        <w:rPr>
          <w:rFonts w:ascii="Times New Roman" w:hAnsi="Times New Roman" w:cs="Times New Roman"/>
          <w:sz w:val="24"/>
          <w:szCs w:val="24"/>
          <w:lang w:val="en-US"/>
        </w:rPr>
        <w:t>, v. 22, n. 5, p. 789-832, 2009.</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BURRELL, G.; MORGAN, G. </w:t>
      </w:r>
      <w:r>
        <w:rPr>
          <w:rFonts w:ascii="Times New Roman" w:hAnsi="Times New Roman" w:cs="Times New Roman"/>
          <w:b/>
          <w:sz w:val="24"/>
          <w:szCs w:val="24"/>
          <w:lang w:val="en-US"/>
        </w:rPr>
        <w:t xml:space="preserve">Sociological paradigms and </w:t>
      </w:r>
      <w:proofErr w:type="spellStart"/>
      <w:r>
        <w:rPr>
          <w:rFonts w:ascii="Times New Roman" w:hAnsi="Times New Roman" w:cs="Times New Roman"/>
          <w:b/>
          <w:sz w:val="24"/>
          <w:szCs w:val="24"/>
          <w:lang w:val="en-US"/>
        </w:rPr>
        <w:t>organisational</w:t>
      </w:r>
      <w:proofErr w:type="spellEnd"/>
      <w:r>
        <w:rPr>
          <w:rFonts w:ascii="Times New Roman" w:hAnsi="Times New Roman" w:cs="Times New Roman"/>
          <w:b/>
          <w:sz w:val="24"/>
          <w:szCs w:val="24"/>
          <w:lang w:val="en-US"/>
        </w:rPr>
        <w:t xml:space="preserve"> analysis</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elements of the sociology of corporate life</w:t>
      </w:r>
      <w:r>
        <w:rPr>
          <w:rFonts w:ascii="Times New Roman" w:hAnsi="Times New Roman" w:cs="Times New Roman"/>
          <w:sz w:val="24"/>
          <w:szCs w:val="24"/>
          <w:lang w:val="en-US"/>
        </w:rPr>
        <w:t xml:space="preserve">. Burlington: </w:t>
      </w:r>
      <w:proofErr w:type="spellStart"/>
      <w:r>
        <w:rPr>
          <w:rFonts w:ascii="Times New Roman" w:hAnsi="Times New Roman" w:cs="Times New Roman"/>
          <w:sz w:val="24"/>
          <w:szCs w:val="24"/>
          <w:lang w:val="en-US"/>
        </w:rPr>
        <w:t>Ashgate</w:t>
      </w:r>
      <w:proofErr w:type="spellEnd"/>
      <w:r>
        <w:rPr>
          <w:rFonts w:ascii="Times New Roman" w:hAnsi="Times New Roman" w:cs="Times New Roman"/>
          <w:sz w:val="24"/>
          <w:szCs w:val="24"/>
          <w:lang w:val="en-US"/>
        </w:rPr>
        <w:t>, 1994.</w:t>
      </w:r>
    </w:p>
    <w:p w:rsidR="004A04A9" w:rsidRDefault="00555F0D">
      <w:pPr>
        <w:widowControl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CAMPBELL, D.; MCPHAIL, K.; SLACK, R. Face work in annual reports: A study of the management of encounter through annual reports, informed by </w:t>
      </w:r>
      <w:proofErr w:type="spellStart"/>
      <w:r>
        <w:rPr>
          <w:rFonts w:ascii="Times New Roman" w:hAnsi="Times New Roman" w:cs="Times New Roman"/>
          <w:sz w:val="24"/>
          <w:szCs w:val="24"/>
          <w:lang w:val="en-US"/>
        </w:rPr>
        <w:t>Levinas</w:t>
      </w:r>
      <w:proofErr w:type="spellEnd"/>
      <w:r>
        <w:rPr>
          <w:rFonts w:ascii="Times New Roman" w:hAnsi="Times New Roman" w:cs="Times New Roman"/>
          <w:sz w:val="24"/>
          <w:szCs w:val="24"/>
          <w:lang w:val="en-US"/>
        </w:rPr>
        <w:t xml:space="preserve"> and Bauman. </w:t>
      </w:r>
      <w:proofErr w:type="gramStart"/>
      <w:r>
        <w:rPr>
          <w:rFonts w:ascii="Times New Roman" w:hAnsi="Times New Roman" w:cs="Times New Roman"/>
          <w:b/>
          <w:sz w:val="24"/>
          <w:szCs w:val="24"/>
          <w:lang w:val="en-US"/>
        </w:rPr>
        <w:t>Accounting, Auditing and Accountability Journal</w:t>
      </w:r>
      <w:r>
        <w:rPr>
          <w:rFonts w:ascii="Times New Roman" w:hAnsi="Times New Roman" w:cs="Times New Roman"/>
          <w:sz w:val="24"/>
          <w:szCs w:val="24"/>
          <w:lang w:val="en-US"/>
        </w:rPr>
        <w:t>, v. 22, n. 6, p. 907-932, 2009.</w:t>
      </w:r>
      <w:proofErr w:type="gramEnd"/>
    </w:p>
    <w:p w:rsidR="004A04A9" w:rsidRDefault="00555F0D">
      <w:pPr>
        <w:widowControl w:val="0"/>
        <w:spacing w:before="120" w:after="120" w:line="240" w:lineRule="auto"/>
        <w:jc w:val="both"/>
        <w:rPr>
          <w:rFonts w:ascii="Times New Roman" w:hAnsi="Times New Roman" w:cs="Times New Roman"/>
          <w:sz w:val="24"/>
          <w:szCs w:val="24"/>
          <w:lang w:val="en-US"/>
        </w:rPr>
      </w:pPr>
      <w:proofErr w:type="gramStart"/>
      <w:r>
        <w:rPr>
          <w:rFonts w:ascii="Times New Roman" w:eastAsia="Times New Roman" w:hAnsi="Times New Roman" w:cs="Times New Roman"/>
          <w:sz w:val="24"/>
          <w:szCs w:val="24"/>
          <w:lang w:val="en-US" w:eastAsia="pt-BR"/>
        </w:rPr>
        <w:t>CHO, C. H.; ROBERTS, R. W.; PATTEN, D. M.</w:t>
      </w:r>
      <w:proofErr w:type="gramEnd"/>
      <w:r>
        <w:rPr>
          <w:rFonts w:ascii="Times New Roman" w:eastAsia="Times New Roman" w:hAnsi="Times New Roman" w:cs="Times New Roman"/>
          <w:sz w:val="24"/>
          <w:szCs w:val="24"/>
          <w:lang w:val="en-US" w:eastAsia="pt-BR"/>
        </w:rPr>
        <w:t xml:space="preserve"> </w:t>
      </w:r>
      <w:proofErr w:type="gramStart"/>
      <w:r>
        <w:rPr>
          <w:rFonts w:ascii="Times New Roman" w:eastAsia="Times New Roman" w:hAnsi="Times New Roman" w:cs="Times New Roman"/>
          <w:sz w:val="24"/>
          <w:szCs w:val="24"/>
          <w:lang w:val="en-US" w:eastAsia="pt-BR"/>
        </w:rPr>
        <w:t>The language of US corporate environmental disclosure.</w:t>
      </w:r>
      <w:proofErr w:type="gramEnd"/>
      <w:r>
        <w:rPr>
          <w:rFonts w:ascii="Times New Roman" w:eastAsia="Times New Roman" w:hAnsi="Times New Roman" w:cs="Times New Roman"/>
          <w:sz w:val="24"/>
          <w:szCs w:val="24"/>
          <w:lang w:val="en-US" w:eastAsia="pt-BR"/>
        </w:rPr>
        <w:t xml:space="preserve"> </w:t>
      </w:r>
      <w:proofErr w:type="gramStart"/>
      <w:r>
        <w:rPr>
          <w:rFonts w:ascii="Times New Roman" w:eastAsia="Times New Roman" w:hAnsi="Times New Roman" w:cs="Times New Roman"/>
          <w:b/>
          <w:sz w:val="24"/>
          <w:szCs w:val="24"/>
          <w:lang w:val="en-US" w:eastAsia="pt-BR"/>
        </w:rPr>
        <w:t>Accounting, Organizations and Society</w:t>
      </w:r>
      <w:r>
        <w:rPr>
          <w:rFonts w:ascii="Times New Roman" w:eastAsia="Times New Roman" w:hAnsi="Times New Roman" w:cs="Times New Roman"/>
          <w:sz w:val="24"/>
          <w:szCs w:val="24"/>
          <w:lang w:val="en-US" w:eastAsia="pt-BR"/>
        </w:rPr>
        <w:t xml:space="preserve">, v. </w:t>
      </w:r>
      <w:r>
        <w:rPr>
          <w:rFonts w:ascii="Times New Roman" w:hAnsi="Times New Roman" w:cs="Times New Roman"/>
          <w:sz w:val="24"/>
          <w:szCs w:val="24"/>
          <w:lang w:val="en-US"/>
        </w:rPr>
        <w:t>35, n. 4</w:t>
      </w:r>
      <w:r>
        <w:rPr>
          <w:rFonts w:ascii="Times New Roman" w:eastAsia="Times New Roman" w:hAnsi="Times New Roman" w:cs="Times New Roman"/>
          <w:sz w:val="24"/>
          <w:szCs w:val="24"/>
          <w:lang w:val="en-US" w:eastAsia="pt-BR"/>
        </w:rPr>
        <w:t xml:space="preserve">, p. </w:t>
      </w:r>
      <w:r>
        <w:rPr>
          <w:rFonts w:ascii="Times New Roman" w:hAnsi="Times New Roman" w:cs="Times New Roman"/>
          <w:sz w:val="24"/>
          <w:szCs w:val="24"/>
          <w:lang w:val="en-US"/>
        </w:rPr>
        <w:t>431-443, 2010</w:t>
      </w:r>
      <w:r>
        <w:rPr>
          <w:rFonts w:ascii="Times New Roman" w:eastAsia="Times New Roman" w:hAnsi="Times New Roman" w:cs="Times New Roman"/>
          <w:sz w:val="24"/>
          <w:szCs w:val="24"/>
          <w:lang w:val="en-US" w:eastAsia="pt-BR"/>
        </w:rPr>
        <w:t>.</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proofErr w:type="gramStart"/>
      <w:r>
        <w:rPr>
          <w:rFonts w:ascii="Times New Roman" w:eastAsia="Times New Roman" w:hAnsi="Times New Roman" w:cs="Times New Roman"/>
          <w:sz w:val="24"/>
          <w:szCs w:val="24"/>
          <w:lang w:val="en-US" w:eastAsia="pt-BR"/>
        </w:rPr>
        <w:t>CLATWORTHY, M. A.; JONES, M. J. Differential patterns of textual characteristics and company performance in the chairman's statement.</w:t>
      </w:r>
      <w:proofErr w:type="gramEnd"/>
      <w:r>
        <w:rPr>
          <w:rFonts w:ascii="Times New Roman" w:eastAsia="Times New Roman" w:hAnsi="Times New Roman" w:cs="Times New Roman"/>
          <w:sz w:val="24"/>
          <w:szCs w:val="24"/>
          <w:lang w:val="en-US" w:eastAsia="pt-BR"/>
        </w:rPr>
        <w:t xml:space="preserve"> </w:t>
      </w:r>
      <w:proofErr w:type="gramStart"/>
      <w:r>
        <w:rPr>
          <w:rFonts w:ascii="Times New Roman" w:eastAsia="Times New Roman" w:hAnsi="Times New Roman" w:cs="Times New Roman"/>
          <w:b/>
          <w:sz w:val="24"/>
          <w:szCs w:val="24"/>
          <w:lang w:val="en-US" w:eastAsia="pt-BR"/>
        </w:rPr>
        <w:t>Accounting, Auditing &amp; Accountability Journal</w:t>
      </w:r>
      <w:r>
        <w:rPr>
          <w:rFonts w:ascii="Times New Roman" w:eastAsia="Times New Roman" w:hAnsi="Times New Roman" w:cs="Times New Roman"/>
          <w:sz w:val="24"/>
          <w:szCs w:val="24"/>
          <w:lang w:val="en-US" w:eastAsia="pt-BR"/>
        </w:rPr>
        <w:t>, v.</w:t>
      </w:r>
      <w:r>
        <w:rPr>
          <w:rFonts w:ascii="Times New Roman" w:hAnsi="Times New Roman" w:cs="Times New Roman"/>
          <w:sz w:val="24"/>
          <w:szCs w:val="24"/>
          <w:lang w:val="en-US"/>
        </w:rPr>
        <w:t xml:space="preserve"> 19, n. 4, p. 493 - 511, 2006</w:t>
      </w:r>
      <w:r>
        <w:rPr>
          <w:rFonts w:ascii="Times New Roman" w:eastAsia="Times New Roman" w:hAnsi="Times New Roman" w:cs="Times New Roman"/>
          <w:sz w:val="24"/>
          <w:szCs w:val="24"/>
          <w:lang w:val="en-US" w:eastAsia="pt-BR"/>
        </w:rPr>
        <w:t>.</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DAVISON, J. Communication and antithesis in corporate annual reports: a research note. </w:t>
      </w:r>
      <w:proofErr w:type="gramStart"/>
      <w:r>
        <w:rPr>
          <w:rFonts w:ascii="Times New Roman" w:hAnsi="Times New Roman" w:cs="Times New Roman"/>
          <w:b/>
          <w:sz w:val="24"/>
          <w:szCs w:val="24"/>
          <w:lang w:val="en-US"/>
        </w:rPr>
        <w:t>Accounting, Auditing &amp; Accountability Journal</w:t>
      </w:r>
      <w:r>
        <w:rPr>
          <w:rFonts w:ascii="Times New Roman" w:hAnsi="Times New Roman" w:cs="Times New Roman"/>
          <w:sz w:val="24"/>
          <w:szCs w:val="24"/>
          <w:lang w:val="en-US"/>
        </w:rPr>
        <w:t>, v. 15, n. 4, p. 594-608, 2002.</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DUMEZ, H.; JEUNEMAITRE, A. Reviving narratives in economics and management: towards an integrated perspective of modelling, statistical inference and narratives. </w:t>
      </w:r>
      <w:proofErr w:type="gramStart"/>
      <w:r>
        <w:rPr>
          <w:rFonts w:ascii="Times New Roman" w:hAnsi="Times New Roman" w:cs="Times New Roman"/>
          <w:b/>
          <w:bCs/>
          <w:sz w:val="24"/>
          <w:szCs w:val="24"/>
          <w:lang w:val="en-US"/>
        </w:rPr>
        <w:t>European Management Review</w:t>
      </w:r>
      <w:r>
        <w:rPr>
          <w:rFonts w:ascii="Times New Roman" w:hAnsi="Times New Roman" w:cs="Times New Roman"/>
          <w:bCs/>
          <w:sz w:val="24"/>
          <w:szCs w:val="24"/>
          <w:lang w:val="en-US"/>
        </w:rPr>
        <w:t>, v. 3, n. 1, p. 32-43, 2006.</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ENSSLIN, L.; ENSSLIN, S. R.; LACERDA, R. T. O; TASCA, J. E</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b/>
          <w:sz w:val="24"/>
          <w:szCs w:val="24"/>
          <w:lang w:val="en-US"/>
        </w:rPr>
        <w:t>ProKnow</w:t>
      </w:r>
      <w:proofErr w:type="spellEnd"/>
      <w:r>
        <w:rPr>
          <w:rFonts w:ascii="Times New Roman" w:hAnsi="Times New Roman" w:cs="Times New Roman"/>
          <w:b/>
          <w:sz w:val="24"/>
          <w:szCs w:val="24"/>
          <w:lang w:val="en-US"/>
        </w:rPr>
        <w:t>-C, Knowledge Development Process – Constructivist.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Processo técnico com patente de registro pendente junto ao INPI. </w:t>
      </w:r>
      <w:proofErr w:type="spellStart"/>
      <w:r>
        <w:rPr>
          <w:rFonts w:ascii="Times New Roman" w:hAnsi="Times New Roman" w:cs="Times New Roman"/>
          <w:sz w:val="24"/>
          <w:szCs w:val="24"/>
          <w:lang w:val="en-US"/>
        </w:rPr>
        <w:t>Brasil</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s.n</w:t>
      </w:r>
      <w:proofErr w:type="spellEnd"/>
      <w:r>
        <w:rPr>
          <w:rFonts w:ascii="Times New Roman" w:hAnsi="Times New Roman" w:cs="Times New Roman"/>
          <w:sz w:val="24"/>
          <w:szCs w:val="24"/>
          <w:lang w:val="en-US"/>
        </w:rPr>
        <w:t>.], 2010.</w:t>
      </w:r>
    </w:p>
    <w:p w:rsidR="004A04A9" w:rsidRDefault="00555F0D">
      <w:pPr>
        <w:pStyle w:val="Textodecomentrio"/>
        <w:widowControl w:val="0"/>
        <w:spacing w:before="120" w:after="1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FRAZIER, K, B.; INGRAM, R. W.; TENNYSON, M. B.</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 methodology for the analysis of narrative accounting disclosures.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b/>
          <w:sz w:val="24"/>
          <w:szCs w:val="24"/>
          <w:lang w:val="en-US"/>
        </w:rPr>
        <w:t>Journal of Accounting Research</w:t>
      </w:r>
      <w:r>
        <w:rPr>
          <w:rFonts w:ascii="Times New Roman" w:hAnsi="Times New Roman" w:cs="Times New Roman"/>
          <w:sz w:val="24"/>
          <w:szCs w:val="24"/>
          <w:lang w:val="en-US"/>
        </w:rPr>
        <w:t>, v. 22, n. 1, p. 318-331, 1984.</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HAVERMANS, L. A.; KEEGAN, A.; DEN HARTOG, D. N. </w:t>
      </w:r>
      <w:proofErr w:type="gramStart"/>
      <w:r>
        <w:rPr>
          <w:rFonts w:ascii="Times New Roman" w:hAnsi="Times New Roman" w:cs="Times New Roman"/>
          <w:sz w:val="24"/>
          <w:szCs w:val="24"/>
          <w:lang w:val="en-US"/>
        </w:rPr>
        <w:t>Choosing</w:t>
      </w:r>
      <w:proofErr w:type="gramEnd"/>
      <w:r>
        <w:rPr>
          <w:rFonts w:ascii="Times New Roman" w:hAnsi="Times New Roman" w:cs="Times New Roman"/>
          <w:sz w:val="24"/>
          <w:szCs w:val="24"/>
          <w:lang w:val="en-US"/>
        </w:rPr>
        <w:t xml:space="preserve"> your words carefully: Leaders' narratives of complex emergent problem resolution. </w:t>
      </w:r>
      <w:proofErr w:type="gramStart"/>
      <w:r>
        <w:rPr>
          <w:rFonts w:ascii="Times New Roman" w:hAnsi="Times New Roman" w:cs="Times New Roman"/>
          <w:b/>
          <w:sz w:val="24"/>
          <w:szCs w:val="24"/>
          <w:lang w:val="en-US"/>
        </w:rPr>
        <w:t>International Journal of Project Management</w:t>
      </w:r>
      <w:r>
        <w:rPr>
          <w:rFonts w:ascii="Times New Roman" w:hAnsi="Times New Roman" w:cs="Times New Roman"/>
          <w:sz w:val="24"/>
          <w:szCs w:val="24"/>
          <w:lang w:val="en-US"/>
        </w:rPr>
        <w:t>, v. 33, n. 5, p. 973-984, 2015.</w:t>
      </w:r>
      <w:proofErr w:type="gramEnd"/>
    </w:p>
    <w:p w:rsidR="004A04A9" w:rsidRDefault="00555F0D">
      <w:pPr>
        <w:widowControl w:val="0"/>
        <w:spacing w:before="120" w:after="120" w:line="240" w:lineRule="auto"/>
        <w:jc w:val="both"/>
        <w:rPr>
          <w:rFonts w:ascii="Times New Roman" w:eastAsia="Times New Roman" w:hAnsi="Times New Roman" w:cs="Times New Roman"/>
          <w:sz w:val="24"/>
          <w:szCs w:val="24"/>
          <w:lang w:val="en-US" w:eastAsia="pt-BR"/>
        </w:rPr>
      </w:pPr>
      <w:proofErr w:type="gramStart"/>
      <w:r>
        <w:rPr>
          <w:rFonts w:ascii="Times New Roman" w:hAnsi="Times New Roman" w:cs="Times New Roman"/>
          <w:sz w:val="24"/>
          <w:szCs w:val="24"/>
          <w:lang w:val="en-US"/>
        </w:rPr>
        <w:t>INGRAM, R. W.; FRAZIER, K. B. Narrative disclosures in annual reports.</w:t>
      </w:r>
      <w:proofErr w:type="gramEnd"/>
      <w:r>
        <w:rPr>
          <w:rFonts w:ascii="Times New Roman" w:hAnsi="Times New Roman" w:cs="Times New Roman"/>
          <w:sz w:val="24"/>
          <w:szCs w:val="24"/>
          <w:lang w:val="en-US"/>
        </w:rPr>
        <w:t xml:space="preserve"> </w:t>
      </w:r>
      <w:proofErr w:type="gramStart"/>
      <w:r>
        <w:rPr>
          <w:rFonts w:ascii="Times New Roman" w:eastAsia="Times New Roman" w:hAnsi="Times New Roman" w:cs="Times New Roman"/>
          <w:b/>
          <w:sz w:val="24"/>
          <w:szCs w:val="24"/>
          <w:lang w:val="en-US" w:eastAsia="pt-BR"/>
        </w:rPr>
        <w:t>Journal of Business Research</w:t>
      </w:r>
      <w:r>
        <w:rPr>
          <w:rFonts w:ascii="Times New Roman" w:eastAsia="Times New Roman" w:hAnsi="Times New Roman" w:cs="Times New Roman"/>
          <w:sz w:val="24"/>
          <w:szCs w:val="24"/>
          <w:lang w:val="en-US" w:eastAsia="pt-BR"/>
        </w:rPr>
        <w:t>, v. 11, n. 1, p. 49-60, 1983.</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JONES, M.; SMITH, M. Traditional and alternative methods of measuring the understandability of accounting narratives.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b/>
          <w:sz w:val="24"/>
          <w:szCs w:val="24"/>
          <w:lang w:val="en-US"/>
        </w:rPr>
        <w:t>Accounting, Auditing &amp; Accountability Journal</w:t>
      </w:r>
      <w:r>
        <w:rPr>
          <w:rFonts w:ascii="Times New Roman" w:hAnsi="Times New Roman" w:cs="Times New Roman"/>
          <w:sz w:val="24"/>
          <w:szCs w:val="24"/>
          <w:lang w:val="en-US"/>
        </w:rPr>
        <w:t>, v. 27, n. 1, p. 183-208, 2014.</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LEUNG, S.; PARKER, L.; COURTIS, J. Impression management through minimal narrative disclosure in annual reports.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b/>
          <w:sz w:val="24"/>
          <w:szCs w:val="24"/>
          <w:lang w:val="en-US"/>
        </w:rPr>
        <w:t>The British Accounting Review</w:t>
      </w:r>
      <w:r>
        <w:rPr>
          <w:rFonts w:ascii="Times New Roman" w:hAnsi="Times New Roman" w:cs="Times New Roman"/>
          <w:sz w:val="24"/>
          <w:szCs w:val="24"/>
          <w:lang w:val="en-US"/>
        </w:rPr>
        <w:t>, v. 47, n. 3, p. 275-289, 2015.</w:t>
      </w:r>
      <w:proofErr w:type="gramEnd"/>
    </w:p>
    <w:p w:rsidR="004A04A9" w:rsidRDefault="00555F0D">
      <w:pPr>
        <w:widowControl w:val="0"/>
        <w:spacing w:before="120" w:after="120" w:line="240" w:lineRule="auto"/>
        <w:jc w:val="both"/>
        <w:rPr>
          <w:rFonts w:ascii="Times New Roman" w:eastAsia="Times New Roman" w:hAnsi="Times New Roman" w:cs="Times New Roman"/>
          <w:sz w:val="24"/>
          <w:szCs w:val="24"/>
          <w:lang w:val="en-US" w:eastAsia="pt-BR"/>
        </w:rPr>
      </w:pPr>
      <w:proofErr w:type="gramStart"/>
      <w:r>
        <w:rPr>
          <w:rFonts w:ascii="Times New Roman" w:eastAsia="Times New Roman" w:hAnsi="Times New Roman" w:cs="Times New Roman"/>
          <w:sz w:val="24"/>
          <w:szCs w:val="24"/>
          <w:lang w:val="en-US" w:eastAsia="pt-BR"/>
        </w:rPr>
        <w:t>LLEWELLYN, S. Narratives in accounting and management research.</w:t>
      </w:r>
      <w:proofErr w:type="gramEnd"/>
      <w:r>
        <w:rPr>
          <w:rFonts w:ascii="Times New Roman" w:eastAsia="Times New Roman" w:hAnsi="Times New Roman" w:cs="Times New Roman"/>
          <w:sz w:val="24"/>
          <w:szCs w:val="24"/>
          <w:lang w:val="en-US" w:eastAsia="pt-BR"/>
        </w:rPr>
        <w:t xml:space="preserve"> </w:t>
      </w:r>
      <w:proofErr w:type="gramStart"/>
      <w:r>
        <w:rPr>
          <w:rFonts w:ascii="Times New Roman" w:eastAsia="Times New Roman" w:hAnsi="Times New Roman" w:cs="Times New Roman"/>
          <w:b/>
          <w:sz w:val="24"/>
          <w:szCs w:val="24"/>
          <w:lang w:val="en-US" w:eastAsia="pt-BR"/>
        </w:rPr>
        <w:t>Accounting, Auditing &amp; Accountability Journal</w:t>
      </w:r>
      <w:r>
        <w:rPr>
          <w:rFonts w:ascii="Times New Roman" w:eastAsia="Times New Roman" w:hAnsi="Times New Roman" w:cs="Times New Roman"/>
          <w:sz w:val="24"/>
          <w:szCs w:val="24"/>
          <w:lang w:val="en-US" w:eastAsia="pt-BR"/>
        </w:rPr>
        <w:t>, v.</w:t>
      </w:r>
      <w:r>
        <w:rPr>
          <w:rFonts w:ascii="Times New Roman" w:hAnsi="Times New Roman" w:cs="Times New Roman"/>
          <w:sz w:val="24"/>
          <w:szCs w:val="24"/>
          <w:lang w:val="en-US"/>
        </w:rPr>
        <w:t xml:space="preserve"> 12, n. 2, </w:t>
      </w:r>
      <w:r>
        <w:rPr>
          <w:rFonts w:ascii="Times New Roman" w:eastAsia="Times New Roman" w:hAnsi="Times New Roman" w:cs="Times New Roman"/>
          <w:sz w:val="24"/>
          <w:szCs w:val="24"/>
          <w:lang w:val="en-US" w:eastAsia="pt-BR"/>
        </w:rPr>
        <w:t>p.</w:t>
      </w:r>
      <w:r>
        <w:rPr>
          <w:rFonts w:ascii="Times New Roman" w:hAnsi="Times New Roman" w:cs="Times New Roman"/>
          <w:sz w:val="24"/>
          <w:szCs w:val="24"/>
          <w:lang w:val="en-US"/>
        </w:rPr>
        <w:t xml:space="preserve"> 220-237, 1999</w:t>
      </w:r>
      <w:r>
        <w:rPr>
          <w:rFonts w:ascii="Times New Roman" w:eastAsia="Times New Roman" w:hAnsi="Times New Roman" w:cs="Times New Roman"/>
          <w:sz w:val="24"/>
          <w:szCs w:val="24"/>
          <w:lang w:val="en-US" w:eastAsia="pt-BR"/>
        </w:rPr>
        <w:t>.</w:t>
      </w:r>
      <w:proofErr w:type="gramEnd"/>
    </w:p>
    <w:p w:rsidR="004A04A9" w:rsidRPr="005A1C6A" w:rsidRDefault="00555F0D">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LUKKA, K. </w:t>
      </w:r>
      <w:proofErr w:type="gramStart"/>
      <w:r>
        <w:rPr>
          <w:rFonts w:ascii="Times New Roman" w:hAnsi="Times New Roman" w:cs="Times New Roman"/>
          <w:sz w:val="24"/>
          <w:szCs w:val="24"/>
          <w:lang w:val="en-US"/>
        </w:rPr>
        <w:t>The roles and effects of paradigms in accounting research.</w:t>
      </w:r>
      <w:proofErr w:type="gramEnd"/>
      <w:r>
        <w:rPr>
          <w:rFonts w:ascii="Times New Roman" w:hAnsi="Times New Roman" w:cs="Times New Roman"/>
          <w:sz w:val="24"/>
          <w:szCs w:val="24"/>
          <w:lang w:val="en-US"/>
        </w:rPr>
        <w:t xml:space="preserve"> </w:t>
      </w:r>
      <w:r w:rsidRPr="005A1C6A">
        <w:rPr>
          <w:rFonts w:ascii="Times New Roman" w:hAnsi="Times New Roman" w:cs="Times New Roman"/>
          <w:b/>
          <w:sz w:val="24"/>
          <w:szCs w:val="24"/>
        </w:rPr>
        <w:t xml:space="preserve">Management </w:t>
      </w:r>
      <w:proofErr w:type="spellStart"/>
      <w:r w:rsidRPr="005A1C6A">
        <w:rPr>
          <w:rFonts w:ascii="Times New Roman" w:hAnsi="Times New Roman" w:cs="Times New Roman"/>
          <w:b/>
          <w:sz w:val="24"/>
          <w:szCs w:val="24"/>
        </w:rPr>
        <w:t>Accounting</w:t>
      </w:r>
      <w:proofErr w:type="spellEnd"/>
      <w:r w:rsidRPr="005A1C6A">
        <w:rPr>
          <w:rFonts w:ascii="Times New Roman" w:hAnsi="Times New Roman" w:cs="Times New Roman"/>
          <w:b/>
          <w:sz w:val="24"/>
          <w:szCs w:val="24"/>
        </w:rPr>
        <w:t xml:space="preserve"> </w:t>
      </w:r>
      <w:proofErr w:type="spellStart"/>
      <w:r w:rsidRPr="005A1C6A">
        <w:rPr>
          <w:rFonts w:ascii="Times New Roman" w:hAnsi="Times New Roman" w:cs="Times New Roman"/>
          <w:b/>
          <w:sz w:val="24"/>
          <w:szCs w:val="24"/>
        </w:rPr>
        <w:t>Research</w:t>
      </w:r>
      <w:proofErr w:type="spellEnd"/>
      <w:r w:rsidRPr="005A1C6A">
        <w:rPr>
          <w:rFonts w:ascii="Times New Roman" w:hAnsi="Times New Roman" w:cs="Times New Roman"/>
          <w:sz w:val="24"/>
          <w:szCs w:val="24"/>
        </w:rPr>
        <w:t>, v. 21, n. 2, p. 110-115, 2010.</w:t>
      </w:r>
    </w:p>
    <w:p w:rsidR="004A04A9" w:rsidRDefault="00555F0D">
      <w:pPr>
        <w:widowControl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MENDONÇA, J. R. C.; AMANTINO-DE-ANDRADE, J. Gerenciamento de impressões: em busca de legitimidade organizacional. </w:t>
      </w:r>
      <w:r>
        <w:rPr>
          <w:rFonts w:ascii="Times New Roman" w:hAnsi="Times New Roman" w:cs="Times New Roman"/>
          <w:b/>
          <w:sz w:val="24"/>
          <w:szCs w:val="24"/>
        </w:rPr>
        <w:t>RAE. Revista de Administração de Empresas</w:t>
      </w:r>
      <w:r>
        <w:rPr>
          <w:rFonts w:ascii="Times New Roman" w:hAnsi="Times New Roman" w:cs="Times New Roman"/>
          <w:sz w:val="24"/>
          <w:szCs w:val="24"/>
        </w:rPr>
        <w:t>, v. 43, n. 1, p. 36-48, 2003.</w:t>
      </w:r>
    </w:p>
    <w:p w:rsidR="004A04A9" w:rsidRDefault="008E43E7">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pt-BR"/>
        </w:rPr>
      </w:pPr>
      <w:r w:rsidRPr="00880939">
        <w:rPr>
          <w:rFonts w:ascii="Times New Roman" w:eastAsia="Times New Roman" w:hAnsi="Times New Roman" w:cs="Times New Roman"/>
          <w:sz w:val="24"/>
          <w:szCs w:val="24"/>
          <w:lang w:eastAsia="pt-BR"/>
        </w:rPr>
        <w:t xml:space="preserve">MERKL-DAVIES, D. M.; BRENNAN, N. M. </w:t>
      </w:r>
      <w:r w:rsidRPr="00880939">
        <w:rPr>
          <w:rFonts w:ascii="Times New Roman" w:hAnsi="Times New Roman" w:cs="Times New Roman"/>
          <w:b/>
          <w:bCs/>
          <w:sz w:val="24"/>
          <w:szCs w:val="24"/>
        </w:rPr>
        <w:t xml:space="preserve">A Conceptual </w:t>
      </w:r>
      <w:r w:rsidR="00830814" w:rsidRPr="00880939">
        <w:rPr>
          <w:rFonts w:ascii="Times New Roman" w:hAnsi="Times New Roman" w:cs="Times New Roman"/>
          <w:b/>
          <w:bCs/>
          <w:sz w:val="24"/>
          <w:szCs w:val="24"/>
        </w:rPr>
        <w:t xml:space="preserve">framework </w:t>
      </w:r>
      <w:proofErr w:type="spellStart"/>
      <w:r w:rsidR="00830814" w:rsidRPr="00880939">
        <w:rPr>
          <w:rFonts w:ascii="Times New Roman" w:hAnsi="Times New Roman" w:cs="Times New Roman"/>
          <w:b/>
          <w:bCs/>
          <w:sz w:val="24"/>
          <w:szCs w:val="24"/>
        </w:rPr>
        <w:t>of</w:t>
      </w:r>
      <w:proofErr w:type="spellEnd"/>
      <w:r w:rsidR="00830814" w:rsidRPr="00880939">
        <w:rPr>
          <w:rFonts w:ascii="Times New Roman" w:hAnsi="Times New Roman" w:cs="Times New Roman"/>
          <w:b/>
          <w:bCs/>
          <w:sz w:val="24"/>
          <w:szCs w:val="24"/>
        </w:rPr>
        <w:t xml:space="preserve"> </w:t>
      </w:r>
      <w:proofErr w:type="spellStart"/>
      <w:r w:rsidR="00830814" w:rsidRPr="00880939">
        <w:rPr>
          <w:rFonts w:ascii="Times New Roman" w:hAnsi="Times New Roman" w:cs="Times New Roman"/>
          <w:b/>
          <w:bCs/>
          <w:sz w:val="24"/>
          <w:szCs w:val="24"/>
        </w:rPr>
        <w:t>impression</w:t>
      </w:r>
      <w:proofErr w:type="spellEnd"/>
      <w:r w:rsidR="00830814" w:rsidRPr="00880939">
        <w:rPr>
          <w:rFonts w:ascii="Times New Roman" w:hAnsi="Times New Roman" w:cs="Times New Roman"/>
          <w:b/>
          <w:bCs/>
          <w:sz w:val="24"/>
          <w:szCs w:val="24"/>
        </w:rPr>
        <w:t xml:space="preserve"> man</w:t>
      </w:r>
      <w:r w:rsidRPr="00880939">
        <w:rPr>
          <w:rFonts w:ascii="Times New Roman" w:hAnsi="Times New Roman" w:cs="Times New Roman"/>
          <w:b/>
          <w:bCs/>
          <w:sz w:val="24"/>
          <w:szCs w:val="24"/>
        </w:rPr>
        <w:t xml:space="preserve">agement: New insights </w:t>
      </w:r>
      <w:proofErr w:type="spellStart"/>
      <w:r w:rsidRPr="00880939">
        <w:rPr>
          <w:rFonts w:ascii="Times New Roman" w:hAnsi="Times New Roman" w:cs="Times New Roman"/>
          <w:b/>
          <w:bCs/>
          <w:sz w:val="24"/>
          <w:szCs w:val="24"/>
        </w:rPr>
        <w:t>from</w:t>
      </w:r>
      <w:proofErr w:type="spellEnd"/>
      <w:r w:rsidRPr="00880939">
        <w:rPr>
          <w:rFonts w:ascii="Times New Roman" w:hAnsi="Times New Roman" w:cs="Times New Roman"/>
          <w:b/>
          <w:bCs/>
          <w:sz w:val="24"/>
          <w:szCs w:val="24"/>
        </w:rPr>
        <w:t xml:space="preserve"> </w:t>
      </w:r>
      <w:proofErr w:type="spellStart"/>
      <w:r w:rsidRPr="00880939">
        <w:rPr>
          <w:rFonts w:ascii="Times New Roman" w:hAnsi="Times New Roman" w:cs="Times New Roman"/>
          <w:b/>
          <w:bCs/>
          <w:sz w:val="24"/>
          <w:szCs w:val="24"/>
        </w:rPr>
        <w:t>psychology</w:t>
      </w:r>
      <w:proofErr w:type="spellEnd"/>
      <w:r w:rsidRPr="00880939">
        <w:rPr>
          <w:rFonts w:ascii="Times New Roman" w:hAnsi="Times New Roman" w:cs="Times New Roman"/>
          <w:b/>
          <w:bCs/>
          <w:sz w:val="24"/>
          <w:szCs w:val="24"/>
        </w:rPr>
        <w:t xml:space="preserve">, </w:t>
      </w:r>
      <w:proofErr w:type="spellStart"/>
      <w:r w:rsidRPr="00880939">
        <w:rPr>
          <w:rFonts w:ascii="Times New Roman" w:hAnsi="Times New Roman" w:cs="Times New Roman"/>
          <w:b/>
          <w:bCs/>
          <w:sz w:val="24"/>
          <w:szCs w:val="24"/>
        </w:rPr>
        <w:t>sociology</w:t>
      </w:r>
      <w:proofErr w:type="spellEnd"/>
      <w:r w:rsidRPr="00880939">
        <w:rPr>
          <w:rFonts w:ascii="Times New Roman" w:hAnsi="Times New Roman" w:cs="Times New Roman"/>
          <w:b/>
          <w:bCs/>
          <w:sz w:val="24"/>
          <w:szCs w:val="24"/>
        </w:rPr>
        <w:t xml:space="preserve">, </w:t>
      </w:r>
      <w:proofErr w:type="spellStart"/>
      <w:r w:rsidRPr="00880939">
        <w:rPr>
          <w:rFonts w:ascii="Times New Roman" w:hAnsi="Times New Roman" w:cs="Times New Roman"/>
          <w:b/>
          <w:bCs/>
          <w:sz w:val="24"/>
          <w:szCs w:val="24"/>
        </w:rPr>
        <w:t>and</w:t>
      </w:r>
      <w:proofErr w:type="spellEnd"/>
      <w:r w:rsidRPr="00880939">
        <w:rPr>
          <w:rFonts w:ascii="Times New Roman" w:hAnsi="Times New Roman" w:cs="Times New Roman"/>
          <w:b/>
          <w:bCs/>
          <w:sz w:val="24"/>
          <w:szCs w:val="24"/>
        </w:rPr>
        <w:t xml:space="preserve"> </w:t>
      </w:r>
      <w:proofErr w:type="spellStart"/>
      <w:r w:rsidRPr="00880939">
        <w:rPr>
          <w:rFonts w:ascii="Times New Roman" w:hAnsi="Times New Roman" w:cs="Times New Roman"/>
          <w:b/>
          <w:bCs/>
          <w:sz w:val="24"/>
          <w:szCs w:val="24"/>
        </w:rPr>
        <w:t>critical</w:t>
      </w:r>
      <w:proofErr w:type="spellEnd"/>
      <w:r w:rsidRPr="00880939">
        <w:rPr>
          <w:rFonts w:ascii="Times New Roman" w:hAnsi="Times New Roman" w:cs="Times New Roman"/>
          <w:b/>
          <w:bCs/>
          <w:sz w:val="24"/>
          <w:szCs w:val="24"/>
        </w:rPr>
        <w:t xml:space="preserve"> perspectives</w:t>
      </w:r>
      <w:r w:rsidRPr="00880939">
        <w:rPr>
          <w:rFonts w:ascii="Times New Roman" w:hAnsi="Times New Roman" w:cs="Times New Roman"/>
          <w:bCs/>
          <w:sz w:val="24"/>
          <w:szCs w:val="24"/>
        </w:rPr>
        <w:t xml:space="preserve">. </w:t>
      </w:r>
      <w:r w:rsidRPr="007A4DF7">
        <w:rPr>
          <w:rFonts w:ascii="Times New Roman" w:hAnsi="Times New Roman" w:cs="Times New Roman"/>
          <w:bCs/>
          <w:sz w:val="24"/>
          <w:szCs w:val="24"/>
        </w:rPr>
        <w:t>2011. Disponível em: &lt;</w:t>
      </w:r>
      <w:proofErr w:type="gramStart"/>
      <w:r w:rsidRPr="007A4DF7">
        <w:rPr>
          <w:rFonts w:ascii="Times New Roman" w:hAnsi="Times New Roman" w:cs="Times New Roman"/>
          <w:bCs/>
          <w:sz w:val="24"/>
          <w:szCs w:val="24"/>
        </w:rPr>
        <w:t>http://www.tandfonline.com/doi/abs/10.</w:t>
      </w:r>
      <w:proofErr w:type="gramEnd"/>
      <w:r w:rsidRPr="007A4DF7">
        <w:rPr>
          <w:rFonts w:ascii="Times New Roman" w:hAnsi="Times New Roman" w:cs="Times New Roman"/>
          <w:bCs/>
          <w:sz w:val="24"/>
          <w:szCs w:val="24"/>
        </w:rPr>
        <w:t>1080/00014788.2011.574222#.Vp4myiorLIU&gt;. Acesso em: 20 set. 2015.</w:t>
      </w:r>
    </w:p>
    <w:p w:rsidR="00F41F3E" w:rsidRPr="007A4DF7" w:rsidRDefault="00555F0D" w:rsidP="007A4DF7">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lastRenderedPageBreak/>
        <w:t xml:space="preserve">MERKL-DAVIES, D. M.; BRENNAN, N. M. </w:t>
      </w:r>
      <w:r>
        <w:rPr>
          <w:rFonts w:ascii="Times New Roman" w:hAnsi="Times New Roman" w:cs="Times New Roman"/>
          <w:b/>
          <w:bCs/>
          <w:sz w:val="24"/>
          <w:szCs w:val="24"/>
          <w:lang w:val="en-US"/>
        </w:rPr>
        <w:t>Discretionary disclosure strategies in corporate narratives: Incremental Information or impression management?</w:t>
      </w:r>
      <w:r>
        <w:rPr>
          <w:rFonts w:ascii="Times New Roman" w:hAnsi="Times New Roman" w:cs="Times New Roman"/>
          <w:bCs/>
          <w:sz w:val="24"/>
          <w:szCs w:val="24"/>
          <w:lang w:val="en-US"/>
        </w:rPr>
        <w:t xml:space="preserve"> </w:t>
      </w:r>
      <w:r>
        <w:rPr>
          <w:rFonts w:ascii="Times New Roman" w:hAnsi="Times New Roman" w:cs="Times New Roman"/>
          <w:bCs/>
          <w:sz w:val="24"/>
          <w:szCs w:val="24"/>
        </w:rPr>
        <w:t>2007. Disponível em: &lt;</w:t>
      </w:r>
      <w:proofErr w:type="gramStart"/>
      <w:r>
        <w:rPr>
          <w:rFonts w:ascii="Times New Roman" w:hAnsi="Times New Roman" w:cs="Times New Roman"/>
          <w:bCs/>
          <w:sz w:val="24"/>
          <w:szCs w:val="24"/>
        </w:rPr>
        <w:t>http://papers.ssrn.com/sol3/papers.</w:t>
      </w:r>
      <w:proofErr w:type="gramEnd"/>
      <w:r>
        <w:rPr>
          <w:rFonts w:ascii="Times New Roman" w:hAnsi="Times New Roman" w:cs="Times New Roman"/>
          <w:bCs/>
          <w:sz w:val="24"/>
          <w:szCs w:val="24"/>
        </w:rPr>
        <w:t>cfm?</w:t>
      </w:r>
      <w:proofErr w:type="gramStart"/>
      <w:r>
        <w:rPr>
          <w:rFonts w:ascii="Times New Roman" w:hAnsi="Times New Roman" w:cs="Times New Roman"/>
          <w:bCs/>
          <w:sz w:val="24"/>
          <w:szCs w:val="24"/>
        </w:rPr>
        <w:t>abstract_id</w:t>
      </w:r>
      <w:proofErr w:type="gramEnd"/>
      <w:r>
        <w:rPr>
          <w:rFonts w:ascii="Times New Roman" w:hAnsi="Times New Roman" w:cs="Times New Roman"/>
          <w:bCs/>
          <w:sz w:val="24"/>
          <w:szCs w:val="24"/>
        </w:rPr>
        <w:t xml:space="preserve">=1089447&gt;. </w:t>
      </w:r>
      <w:proofErr w:type="spellStart"/>
      <w:r>
        <w:rPr>
          <w:rFonts w:ascii="Times New Roman" w:hAnsi="Times New Roman" w:cs="Times New Roman"/>
          <w:bCs/>
          <w:sz w:val="24"/>
          <w:szCs w:val="24"/>
          <w:lang w:val="en-US"/>
        </w:rPr>
        <w:t>Acesso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em</w:t>
      </w:r>
      <w:proofErr w:type="spellEnd"/>
      <w:r>
        <w:rPr>
          <w:rFonts w:ascii="Times New Roman" w:hAnsi="Times New Roman" w:cs="Times New Roman"/>
          <w:bCs/>
          <w:sz w:val="24"/>
          <w:szCs w:val="24"/>
          <w:lang w:val="en-US"/>
        </w:rPr>
        <w:t>: 20 set. 2015.</w:t>
      </w:r>
    </w:p>
    <w:p w:rsidR="00917138" w:rsidRPr="007A4DF7" w:rsidRDefault="00555F0D" w:rsidP="007A4DF7">
      <w:pPr>
        <w:widowControl w:val="0"/>
        <w:autoSpaceDE w:val="0"/>
        <w:autoSpaceDN w:val="0"/>
        <w:adjustRightInd w:val="0"/>
        <w:spacing w:before="120" w:after="120" w:line="240" w:lineRule="auto"/>
        <w:jc w:val="both"/>
        <w:rPr>
          <w:rFonts w:ascii="Times New Roman" w:hAnsi="Times New Roman" w:cs="Times New Roman"/>
          <w:sz w:val="24"/>
          <w:szCs w:val="24"/>
          <w:lang w:val="en-US"/>
        </w:rPr>
      </w:pPr>
      <w:proofErr w:type="gramStart"/>
      <w:r>
        <w:rPr>
          <w:rFonts w:ascii="Times New Roman" w:eastAsia="Times New Roman" w:hAnsi="Times New Roman" w:cs="Times New Roman"/>
          <w:sz w:val="24"/>
          <w:szCs w:val="24"/>
          <w:lang w:val="en-US" w:eastAsia="pt-BR"/>
        </w:rPr>
        <w:t xml:space="preserve">MERKL-DAVIES, D. M.; BRENNAN, N. M.; </w:t>
      </w:r>
      <w:r>
        <w:rPr>
          <w:rFonts w:ascii="Times New Roman" w:hAnsi="Times New Roman" w:cs="Times New Roman"/>
          <w:sz w:val="24"/>
          <w:szCs w:val="24"/>
          <w:lang w:val="en-US"/>
        </w:rPr>
        <w:t>MCLEAY, S. J. Impression management and retrospective sense-making in corporate narratives.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b/>
          <w:sz w:val="24"/>
          <w:szCs w:val="24"/>
          <w:lang w:val="en-US"/>
        </w:rPr>
        <w:t>Accounting, Auditing &amp; Accountability Journal</w:t>
      </w:r>
      <w:r>
        <w:rPr>
          <w:rFonts w:ascii="Times New Roman" w:hAnsi="Times New Roman" w:cs="Times New Roman"/>
          <w:sz w:val="24"/>
          <w:szCs w:val="24"/>
          <w:lang w:val="en-US"/>
        </w:rPr>
        <w:t>, v. 24, n. 3, p. 315-344, 2011.</w:t>
      </w:r>
      <w:proofErr w:type="gramEnd"/>
    </w:p>
    <w:p w:rsidR="00D85013" w:rsidRPr="008A2FBE" w:rsidRDefault="00555F0D" w:rsidP="007A4DF7">
      <w:pPr>
        <w:widowControl w:val="0"/>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MORGAN, G. G. Purposes, activities and beneficiaries: Assessing the use of accounting narratives as indicators of third sector performance. </w:t>
      </w:r>
      <w:proofErr w:type="spellStart"/>
      <w:r w:rsidRPr="008A2FBE">
        <w:rPr>
          <w:rFonts w:ascii="Times New Roman" w:hAnsi="Times New Roman" w:cs="Times New Roman"/>
          <w:b/>
          <w:sz w:val="24"/>
          <w:szCs w:val="24"/>
        </w:rPr>
        <w:t>Qualitative</w:t>
      </w:r>
      <w:proofErr w:type="spellEnd"/>
      <w:r w:rsidRPr="008A2FBE">
        <w:rPr>
          <w:rFonts w:ascii="Times New Roman" w:hAnsi="Times New Roman" w:cs="Times New Roman"/>
          <w:b/>
          <w:sz w:val="24"/>
          <w:szCs w:val="24"/>
        </w:rPr>
        <w:t xml:space="preserve"> </w:t>
      </w:r>
      <w:proofErr w:type="spellStart"/>
      <w:r w:rsidRPr="008A2FBE">
        <w:rPr>
          <w:rFonts w:ascii="Times New Roman" w:hAnsi="Times New Roman" w:cs="Times New Roman"/>
          <w:b/>
          <w:sz w:val="24"/>
          <w:szCs w:val="24"/>
        </w:rPr>
        <w:t>Research</w:t>
      </w:r>
      <w:proofErr w:type="spellEnd"/>
      <w:r w:rsidRPr="008A2FBE">
        <w:rPr>
          <w:rFonts w:ascii="Times New Roman" w:hAnsi="Times New Roman" w:cs="Times New Roman"/>
          <w:b/>
          <w:sz w:val="24"/>
          <w:szCs w:val="24"/>
        </w:rPr>
        <w:t xml:space="preserve"> in </w:t>
      </w:r>
      <w:proofErr w:type="spellStart"/>
      <w:r w:rsidRPr="008A2FBE">
        <w:rPr>
          <w:rFonts w:ascii="Times New Roman" w:hAnsi="Times New Roman" w:cs="Times New Roman"/>
          <w:b/>
          <w:sz w:val="24"/>
          <w:szCs w:val="24"/>
        </w:rPr>
        <w:t>Accounting</w:t>
      </w:r>
      <w:proofErr w:type="spellEnd"/>
      <w:r w:rsidRPr="008A2FBE">
        <w:rPr>
          <w:rFonts w:ascii="Times New Roman" w:hAnsi="Times New Roman" w:cs="Times New Roman"/>
          <w:b/>
          <w:sz w:val="24"/>
          <w:szCs w:val="24"/>
        </w:rPr>
        <w:t xml:space="preserve"> &amp; Management</w:t>
      </w:r>
      <w:r w:rsidRPr="008A2FBE">
        <w:rPr>
          <w:rFonts w:ascii="Times New Roman" w:hAnsi="Times New Roman" w:cs="Times New Roman"/>
          <w:sz w:val="24"/>
          <w:szCs w:val="24"/>
        </w:rPr>
        <w:t>, v. 10, n. 3/4, p. 295-315, 2013.</w:t>
      </w:r>
    </w:p>
    <w:p w:rsidR="004A04A9" w:rsidRDefault="00555F0D">
      <w:pPr>
        <w:widowControl w:val="0"/>
        <w:autoSpaceDE w:val="0"/>
        <w:autoSpaceDN w:val="0"/>
        <w:adjustRightInd w:val="0"/>
        <w:spacing w:before="120" w:after="0" w:line="240" w:lineRule="auto"/>
        <w:jc w:val="both"/>
        <w:rPr>
          <w:rFonts w:ascii="Times New Roman" w:hAnsi="Times New Roman" w:cs="Times New Roman"/>
          <w:sz w:val="24"/>
          <w:szCs w:val="24"/>
          <w:lang w:val="en-US"/>
        </w:rPr>
      </w:pPr>
      <w:r w:rsidRPr="008A2FBE">
        <w:rPr>
          <w:rFonts w:ascii="Times New Roman" w:hAnsi="Times New Roman" w:cs="Times New Roman"/>
          <w:sz w:val="24"/>
          <w:szCs w:val="24"/>
        </w:rPr>
        <w:t xml:space="preserve">OLIVEIRA, L. C. V.; KILIMNIK, Z. M.; FORNACIARI, I. R. V. Discurso, </w:t>
      </w:r>
      <w:proofErr w:type="spellStart"/>
      <w:r w:rsidRPr="008A2FBE">
        <w:rPr>
          <w:rFonts w:ascii="Times New Roman" w:hAnsi="Times New Roman" w:cs="Times New Roman"/>
          <w:sz w:val="24"/>
          <w:szCs w:val="24"/>
        </w:rPr>
        <w:t>ethos</w:t>
      </w:r>
      <w:proofErr w:type="spellEnd"/>
      <w:r w:rsidRPr="008A2FBE">
        <w:rPr>
          <w:rFonts w:ascii="Times New Roman" w:hAnsi="Times New Roman" w:cs="Times New Roman"/>
          <w:sz w:val="24"/>
          <w:szCs w:val="24"/>
        </w:rPr>
        <w:t xml:space="preserve"> e gerenciamento de impressões. </w:t>
      </w:r>
      <w:proofErr w:type="spellStart"/>
      <w:proofErr w:type="gramStart"/>
      <w:r w:rsidR="002202D7" w:rsidRPr="007A4DF7">
        <w:rPr>
          <w:rFonts w:ascii="Times New Roman" w:hAnsi="Times New Roman" w:cs="Times New Roman"/>
          <w:b/>
          <w:sz w:val="24"/>
          <w:szCs w:val="24"/>
          <w:lang w:val="en-US"/>
        </w:rPr>
        <w:t>Pretexto</w:t>
      </w:r>
      <w:proofErr w:type="spellEnd"/>
      <w:r w:rsidR="002202D7" w:rsidRPr="007A4DF7">
        <w:rPr>
          <w:rFonts w:ascii="Times New Roman" w:hAnsi="Times New Roman" w:cs="Times New Roman"/>
          <w:sz w:val="24"/>
          <w:szCs w:val="24"/>
          <w:lang w:val="en-US"/>
        </w:rPr>
        <w:t>, v. 13, n. 4, p. 12-31, 2012.</w:t>
      </w:r>
      <w:proofErr w:type="gramEnd"/>
    </w:p>
    <w:p w:rsidR="00E14327" w:rsidRPr="007A4DF7" w:rsidRDefault="00E14327" w:rsidP="007A4DF7">
      <w:pPr>
        <w:widowControl w:val="0"/>
        <w:spacing w:before="120" w:after="120" w:line="240" w:lineRule="auto"/>
        <w:jc w:val="both"/>
        <w:rPr>
          <w:rFonts w:ascii="Times New Roman" w:hAnsi="Times New Roman" w:cs="Times New Roman"/>
          <w:sz w:val="24"/>
          <w:szCs w:val="24"/>
          <w:lang w:val="en-US"/>
        </w:rPr>
      </w:pPr>
      <w:proofErr w:type="gramStart"/>
      <w:r w:rsidRPr="007A4DF7">
        <w:rPr>
          <w:rFonts w:ascii="Times New Roman" w:hAnsi="Times New Roman" w:cs="Times New Roman"/>
          <w:sz w:val="24"/>
          <w:szCs w:val="24"/>
          <w:lang w:val="en-US"/>
        </w:rPr>
        <w:t xml:space="preserve">RILEY, T. J.; </w:t>
      </w:r>
      <w:r w:rsidRPr="007A4DF7">
        <w:rPr>
          <w:rStyle w:val="hlfld-contribauthor"/>
          <w:rFonts w:ascii="Times New Roman" w:hAnsi="Times New Roman" w:cs="Times New Roman"/>
          <w:bCs/>
          <w:sz w:val="24"/>
          <w:szCs w:val="24"/>
          <w:shd w:val="clear" w:color="auto" w:fill="FFFFFF"/>
          <w:lang w:val="en-US"/>
        </w:rPr>
        <w:t xml:space="preserve">SEMIN, G. R. YEN, A. </w:t>
      </w:r>
      <w:r w:rsidR="00555F0D">
        <w:rPr>
          <w:rFonts w:ascii="Times New Roman" w:hAnsi="Times New Roman" w:cs="Times New Roman"/>
          <w:sz w:val="24"/>
          <w:szCs w:val="24"/>
          <w:lang w:val="en-US"/>
        </w:rPr>
        <w:t>Patterns of language use in accounting narratives and their impact on investment- related judgments and decisions.</w:t>
      </w:r>
      <w:proofErr w:type="gramEnd"/>
      <w:r w:rsidR="00555F0D">
        <w:rPr>
          <w:rFonts w:ascii="Times New Roman" w:hAnsi="Times New Roman" w:cs="Times New Roman"/>
          <w:sz w:val="24"/>
          <w:szCs w:val="24"/>
          <w:lang w:val="en-US"/>
        </w:rPr>
        <w:t xml:space="preserve"> </w:t>
      </w:r>
      <w:proofErr w:type="gramStart"/>
      <w:r w:rsidR="00555F0D">
        <w:rPr>
          <w:rFonts w:ascii="Times New Roman" w:hAnsi="Times New Roman" w:cs="Times New Roman"/>
          <w:b/>
          <w:sz w:val="24"/>
          <w:szCs w:val="24"/>
          <w:lang w:val="en-US"/>
        </w:rPr>
        <w:t>Behavioral Research in Accounting</w:t>
      </w:r>
      <w:r w:rsidR="00555F0D">
        <w:rPr>
          <w:rFonts w:ascii="Times New Roman" w:hAnsi="Times New Roman" w:cs="Times New Roman"/>
          <w:sz w:val="24"/>
          <w:szCs w:val="24"/>
          <w:lang w:val="en-US"/>
        </w:rPr>
        <w:t>, v. 26, n. 1, p. 59-84, 2014.</w:t>
      </w:r>
      <w:proofErr w:type="gramEnd"/>
    </w:p>
    <w:p w:rsidR="00E14327" w:rsidRPr="007A4DF7" w:rsidRDefault="00555F0D" w:rsidP="007A4DF7">
      <w:pPr>
        <w:widowControl w:val="0"/>
        <w:spacing w:before="120" w:after="12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RUTHERFORD, B. A. Genre analysis of corporate annual report narratives.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 corpus linguistics-based approach.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b/>
          <w:sz w:val="24"/>
          <w:szCs w:val="24"/>
          <w:lang w:val="en-US"/>
        </w:rPr>
        <w:t>Journal of Business Communication</w:t>
      </w:r>
      <w:r>
        <w:rPr>
          <w:rFonts w:ascii="Times New Roman" w:hAnsi="Times New Roman" w:cs="Times New Roman"/>
          <w:sz w:val="24"/>
          <w:szCs w:val="24"/>
          <w:lang w:val="en-US"/>
        </w:rPr>
        <w:t>, v. 42, n. 4, p. 349-378, 2005.</w:t>
      </w:r>
      <w:proofErr w:type="gramEnd"/>
    </w:p>
    <w:p w:rsidR="00E14327" w:rsidRPr="007A4DF7" w:rsidRDefault="00555F0D" w:rsidP="007A4DF7">
      <w:pPr>
        <w:widowControl w:val="0"/>
        <w:spacing w:before="120" w:after="12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RUTHERFORD, B. A. Obfuscation, textual complexity and the role of regulated narrative accounting disclosure in corporate governance.</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b/>
          <w:sz w:val="24"/>
          <w:szCs w:val="24"/>
          <w:lang w:val="en-US"/>
        </w:rPr>
        <w:t>Journal of Management and Governance</w:t>
      </w:r>
      <w:r>
        <w:rPr>
          <w:rFonts w:ascii="Times New Roman" w:hAnsi="Times New Roman" w:cs="Times New Roman"/>
          <w:sz w:val="24"/>
          <w:szCs w:val="24"/>
          <w:lang w:val="en-US"/>
        </w:rPr>
        <w:t>, v. 7, n. 2, p. 187-210, 2003.</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SCHLEICHER, T. When is good news really good news</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b/>
          <w:sz w:val="24"/>
          <w:szCs w:val="24"/>
          <w:lang w:val="en-US"/>
        </w:rPr>
        <w:t>Accounting and Business Research</w:t>
      </w:r>
      <w:r>
        <w:rPr>
          <w:rFonts w:ascii="Times New Roman" w:hAnsi="Times New Roman" w:cs="Times New Roman"/>
          <w:sz w:val="24"/>
          <w:szCs w:val="24"/>
          <w:lang w:val="en-US"/>
        </w:rPr>
        <w:t>, v. 42, n. 5, p. 547-573, 2012.</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SCHLEICHER, T.; WALKER, W. Bias in the tone of forward‐</w:t>
      </w:r>
      <w:r w:rsidR="00186386" w:rsidRPr="007A4DF7">
        <w:rPr>
          <w:rFonts w:ascii="Times New Roman" w:hAnsi="Times New Roman" w:cs="Times New Roman"/>
          <w:sz w:val="24"/>
          <w:szCs w:val="24"/>
          <w:lang w:val="en-US"/>
        </w:rPr>
        <w:t>looking narratives.</w:t>
      </w:r>
      <w:proofErr w:type="gramEnd"/>
      <w:r w:rsidR="00186386" w:rsidRPr="007A4DF7">
        <w:rPr>
          <w:rFonts w:ascii="Times New Roman" w:hAnsi="Times New Roman" w:cs="Times New Roman"/>
          <w:sz w:val="24"/>
          <w:szCs w:val="24"/>
          <w:lang w:val="en-US"/>
        </w:rPr>
        <w:t xml:space="preserve"> </w:t>
      </w:r>
      <w:proofErr w:type="gramStart"/>
      <w:r w:rsidR="00186386" w:rsidRPr="007A4DF7">
        <w:rPr>
          <w:rFonts w:ascii="Times New Roman" w:hAnsi="Times New Roman" w:cs="Times New Roman"/>
          <w:b/>
          <w:sz w:val="24"/>
          <w:szCs w:val="24"/>
          <w:lang w:val="en-US"/>
        </w:rPr>
        <w:t>Accounting and Business Research</w:t>
      </w:r>
      <w:r w:rsidR="00186386" w:rsidRPr="007A4DF7">
        <w:rPr>
          <w:rFonts w:ascii="Times New Roman" w:hAnsi="Times New Roman" w:cs="Times New Roman"/>
          <w:sz w:val="24"/>
          <w:szCs w:val="24"/>
          <w:lang w:val="en-US"/>
        </w:rPr>
        <w:t>, v. 40, n.</w:t>
      </w:r>
      <w:r w:rsidR="00830814" w:rsidRPr="007A4DF7">
        <w:rPr>
          <w:rFonts w:ascii="Times New Roman" w:hAnsi="Times New Roman" w:cs="Times New Roman"/>
          <w:sz w:val="24"/>
          <w:szCs w:val="24"/>
          <w:lang w:val="en-US"/>
        </w:rPr>
        <w:t xml:space="preserve"> </w:t>
      </w:r>
      <w:r w:rsidR="00186386" w:rsidRPr="007A4DF7">
        <w:rPr>
          <w:rFonts w:ascii="Times New Roman" w:hAnsi="Times New Roman" w:cs="Times New Roman"/>
          <w:sz w:val="24"/>
          <w:szCs w:val="24"/>
          <w:lang w:val="en-US"/>
        </w:rPr>
        <w:t>4, p. 371-390</w:t>
      </w:r>
      <w:r w:rsidR="00830814" w:rsidRPr="007A4DF7">
        <w:rPr>
          <w:rFonts w:ascii="Times New Roman" w:hAnsi="Times New Roman" w:cs="Times New Roman"/>
          <w:sz w:val="24"/>
          <w:szCs w:val="24"/>
          <w:lang w:val="en-US"/>
        </w:rPr>
        <w:t>, 2010</w:t>
      </w:r>
      <w:r w:rsidR="00186386" w:rsidRPr="007A4DF7">
        <w:rPr>
          <w:rFonts w:ascii="Times New Roman" w:hAnsi="Times New Roman" w:cs="Times New Roman"/>
          <w:sz w:val="24"/>
          <w:szCs w:val="24"/>
          <w:lang w:val="en-US"/>
        </w:rPr>
        <w:t>.</w:t>
      </w:r>
      <w:proofErr w:type="gramEnd"/>
    </w:p>
    <w:p w:rsidR="004A04A9" w:rsidRDefault="006D4423">
      <w:pPr>
        <w:widowControl w:val="0"/>
        <w:autoSpaceDE w:val="0"/>
        <w:autoSpaceDN w:val="0"/>
        <w:adjustRightInd w:val="0"/>
        <w:spacing w:before="120" w:after="120" w:line="240" w:lineRule="auto"/>
        <w:jc w:val="both"/>
        <w:rPr>
          <w:rFonts w:ascii="Times New Roman" w:hAnsi="Times New Roman" w:cs="Times New Roman"/>
          <w:sz w:val="24"/>
          <w:szCs w:val="24"/>
          <w:lang w:val="en-US"/>
        </w:rPr>
      </w:pPr>
      <w:r w:rsidRPr="007A4DF7">
        <w:rPr>
          <w:rFonts w:ascii="Times New Roman" w:eastAsia="Times New Roman" w:hAnsi="Times New Roman" w:cs="Times New Roman"/>
          <w:sz w:val="24"/>
          <w:szCs w:val="24"/>
          <w:lang w:val="en-US" w:eastAsia="pt-BR"/>
        </w:rPr>
        <w:t>SMITH, M.; TAFFLER, R. J.</w:t>
      </w:r>
      <w:r w:rsidRPr="007A4DF7">
        <w:rPr>
          <w:rFonts w:ascii="Times New Roman" w:hAnsi="Times New Roman" w:cs="Times New Roman"/>
          <w:sz w:val="24"/>
          <w:szCs w:val="24"/>
          <w:lang w:val="en-US"/>
        </w:rPr>
        <w:t xml:space="preserve"> Readability and </w:t>
      </w:r>
      <w:r w:rsidR="00555F0D">
        <w:rPr>
          <w:rFonts w:ascii="Times New Roman" w:hAnsi="Times New Roman" w:cs="Times New Roman"/>
          <w:sz w:val="24"/>
          <w:szCs w:val="24"/>
          <w:lang w:val="en-US"/>
        </w:rPr>
        <w:t xml:space="preserve">understandability: Different measures of the textual complexity of accounting narrative. </w:t>
      </w:r>
      <w:proofErr w:type="gramStart"/>
      <w:r w:rsidR="00555F0D">
        <w:rPr>
          <w:rFonts w:ascii="Times New Roman" w:hAnsi="Times New Roman" w:cs="Times New Roman"/>
          <w:b/>
          <w:sz w:val="24"/>
          <w:szCs w:val="24"/>
          <w:lang w:val="en-US"/>
        </w:rPr>
        <w:t>Accounting, Auditing &amp; Accountability Journal</w:t>
      </w:r>
      <w:r w:rsidR="00555F0D">
        <w:rPr>
          <w:rFonts w:ascii="Times New Roman" w:hAnsi="Times New Roman" w:cs="Times New Roman"/>
          <w:sz w:val="24"/>
          <w:szCs w:val="24"/>
          <w:lang w:val="en-US"/>
        </w:rPr>
        <w:t>, v. 5, n. 4, p. 84-100, 1992.</w:t>
      </w:r>
      <w:proofErr w:type="gramEnd"/>
    </w:p>
    <w:p w:rsidR="004A04A9" w:rsidRDefault="00555F0D">
      <w:pPr>
        <w:widowControl w:val="0"/>
        <w:spacing w:before="120" w:after="120" w:line="240" w:lineRule="auto"/>
        <w:jc w:val="both"/>
        <w:rPr>
          <w:rFonts w:ascii="Times New Roman" w:hAnsi="Times New Roman" w:cs="Times New Roman"/>
          <w:sz w:val="24"/>
          <w:szCs w:val="24"/>
          <w:lang w:val="en-US"/>
        </w:rPr>
      </w:pPr>
      <w:proofErr w:type="gramStart"/>
      <w:r>
        <w:rPr>
          <w:rFonts w:ascii="Times New Roman" w:eastAsia="Times New Roman" w:hAnsi="Times New Roman" w:cs="Times New Roman"/>
          <w:sz w:val="24"/>
          <w:szCs w:val="24"/>
          <w:lang w:val="en-US" w:eastAsia="pt-BR"/>
        </w:rPr>
        <w:t>SMITH, M.; TAFFLER, R. J.</w:t>
      </w:r>
      <w:proofErr w:type="gramEnd"/>
      <w:r>
        <w:rPr>
          <w:rFonts w:ascii="Times New Roman" w:eastAsia="Times New Roman" w:hAnsi="Times New Roman" w:cs="Times New Roman"/>
          <w:sz w:val="24"/>
          <w:szCs w:val="24"/>
          <w:lang w:val="en-US" w:eastAsia="pt-BR"/>
        </w:rPr>
        <w:t xml:space="preserve"> The chairman's statement: A content analysis of discretionary narrative disclosures. </w:t>
      </w:r>
      <w:proofErr w:type="gramStart"/>
      <w:r>
        <w:rPr>
          <w:rFonts w:ascii="Times New Roman" w:eastAsia="Times New Roman" w:hAnsi="Times New Roman" w:cs="Times New Roman"/>
          <w:b/>
          <w:sz w:val="24"/>
          <w:szCs w:val="24"/>
          <w:lang w:val="en-US" w:eastAsia="pt-BR"/>
        </w:rPr>
        <w:t>Accounting, Auditing &amp; Accountability Journal</w:t>
      </w:r>
      <w:r>
        <w:rPr>
          <w:rFonts w:ascii="Times New Roman" w:eastAsia="Times New Roman" w:hAnsi="Times New Roman" w:cs="Times New Roman"/>
          <w:sz w:val="24"/>
          <w:szCs w:val="24"/>
          <w:lang w:val="en-US" w:eastAsia="pt-BR"/>
        </w:rPr>
        <w:t>, v</w:t>
      </w:r>
      <w:r>
        <w:rPr>
          <w:rFonts w:ascii="Times New Roman" w:hAnsi="Times New Roman" w:cs="Times New Roman"/>
          <w:sz w:val="24"/>
          <w:szCs w:val="24"/>
          <w:lang w:val="en-US"/>
        </w:rPr>
        <w:t>. 13, n. 5,</w:t>
      </w:r>
      <w:r>
        <w:rPr>
          <w:rFonts w:ascii="Times New Roman" w:eastAsia="Times New Roman" w:hAnsi="Times New Roman" w:cs="Times New Roman"/>
          <w:sz w:val="24"/>
          <w:szCs w:val="24"/>
          <w:lang w:val="en-US" w:eastAsia="pt-BR"/>
        </w:rPr>
        <w:t xml:space="preserve"> </w:t>
      </w:r>
      <w:r>
        <w:rPr>
          <w:rFonts w:ascii="Times New Roman" w:hAnsi="Times New Roman" w:cs="Times New Roman"/>
          <w:sz w:val="24"/>
          <w:szCs w:val="24"/>
          <w:lang w:val="en-US"/>
        </w:rPr>
        <w:t>p. 624-647, 2000.</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SYDSERFF, R.; WEETMAN, P. Developments in content analysis: a transitivity index and Diction scores. </w:t>
      </w:r>
      <w:proofErr w:type="gramStart"/>
      <w:r>
        <w:rPr>
          <w:rFonts w:ascii="Times New Roman" w:hAnsi="Times New Roman" w:cs="Times New Roman"/>
          <w:b/>
          <w:sz w:val="24"/>
          <w:szCs w:val="24"/>
          <w:lang w:val="en-US"/>
        </w:rPr>
        <w:t>Accounting, Auditing &amp; Accountability Journal</w:t>
      </w:r>
      <w:r>
        <w:rPr>
          <w:rFonts w:ascii="Times New Roman" w:hAnsi="Times New Roman" w:cs="Times New Roman"/>
          <w:sz w:val="24"/>
          <w:szCs w:val="24"/>
          <w:lang w:val="en-US"/>
        </w:rPr>
        <w:t>, v. 15, n. 4, p. 523-545, 2002.</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SYDSERFF, R.; WEETMAN, P.</w:t>
      </w:r>
      <w:proofErr w:type="gramEnd"/>
      <w:r>
        <w:rPr>
          <w:rFonts w:ascii="Times New Roman" w:hAnsi="Times New Roman" w:cs="Times New Roman"/>
          <w:sz w:val="24"/>
          <w:szCs w:val="24"/>
          <w:lang w:val="en-US"/>
        </w:rPr>
        <w:t xml:space="preserve"> A texture index for evaluating accounting narratives, </w:t>
      </w:r>
      <w:r>
        <w:rPr>
          <w:rFonts w:ascii="Times New Roman" w:hAnsi="Times New Roman" w:cs="Times New Roman"/>
          <w:b/>
          <w:sz w:val="24"/>
          <w:szCs w:val="24"/>
          <w:lang w:val="en-US"/>
        </w:rPr>
        <w:t>Accounting, Auditing &amp; Accountability Journal</w:t>
      </w:r>
      <w:r>
        <w:rPr>
          <w:rFonts w:ascii="Times New Roman" w:hAnsi="Times New Roman" w:cs="Times New Roman"/>
          <w:sz w:val="24"/>
          <w:szCs w:val="24"/>
          <w:lang w:val="en-US"/>
        </w:rPr>
        <w:t>, v. 12, n. 4, p. 459-488, 1999.</w:t>
      </w:r>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VAARA, E.; SONENSHEIN, S.; BOJE, D. Narratives as sources of stability and change in organizations: Approaches and directions for future research. </w:t>
      </w:r>
      <w:proofErr w:type="gramStart"/>
      <w:r>
        <w:rPr>
          <w:rFonts w:ascii="Times New Roman" w:hAnsi="Times New Roman" w:cs="Times New Roman"/>
          <w:b/>
          <w:sz w:val="24"/>
          <w:szCs w:val="24"/>
          <w:lang w:val="en-US"/>
        </w:rPr>
        <w:t>The Academy of Management Annals</w:t>
      </w:r>
      <w:r>
        <w:rPr>
          <w:rFonts w:ascii="Times New Roman" w:hAnsi="Times New Roman" w:cs="Times New Roman"/>
          <w:sz w:val="24"/>
          <w:szCs w:val="24"/>
          <w:lang w:val="en-US"/>
        </w:rPr>
        <w:t>, v. 10, n. 1, p. 1-81, 2016.</w:t>
      </w:r>
      <w:proofErr w:type="gramEnd"/>
    </w:p>
    <w:p w:rsidR="004A04A9" w:rsidRDefault="00555F0D">
      <w:pPr>
        <w:widowControl w:val="0"/>
        <w:autoSpaceDE w:val="0"/>
        <w:autoSpaceDN w:val="0"/>
        <w:adjustRightInd w:val="0"/>
        <w:spacing w:before="120" w:after="12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VAN LAER, T.; RUYTER, K.</w:t>
      </w:r>
      <w:proofErr w:type="gramEnd"/>
      <w:r>
        <w:rPr>
          <w:rFonts w:ascii="Times New Roman" w:hAnsi="Times New Roman" w:cs="Times New Roman"/>
          <w:sz w:val="24"/>
          <w:szCs w:val="24"/>
          <w:lang w:val="en-US"/>
        </w:rPr>
        <w:t xml:space="preserve"> In stories we trust: How narrative apologies provide cover for competitive vulnerability after integrity-violating blog </w:t>
      </w:r>
      <w:proofErr w:type="spellStart"/>
      <w:r>
        <w:rPr>
          <w:rFonts w:ascii="Times New Roman" w:hAnsi="Times New Roman" w:cs="Times New Roman"/>
          <w:sz w:val="24"/>
          <w:szCs w:val="24"/>
          <w:lang w:val="en-US"/>
        </w:rPr>
        <w:t>posts.intern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b/>
          <w:sz w:val="24"/>
          <w:szCs w:val="24"/>
          <w:lang w:val="en-US"/>
        </w:rPr>
        <w:t>Journal of Research in Marketing</w:t>
      </w:r>
      <w:r>
        <w:rPr>
          <w:rFonts w:ascii="Times New Roman" w:hAnsi="Times New Roman" w:cs="Times New Roman"/>
          <w:sz w:val="24"/>
          <w:szCs w:val="24"/>
          <w:lang w:val="en-US"/>
        </w:rPr>
        <w:t>, v. 27, n. 2, p. 164-174, 2010.</w:t>
      </w:r>
      <w:proofErr w:type="gramEnd"/>
    </w:p>
    <w:sectPr w:rsidR="004A04A9" w:rsidSect="007A4DF7">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060" w:rsidRDefault="00992060" w:rsidP="00637BD4">
      <w:pPr>
        <w:spacing w:after="0" w:line="240" w:lineRule="auto"/>
      </w:pPr>
      <w:r>
        <w:separator/>
      </w:r>
    </w:p>
  </w:endnote>
  <w:endnote w:type="continuationSeparator" w:id="0">
    <w:p w:rsidR="00992060" w:rsidRDefault="00992060" w:rsidP="0063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A0" w:rsidRDefault="000076A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A0" w:rsidRDefault="000076A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A0" w:rsidRDefault="000076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060" w:rsidRDefault="00992060" w:rsidP="00637BD4">
      <w:pPr>
        <w:spacing w:after="0" w:line="240" w:lineRule="auto"/>
      </w:pPr>
      <w:r>
        <w:separator/>
      </w:r>
    </w:p>
  </w:footnote>
  <w:footnote w:type="continuationSeparator" w:id="0">
    <w:p w:rsidR="00992060" w:rsidRDefault="00992060" w:rsidP="00637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A0" w:rsidRDefault="000076A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096662"/>
      <w:docPartObj>
        <w:docPartGallery w:val="Page Numbers (Top of Page)"/>
        <w:docPartUnique/>
      </w:docPartObj>
    </w:sdtPr>
    <w:sdtEndPr/>
    <w:sdtContent>
      <w:p w:rsidR="008653B3" w:rsidRPr="00AA5FF2" w:rsidRDefault="00245ACA" w:rsidP="00AA5FF2">
        <w:pPr>
          <w:pStyle w:val="Cabealho"/>
          <w:jc w:val="right"/>
        </w:pPr>
        <w:r>
          <w:fldChar w:fldCharType="begin"/>
        </w:r>
        <w:r>
          <w:instrText>PAGE   \* MERGEFORMAT</w:instrText>
        </w:r>
        <w:r>
          <w:fldChar w:fldCharType="separate"/>
        </w:r>
        <w:r w:rsidR="00801E2E">
          <w:rPr>
            <w:noProof/>
          </w:rPr>
          <w:t>10</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A0" w:rsidRDefault="000076A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0C0"/>
    <w:multiLevelType w:val="hybridMultilevel"/>
    <w:tmpl w:val="A59274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F86C27"/>
    <w:multiLevelType w:val="multilevel"/>
    <w:tmpl w:val="116E0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FD2A74"/>
    <w:multiLevelType w:val="hybridMultilevel"/>
    <w:tmpl w:val="BA945CF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B481EA8"/>
    <w:multiLevelType w:val="hybridMultilevel"/>
    <w:tmpl w:val="603EBC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E5B51E8"/>
    <w:multiLevelType w:val="hybridMultilevel"/>
    <w:tmpl w:val="6862D7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F855909"/>
    <w:multiLevelType w:val="multilevel"/>
    <w:tmpl w:val="E35CC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7E0DA4"/>
    <w:multiLevelType w:val="hybridMultilevel"/>
    <w:tmpl w:val="4D6EC8E0"/>
    <w:lvl w:ilvl="0" w:tplc="E77E81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3C97394"/>
    <w:multiLevelType w:val="hybridMultilevel"/>
    <w:tmpl w:val="A55C41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D4"/>
    <w:rsid w:val="000004B3"/>
    <w:rsid w:val="00000783"/>
    <w:rsid w:val="00000FD9"/>
    <w:rsid w:val="00004EBF"/>
    <w:rsid w:val="00006B73"/>
    <w:rsid w:val="000076A0"/>
    <w:rsid w:val="00013704"/>
    <w:rsid w:val="0001772D"/>
    <w:rsid w:val="0002330F"/>
    <w:rsid w:val="00024283"/>
    <w:rsid w:val="00026C33"/>
    <w:rsid w:val="00026E8C"/>
    <w:rsid w:val="00027868"/>
    <w:rsid w:val="00037A3B"/>
    <w:rsid w:val="00037BA1"/>
    <w:rsid w:val="00043091"/>
    <w:rsid w:val="00046D9C"/>
    <w:rsid w:val="000521D1"/>
    <w:rsid w:val="000564AA"/>
    <w:rsid w:val="00056EC1"/>
    <w:rsid w:val="000575DB"/>
    <w:rsid w:val="000612D9"/>
    <w:rsid w:val="0006257D"/>
    <w:rsid w:val="00062807"/>
    <w:rsid w:val="00063718"/>
    <w:rsid w:val="00064303"/>
    <w:rsid w:val="00065BFB"/>
    <w:rsid w:val="000667A8"/>
    <w:rsid w:val="00072050"/>
    <w:rsid w:val="00073CD3"/>
    <w:rsid w:val="00074581"/>
    <w:rsid w:val="00076880"/>
    <w:rsid w:val="000778A1"/>
    <w:rsid w:val="000779FE"/>
    <w:rsid w:val="000823E1"/>
    <w:rsid w:val="000834A2"/>
    <w:rsid w:val="00085DAE"/>
    <w:rsid w:val="00086A14"/>
    <w:rsid w:val="00087572"/>
    <w:rsid w:val="000909D7"/>
    <w:rsid w:val="00094A5F"/>
    <w:rsid w:val="0009645E"/>
    <w:rsid w:val="000A04F1"/>
    <w:rsid w:val="000A64E4"/>
    <w:rsid w:val="000A7265"/>
    <w:rsid w:val="000B0F16"/>
    <w:rsid w:val="000B1178"/>
    <w:rsid w:val="000B29B4"/>
    <w:rsid w:val="000B5236"/>
    <w:rsid w:val="000B641E"/>
    <w:rsid w:val="000B6567"/>
    <w:rsid w:val="000B7CC7"/>
    <w:rsid w:val="000C285A"/>
    <w:rsid w:val="000C3E31"/>
    <w:rsid w:val="000D1F52"/>
    <w:rsid w:val="000D3B78"/>
    <w:rsid w:val="000E23D3"/>
    <w:rsid w:val="000E28D9"/>
    <w:rsid w:val="000E45A2"/>
    <w:rsid w:val="000E5391"/>
    <w:rsid w:val="000E5A16"/>
    <w:rsid w:val="000F497F"/>
    <w:rsid w:val="000F63AF"/>
    <w:rsid w:val="000F6AED"/>
    <w:rsid w:val="000F7BF4"/>
    <w:rsid w:val="001068FC"/>
    <w:rsid w:val="00110860"/>
    <w:rsid w:val="001133B9"/>
    <w:rsid w:val="00114A12"/>
    <w:rsid w:val="00117D52"/>
    <w:rsid w:val="001208A9"/>
    <w:rsid w:val="00121371"/>
    <w:rsid w:val="00123500"/>
    <w:rsid w:val="0012374B"/>
    <w:rsid w:val="0012766F"/>
    <w:rsid w:val="00130CA7"/>
    <w:rsid w:val="00131A8B"/>
    <w:rsid w:val="0013284C"/>
    <w:rsid w:val="00132C83"/>
    <w:rsid w:val="001339AD"/>
    <w:rsid w:val="00136195"/>
    <w:rsid w:val="001416F6"/>
    <w:rsid w:val="00143416"/>
    <w:rsid w:val="001459F2"/>
    <w:rsid w:val="00150006"/>
    <w:rsid w:val="00151346"/>
    <w:rsid w:val="00157D62"/>
    <w:rsid w:val="00163220"/>
    <w:rsid w:val="00166090"/>
    <w:rsid w:val="00170E6C"/>
    <w:rsid w:val="00172539"/>
    <w:rsid w:val="00172F52"/>
    <w:rsid w:val="00173676"/>
    <w:rsid w:val="00174341"/>
    <w:rsid w:val="00176666"/>
    <w:rsid w:val="00177173"/>
    <w:rsid w:val="0018256D"/>
    <w:rsid w:val="00186386"/>
    <w:rsid w:val="00191D35"/>
    <w:rsid w:val="00191D4D"/>
    <w:rsid w:val="001921E7"/>
    <w:rsid w:val="00192222"/>
    <w:rsid w:val="001944E7"/>
    <w:rsid w:val="00194F60"/>
    <w:rsid w:val="0019572B"/>
    <w:rsid w:val="00196D2C"/>
    <w:rsid w:val="001A141B"/>
    <w:rsid w:val="001A1AC7"/>
    <w:rsid w:val="001A1D67"/>
    <w:rsid w:val="001A26A6"/>
    <w:rsid w:val="001A5322"/>
    <w:rsid w:val="001A742D"/>
    <w:rsid w:val="001B1FEF"/>
    <w:rsid w:val="001B4DAC"/>
    <w:rsid w:val="001B75BE"/>
    <w:rsid w:val="001D1C26"/>
    <w:rsid w:val="001D77DA"/>
    <w:rsid w:val="001E7AEA"/>
    <w:rsid w:val="001E7D62"/>
    <w:rsid w:val="001F4A3E"/>
    <w:rsid w:val="001F62D1"/>
    <w:rsid w:val="001F73FF"/>
    <w:rsid w:val="001F75C7"/>
    <w:rsid w:val="001F78DC"/>
    <w:rsid w:val="00203698"/>
    <w:rsid w:val="00205F26"/>
    <w:rsid w:val="00212975"/>
    <w:rsid w:val="002129FA"/>
    <w:rsid w:val="00216B5F"/>
    <w:rsid w:val="002202D7"/>
    <w:rsid w:val="002209FC"/>
    <w:rsid w:val="002231EA"/>
    <w:rsid w:val="002333F2"/>
    <w:rsid w:val="00237DF1"/>
    <w:rsid w:val="002400F7"/>
    <w:rsid w:val="002423F5"/>
    <w:rsid w:val="00244765"/>
    <w:rsid w:val="00245ACA"/>
    <w:rsid w:val="00247FF9"/>
    <w:rsid w:val="00252EAF"/>
    <w:rsid w:val="00256409"/>
    <w:rsid w:val="00260D77"/>
    <w:rsid w:val="0026209E"/>
    <w:rsid w:val="0026294F"/>
    <w:rsid w:val="00265D5E"/>
    <w:rsid w:val="00271136"/>
    <w:rsid w:val="0028026F"/>
    <w:rsid w:val="002818CF"/>
    <w:rsid w:val="00282757"/>
    <w:rsid w:val="0028277E"/>
    <w:rsid w:val="00284100"/>
    <w:rsid w:val="002849A9"/>
    <w:rsid w:val="00284BE3"/>
    <w:rsid w:val="00285778"/>
    <w:rsid w:val="00286B16"/>
    <w:rsid w:val="0028720E"/>
    <w:rsid w:val="00290B0D"/>
    <w:rsid w:val="00290B20"/>
    <w:rsid w:val="002915D3"/>
    <w:rsid w:val="0029391D"/>
    <w:rsid w:val="00295D8B"/>
    <w:rsid w:val="00297F52"/>
    <w:rsid w:val="002A1BE0"/>
    <w:rsid w:val="002A48B4"/>
    <w:rsid w:val="002B00F7"/>
    <w:rsid w:val="002B1939"/>
    <w:rsid w:val="002B2B81"/>
    <w:rsid w:val="002B2B88"/>
    <w:rsid w:val="002B596E"/>
    <w:rsid w:val="002C1C2A"/>
    <w:rsid w:val="002C1DEB"/>
    <w:rsid w:val="002D0137"/>
    <w:rsid w:val="002D0281"/>
    <w:rsid w:val="002D1097"/>
    <w:rsid w:val="002D10F2"/>
    <w:rsid w:val="002D48C3"/>
    <w:rsid w:val="002E6725"/>
    <w:rsid w:val="002F1016"/>
    <w:rsid w:val="002F2FBD"/>
    <w:rsid w:val="002F7193"/>
    <w:rsid w:val="00302316"/>
    <w:rsid w:val="00304670"/>
    <w:rsid w:val="00306C0C"/>
    <w:rsid w:val="00307790"/>
    <w:rsid w:val="00310C09"/>
    <w:rsid w:val="00312102"/>
    <w:rsid w:val="00314510"/>
    <w:rsid w:val="00320F3D"/>
    <w:rsid w:val="00321036"/>
    <w:rsid w:val="003248C0"/>
    <w:rsid w:val="0032642D"/>
    <w:rsid w:val="00331BD4"/>
    <w:rsid w:val="00333332"/>
    <w:rsid w:val="00341F02"/>
    <w:rsid w:val="00343556"/>
    <w:rsid w:val="00345C8A"/>
    <w:rsid w:val="003504CA"/>
    <w:rsid w:val="00350AE0"/>
    <w:rsid w:val="00353533"/>
    <w:rsid w:val="003563A0"/>
    <w:rsid w:val="003603C1"/>
    <w:rsid w:val="003668BF"/>
    <w:rsid w:val="00367268"/>
    <w:rsid w:val="00370D71"/>
    <w:rsid w:val="0037271C"/>
    <w:rsid w:val="003762F1"/>
    <w:rsid w:val="00377EB2"/>
    <w:rsid w:val="00380F50"/>
    <w:rsid w:val="00384024"/>
    <w:rsid w:val="00387487"/>
    <w:rsid w:val="00390CD9"/>
    <w:rsid w:val="00391E6B"/>
    <w:rsid w:val="003943CF"/>
    <w:rsid w:val="003A0E9D"/>
    <w:rsid w:val="003A1C55"/>
    <w:rsid w:val="003A38C9"/>
    <w:rsid w:val="003A4617"/>
    <w:rsid w:val="003A6BAE"/>
    <w:rsid w:val="003B45CC"/>
    <w:rsid w:val="003B4BAA"/>
    <w:rsid w:val="003C5358"/>
    <w:rsid w:val="003C62AA"/>
    <w:rsid w:val="003D08AE"/>
    <w:rsid w:val="003D0F74"/>
    <w:rsid w:val="003D1B91"/>
    <w:rsid w:val="003D2386"/>
    <w:rsid w:val="003D7C96"/>
    <w:rsid w:val="003E1B24"/>
    <w:rsid w:val="003E689D"/>
    <w:rsid w:val="003F6C45"/>
    <w:rsid w:val="00402FF1"/>
    <w:rsid w:val="004041FA"/>
    <w:rsid w:val="00404CBE"/>
    <w:rsid w:val="00405019"/>
    <w:rsid w:val="00405815"/>
    <w:rsid w:val="00415066"/>
    <w:rsid w:val="00415C96"/>
    <w:rsid w:val="00416289"/>
    <w:rsid w:val="00422BE8"/>
    <w:rsid w:val="00424209"/>
    <w:rsid w:val="00424B51"/>
    <w:rsid w:val="00424E02"/>
    <w:rsid w:val="00430914"/>
    <w:rsid w:val="00430EA2"/>
    <w:rsid w:val="00432A6A"/>
    <w:rsid w:val="0043425E"/>
    <w:rsid w:val="00441257"/>
    <w:rsid w:val="00441DA8"/>
    <w:rsid w:val="00441EB5"/>
    <w:rsid w:val="00443159"/>
    <w:rsid w:val="00444A9D"/>
    <w:rsid w:val="00450074"/>
    <w:rsid w:val="00451558"/>
    <w:rsid w:val="0045347E"/>
    <w:rsid w:val="004539C5"/>
    <w:rsid w:val="00456F9A"/>
    <w:rsid w:val="004572B3"/>
    <w:rsid w:val="00461BF7"/>
    <w:rsid w:val="00461F57"/>
    <w:rsid w:val="004673AE"/>
    <w:rsid w:val="00467B68"/>
    <w:rsid w:val="004719BA"/>
    <w:rsid w:val="0048141D"/>
    <w:rsid w:val="00485242"/>
    <w:rsid w:val="004871E1"/>
    <w:rsid w:val="0048799C"/>
    <w:rsid w:val="004A04A9"/>
    <w:rsid w:val="004A3EC7"/>
    <w:rsid w:val="004A4BFD"/>
    <w:rsid w:val="004A5571"/>
    <w:rsid w:val="004A737A"/>
    <w:rsid w:val="004A7508"/>
    <w:rsid w:val="004B12C6"/>
    <w:rsid w:val="004B1ADF"/>
    <w:rsid w:val="004B613F"/>
    <w:rsid w:val="004C2B4A"/>
    <w:rsid w:val="004C30E7"/>
    <w:rsid w:val="004C6625"/>
    <w:rsid w:val="004D26EE"/>
    <w:rsid w:val="004D2DED"/>
    <w:rsid w:val="004D324C"/>
    <w:rsid w:val="004D46F2"/>
    <w:rsid w:val="004D6541"/>
    <w:rsid w:val="004E113F"/>
    <w:rsid w:val="004E365F"/>
    <w:rsid w:val="004E623F"/>
    <w:rsid w:val="004F026C"/>
    <w:rsid w:val="004F2493"/>
    <w:rsid w:val="004F2D06"/>
    <w:rsid w:val="004F6849"/>
    <w:rsid w:val="004F7604"/>
    <w:rsid w:val="004F7C58"/>
    <w:rsid w:val="00501DE7"/>
    <w:rsid w:val="00502179"/>
    <w:rsid w:val="00503148"/>
    <w:rsid w:val="00505660"/>
    <w:rsid w:val="00505A9C"/>
    <w:rsid w:val="00513F0A"/>
    <w:rsid w:val="00515CF1"/>
    <w:rsid w:val="005171B0"/>
    <w:rsid w:val="00524DD4"/>
    <w:rsid w:val="00526537"/>
    <w:rsid w:val="00533BEE"/>
    <w:rsid w:val="0053468D"/>
    <w:rsid w:val="005359B9"/>
    <w:rsid w:val="00545548"/>
    <w:rsid w:val="0054733C"/>
    <w:rsid w:val="00547EF2"/>
    <w:rsid w:val="005532D2"/>
    <w:rsid w:val="00555F0D"/>
    <w:rsid w:val="005615F8"/>
    <w:rsid w:val="00562F5C"/>
    <w:rsid w:val="0056389D"/>
    <w:rsid w:val="00572247"/>
    <w:rsid w:val="00576808"/>
    <w:rsid w:val="00580323"/>
    <w:rsid w:val="005810F9"/>
    <w:rsid w:val="00582607"/>
    <w:rsid w:val="0058309C"/>
    <w:rsid w:val="00583ED3"/>
    <w:rsid w:val="005878FC"/>
    <w:rsid w:val="00590660"/>
    <w:rsid w:val="00590E97"/>
    <w:rsid w:val="005922E0"/>
    <w:rsid w:val="005956EF"/>
    <w:rsid w:val="00596661"/>
    <w:rsid w:val="00596F71"/>
    <w:rsid w:val="005A0663"/>
    <w:rsid w:val="005A10CE"/>
    <w:rsid w:val="005A1C6A"/>
    <w:rsid w:val="005A1DFC"/>
    <w:rsid w:val="005A3C94"/>
    <w:rsid w:val="005A4167"/>
    <w:rsid w:val="005A4321"/>
    <w:rsid w:val="005A5FA0"/>
    <w:rsid w:val="005A6A99"/>
    <w:rsid w:val="005B196A"/>
    <w:rsid w:val="005B3575"/>
    <w:rsid w:val="005B418E"/>
    <w:rsid w:val="005B49EF"/>
    <w:rsid w:val="005B4EC5"/>
    <w:rsid w:val="005C09D6"/>
    <w:rsid w:val="005C0F0C"/>
    <w:rsid w:val="005C1193"/>
    <w:rsid w:val="005D2F2A"/>
    <w:rsid w:val="005D6892"/>
    <w:rsid w:val="005D6965"/>
    <w:rsid w:val="005D69D5"/>
    <w:rsid w:val="005E1A52"/>
    <w:rsid w:val="005E5590"/>
    <w:rsid w:val="005E595E"/>
    <w:rsid w:val="005E729F"/>
    <w:rsid w:val="005E7B0C"/>
    <w:rsid w:val="005E7D72"/>
    <w:rsid w:val="005F16FE"/>
    <w:rsid w:val="005F3BE8"/>
    <w:rsid w:val="005F482A"/>
    <w:rsid w:val="005F58F1"/>
    <w:rsid w:val="006009EB"/>
    <w:rsid w:val="006013F7"/>
    <w:rsid w:val="00603BC8"/>
    <w:rsid w:val="0060505F"/>
    <w:rsid w:val="00605A93"/>
    <w:rsid w:val="006122D5"/>
    <w:rsid w:val="00613367"/>
    <w:rsid w:val="0061718D"/>
    <w:rsid w:val="006215BD"/>
    <w:rsid w:val="006219CC"/>
    <w:rsid w:val="00622516"/>
    <w:rsid w:val="00622B71"/>
    <w:rsid w:val="006258F5"/>
    <w:rsid w:val="00625CA8"/>
    <w:rsid w:val="00626B6C"/>
    <w:rsid w:val="006323BA"/>
    <w:rsid w:val="00635BC9"/>
    <w:rsid w:val="00635FCB"/>
    <w:rsid w:val="00637BD4"/>
    <w:rsid w:val="006446D7"/>
    <w:rsid w:val="006446F3"/>
    <w:rsid w:val="00647F94"/>
    <w:rsid w:val="006514BA"/>
    <w:rsid w:val="00652F48"/>
    <w:rsid w:val="00655A81"/>
    <w:rsid w:val="00656C8C"/>
    <w:rsid w:val="0065716A"/>
    <w:rsid w:val="00660F11"/>
    <w:rsid w:val="0066680D"/>
    <w:rsid w:val="0067175F"/>
    <w:rsid w:val="0067195B"/>
    <w:rsid w:val="006746B4"/>
    <w:rsid w:val="00681786"/>
    <w:rsid w:val="00684C19"/>
    <w:rsid w:val="00686996"/>
    <w:rsid w:val="00686A89"/>
    <w:rsid w:val="00686F11"/>
    <w:rsid w:val="00691F70"/>
    <w:rsid w:val="006952C6"/>
    <w:rsid w:val="00696A46"/>
    <w:rsid w:val="006A1627"/>
    <w:rsid w:val="006A5EE7"/>
    <w:rsid w:val="006A6700"/>
    <w:rsid w:val="006B281D"/>
    <w:rsid w:val="006B33C6"/>
    <w:rsid w:val="006B3795"/>
    <w:rsid w:val="006B4D0E"/>
    <w:rsid w:val="006B4E0B"/>
    <w:rsid w:val="006C20E4"/>
    <w:rsid w:val="006C3CD8"/>
    <w:rsid w:val="006D0DFD"/>
    <w:rsid w:val="006D39E1"/>
    <w:rsid w:val="006D4423"/>
    <w:rsid w:val="006D489A"/>
    <w:rsid w:val="006E1369"/>
    <w:rsid w:val="006E49DD"/>
    <w:rsid w:val="006E5DDC"/>
    <w:rsid w:val="006E6E22"/>
    <w:rsid w:val="006F18E0"/>
    <w:rsid w:val="006F18FE"/>
    <w:rsid w:val="006F1F9F"/>
    <w:rsid w:val="006F258B"/>
    <w:rsid w:val="006F2AEF"/>
    <w:rsid w:val="006F565F"/>
    <w:rsid w:val="006F5E2C"/>
    <w:rsid w:val="007009F9"/>
    <w:rsid w:val="007028BD"/>
    <w:rsid w:val="00706AB8"/>
    <w:rsid w:val="0071288F"/>
    <w:rsid w:val="007163D7"/>
    <w:rsid w:val="00717B9D"/>
    <w:rsid w:val="007213B3"/>
    <w:rsid w:val="00730FE4"/>
    <w:rsid w:val="00734167"/>
    <w:rsid w:val="00734491"/>
    <w:rsid w:val="0073779E"/>
    <w:rsid w:val="007443FD"/>
    <w:rsid w:val="007459D0"/>
    <w:rsid w:val="0074605B"/>
    <w:rsid w:val="00746DCC"/>
    <w:rsid w:val="00754E36"/>
    <w:rsid w:val="00756DE3"/>
    <w:rsid w:val="00760977"/>
    <w:rsid w:val="00762F70"/>
    <w:rsid w:val="00763BD5"/>
    <w:rsid w:val="00763C79"/>
    <w:rsid w:val="00766737"/>
    <w:rsid w:val="00766C38"/>
    <w:rsid w:val="007670F0"/>
    <w:rsid w:val="00771619"/>
    <w:rsid w:val="00784980"/>
    <w:rsid w:val="00784D0C"/>
    <w:rsid w:val="00784F8B"/>
    <w:rsid w:val="00797276"/>
    <w:rsid w:val="0079791F"/>
    <w:rsid w:val="007A4DF7"/>
    <w:rsid w:val="007B4EFF"/>
    <w:rsid w:val="007B5DED"/>
    <w:rsid w:val="007B6CD2"/>
    <w:rsid w:val="007B77D6"/>
    <w:rsid w:val="007C5060"/>
    <w:rsid w:val="007C7C06"/>
    <w:rsid w:val="007D0E57"/>
    <w:rsid w:val="007D2D51"/>
    <w:rsid w:val="007D4D50"/>
    <w:rsid w:val="007D4E82"/>
    <w:rsid w:val="007D779E"/>
    <w:rsid w:val="007E06B1"/>
    <w:rsid w:val="007E16C0"/>
    <w:rsid w:val="007E1D7A"/>
    <w:rsid w:val="007E2A33"/>
    <w:rsid w:val="007E2F5B"/>
    <w:rsid w:val="007E61E5"/>
    <w:rsid w:val="007F0494"/>
    <w:rsid w:val="007F0F7E"/>
    <w:rsid w:val="007F1E03"/>
    <w:rsid w:val="007F2DD9"/>
    <w:rsid w:val="007F3AB0"/>
    <w:rsid w:val="007F494E"/>
    <w:rsid w:val="007F5B8A"/>
    <w:rsid w:val="007F7AB5"/>
    <w:rsid w:val="00801E2E"/>
    <w:rsid w:val="00802EF6"/>
    <w:rsid w:val="00806527"/>
    <w:rsid w:val="00806C80"/>
    <w:rsid w:val="008106F4"/>
    <w:rsid w:val="0081412B"/>
    <w:rsid w:val="00815919"/>
    <w:rsid w:val="008166CA"/>
    <w:rsid w:val="008202F5"/>
    <w:rsid w:val="00822AA4"/>
    <w:rsid w:val="00825422"/>
    <w:rsid w:val="00826F27"/>
    <w:rsid w:val="008274C6"/>
    <w:rsid w:val="00830814"/>
    <w:rsid w:val="00835FD3"/>
    <w:rsid w:val="008368FC"/>
    <w:rsid w:val="00841F2A"/>
    <w:rsid w:val="00842062"/>
    <w:rsid w:val="00844BAF"/>
    <w:rsid w:val="00845C52"/>
    <w:rsid w:val="00851C1F"/>
    <w:rsid w:val="008606EA"/>
    <w:rsid w:val="00863DE0"/>
    <w:rsid w:val="00865302"/>
    <w:rsid w:val="008653B3"/>
    <w:rsid w:val="00866EF3"/>
    <w:rsid w:val="0087216F"/>
    <w:rsid w:val="008753C6"/>
    <w:rsid w:val="008803EE"/>
    <w:rsid w:val="00880939"/>
    <w:rsid w:val="0088282D"/>
    <w:rsid w:val="00882DD3"/>
    <w:rsid w:val="00883216"/>
    <w:rsid w:val="00884067"/>
    <w:rsid w:val="00884E1C"/>
    <w:rsid w:val="00886E2F"/>
    <w:rsid w:val="008876B3"/>
    <w:rsid w:val="00890A88"/>
    <w:rsid w:val="00893E8E"/>
    <w:rsid w:val="008A03E7"/>
    <w:rsid w:val="008A0492"/>
    <w:rsid w:val="008A1642"/>
    <w:rsid w:val="008A2FBE"/>
    <w:rsid w:val="008A551C"/>
    <w:rsid w:val="008A5BB5"/>
    <w:rsid w:val="008A627A"/>
    <w:rsid w:val="008A6426"/>
    <w:rsid w:val="008A646D"/>
    <w:rsid w:val="008A6A4F"/>
    <w:rsid w:val="008B2EFF"/>
    <w:rsid w:val="008B62D0"/>
    <w:rsid w:val="008B7B26"/>
    <w:rsid w:val="008C388F"/>
    <w:rsid w:val="008C478C"/>
    <w:rsid w:val="008C48EE"/>
    <w:rsid w:val="008D03A1"/>
    <w:rsid w:val="008D0FA1"/>
    <w:rsid w:val="008D10A7"/>
    <w:rsid w:val="008D4CF0"/>
    <w:rsid w:val="008D53B9"/>
    <w:rsid w:val="008E0BB3"/>
    <w:rsid w:val="008E22E7"/>
    <w:rsid w:val="008E29E7"/>
    <w:rsid w:val="008E43E7"/>
    <w:rsid w:val="008E4C4B"/>
    <w:rsid w:val="008E5AE7"/>
    <w:rsid w:val="008E78EF"/>
    <w:rsid w:val="008E7931"/>
    <w:rsid w:val="008F0022"/>
    <w:rsid w:val="008F02CD"/>
    <w:rsid w:val="008F0AFB"/>
    <w:rsid w:val="008F3AFC"/>
    <w:rsid w:val="008F7EAA"/>
    <w:rsid w:val="00904343"/>
    <w:rsid w:val="0090490A"/>
    <w:rsid w:val="00906E3F"/>
    <w:rsid w:val="00916882"/>
    <w:rsid w:val="00917138"/>
    <w:rsid w:val="0092132F"/>
    <w:rsid w:val="00922811"/>
    <w:rsid w:val="00922843"/>
    <w:rsid w:val="00927E76"/>
    <w:rsid w:val="00931B96"/>
    <w:rsid w:val="00937366"/>
    <w:rsid w:val="009400B2"/>
    <w:rsid w:val="00940A0C"/>
    <w:rsid w:val="00940A42"/>
    <w:rsid w:val="00940CA4"/>
    <w:rsid w:val="0095283F"/>
    <w:rsid w:val="0095287F"/>
    <w:rsid w:val="009547D5"/>
    <w:rsid w:val="00955BC2"/>
    <w:rsid w:val="00957C3B"/>
    <w:rsid w:val="00966EE6"/>
    <w:rsid w:val="009712FF"/>
    <w:rsid w:val="00972A0F"/>
    <w:rsid w:val="00974C2F"/>
    <w:rsid w:val="009758B2"/>
    <w:rsid w:val="00976F34"/>
    <w:rsid w:val="009778B6"/>
    <w:rsid w:val="00983413"/>
    <w:rsid w:val="009864E7"/>
    <w:rsid w:val="009868AD"/>
    <w:rsid w:val="00992060"/>
    <w:rsid w:val="00994A6B"/>
    <w:rsid w:val="00995164"/>
    <w:rsid w:val="009979AB"/>
    <w:rsid w:val="00997B58"/>
    <w:rsid w:val="009A320A"/>
    <w:rsid w:val="009B03A3"/>
    <w:rsid w:val="009B0503"/>
    <w:rsid w:val="009B1CE5"/>
    <w:rsid w:val="009B21AA"/>
    <w:rsid w:val="009B6F06"/>
    <w:rsid w:val="009C304E"/>
    <w:rsid w:val="009C688C"/>
    <w:rsid w:val="009D1A5E"/>
    <w:rsid w:val="009D29F5"/>
    <w:rsid w:val="009D5136"/>
    <w:rsid w:val="009E1CF6"/>
    <w:rsid w:val="009E32F6"/>
    <w:rsid w:val="009E7CF5"/>
    <w:rsid w:val="009E7E07"/>
    <w:rsid w:val="009F5477"/>
    <w:rsid w:val="009F607E"/>
    <w:rsid w:val="009F69DC"/>
    <w:rsid w:val="009F6FFB"/>
    <w:rsid w:val="00A03089"/>
    <w:rsid w:val="00A03547"/>
    <w:rsid w:val="00A049D3"/>
    <w:rsid w:val="00A11149"/>
    <w:rsid w:val="00A12185"/>
    <w:rsid w:val="00A16A39"/>
    <w:rsid w:val="00A239C0"/>
    <w:rsid w:val="00A23F25"/>
    <w:rsid w:val="00A24367"/>
    <w:rsid w:val="00A24419"/>
    <w:rsid w:val="00A24971"/>
    <w:rsid w:val="00A31602"/>
    <w:rsid w:val="00A37A3F"/>
    <w:rsid w:val="00A37E09"/>
    <w:rsid w:val="00A40755"/>
    <w:rsid w:val="00A40E44"/>
    <w:rsid w:val="00A467E8"/>
    <w:rsid w:val="00A528C2"/>
    <w:rsid w:val="00A601B0"/>
    <w:rsid w:val="00A6157A"/>
    <w:rsid w:val="00A659A0"/>
    <w:rsid w:val="00A6694B"/>
    <w:rsid w:val="00A66DAA"/>
    <w:rsid w:val="00A70AEC"/>
    <w:rsid w:val="00A7179A"/>
    <w:rsid w:val="00A71CCA"/>
    <w:rsid w:val="00A75468"/>
    <w:rsid w:val="00A77148"/>
    <w:rsid w:val="00A7715E"/>
    <w:rsid w:val="00A77D13"/>
    <w:rsid w:val="00A828DE"/>
    <w:rsid w:val="00A92DAF"/>
    <w:rsid w:val="00AA175D"/>
    <w:rsid w:val="00AA5FF2"/>
    <w:rsid w:val="00AA6ADE"/>
    <w:rsid w:val="00AB37A2"/>
    <w:rsid w:val="00AB3AAE"/>
    <w:rsid w:val="00AB4887"/>
    <w:rsid w:val="00AB52DF"/>
    <w:rsid w:val="00AC29FA"/>
    <w:rsid w:val="00AC68CE"/>
    <w:rsid w:val="00AC6B68"/>
    <w:rsid w:val="00AC7A55"/>
    <w:rsid w:val="00AD055D"/>
    <w:rsid w:val="00AD11BE"/>
    <w:rsid w:val="00AD5C03"/>
    <w:rsid w:val="00AD706F"/>
    <w:rsid w:val="00AE2D0C"/>
    <w:rsid w:val="00AE45FD"/>
    <w:rsid w:val="00AE4FE0"/>
    <w:rsid w:val="00AF28EC"/>
    <w:rsid w:val="00AF3947"/>
    <w:rsid w:val="00AF3CCC"/>
    <w:rsid w:val="00B000F1"/>
    <w:rsid w:val="00B00ECF"/>
    <w:rsid w:val="00B04E7E"/>
    <w:rsid w:val="00B073D9"/>
    <w:rsid w:val="00B07629"/>
    <w:rsid w:val="00B126A1"/>
    <w:rsid w:val="00B1437B"/>
    <w:rsid w:val="00B1511E"/>
    <w:rsid w:val="00B16E2E"/>
    <w:rsid w:val="00B2067C"/>
    <w:rsid w:val="00B211A2"/>
    <w:rsid w:val="00B2294A"/>
    <w:rsid w:val="00B22F28"/>
    <w:rsid w:val="00B31860"/>
    <w:rsid w:val="00B345FC"/>
    <w:rsid w:val="00B34FF6"/>
    <w:rsid w:val="00B37AAD"/>
    <w:rsid w:val="00B40B89"/>
    <w:rsid w:val="00B43838"/>
    <w:rsid w:val="00B4591C"/>
    <w:rsid w:val="00B46046"/>
    <w:rsid w:val="00B50F71"/>
    <w:rsid w:val="00B51A56"/>
    <w:rsid w:val="00B5302D"/>
    <w:rsid w:val="00B5537E"/>
    <w:rsid w:val="00B57C42"/>
    <w:rsid w:val="00B611AD"/>
    <w:rsid w:val="00B6228A"/>
    <w:rsid w:val="00B63CB6"/>
    <w:rsid w:val="00B670A1"/>
    <w:rsid w:val="00B74374"/>
    <w:rsid w:val="00B751D8"/>
    <w:rsid w:val="00B75467"/>
    <w:rsid w:val="00B76C81"/>
    <w:rsid w:val="00B7727D"/>
    <w:rsid w:val="00B77FEF"/>
    <w:rsid w:val="00B84188"/>
    <w:rsid w:val="00B84E9B"/>
    <w:rsid w:val="00B85EAF"/>
    <w:rsid w:val="00B86C0A"/>
    <w:rsid w:val="00B90A3C"/>
    <w:rsid w:val="00B93BC2"/>
    <w:rsid w:val="00BA2A54"/>
    <w:rsid w:val="00BA2AFD"/>
    <w:rsid w:val="00BA55CA"/>
    <w:rsid w:val="00BA6C32"/>
    <w:rsid w:val="00BA6C9F"/>
    <w:rsid w:val="00BB2A64"/>
    <w:rsid w:val="00BB2D0A"/>
    <w:rsid w:val="00BB3B1A"/>
    <w:rsid w:val="00BB77A6"/>
    <w:rsid w:val="00BC3C47"/>
    <w:rsid w:val="00BC49DF"/>
    <w:rsid w:val="00BC5540"/>
    <w:rsid w:val="00BC5C14"/>
    <w:rsid w:val="00BC767C"/>
    <w:rsid w:val="00BD6D4E"/>
    <w:rsid w:val="00BE19E6"/>
    <w:rsid w:val="00BE3984"/>
    <w:rsid w:val="00BE3D6B"/>
    <w:rsid w:val="00BE4635"/>
    <w:rsid w:val="00BE7961"/>
    <w:rsid w:val="00BF2070"/>
    <w:rsid w:val="00BF5A3E"/>
    <w:rsid w:val="00BF701D"/>
    <w:rsid w:val="00BF76C8"/>
    <w:rsid w:val="00C01B85"/>
    <w:rsid w:val="00C04856"/>
    <w:rsid w:val="00C0611C"/>
    <w:rsid w:val="00C07B2C"/>
    <w:rsid w:val="00C12230"/>
    <w:rsid w:val="00C17429"/>
    <w:rsid w:val="00C22BE3"/>
    <w:rsid w:val="00C25180"/>
    <w:rsid w:val="00C257A7"/>
    <w:rsid w:val="00C270A0"/>
    <w:rsid w:val="00C27F5A"/>
    <w:rsid w:val="00C31DC5"/>
    <w:rsid w:val="00C32681"/>
    <w:rsid w:val="00C32947"/>
    <w:rsid w:val="00C34478"/>
    <w:rsid w:val="00C36356"/>
    <w:rsid w:val="00C36675"/>
    <w:rsid w:val="00C400BC"/>
    <w:rsid w:val="00C41050"/>
    <w:rsid w:val="00C45C18"/>
    <w:rsid w:val="00C4628E"/>
    <w:rsid w:val="00C47F62"/>
    <w:rsid w:val="00C52149"/>
    <w:rsid w:val="00C53475"/>
    <w:rsid w:val="00C6069C"/>
    <w:rsid w:val="00C62673"/>
    <w:rsid w:val="00C638A8"/>
    <w:rsid w:val="00C67117"/>
    <w:rsid w:val="00C677B5"/>
    <w:rsid w:val="00C72CC4"/>
    <w:rsid w:val="00C91C90"/>
    <w:rsid w:val="00C923E0"/>
    <w:rsid w:val="00C93051"/>
    <w:rsid w:val="00C9386C"/>
    <w:rsid w:val="00C95CAF"/>
    <w:rsid w:val="00C96F3B"/>
    <w:rsid w:val="00CA6ACE"/>
    <w:rsid w:val="00CB0B8E"/>
    <w:rsid w:val="00CB39D2"/>
    <w:rsid w:val="00CB76D0"/>
    <w:rsid w:val="00CC536F"/>
    <w:rsid w:val="00CC6AF2"/>
    <w:rsid w:val="00CC7552"/>
    <w:rsid w:val="00CD1F0E"/>
    <w:rsid w:val="00CD3E0B"/>
    <w:rsid w:val="00CD47A9"/>
    <w:rsid w:val="00CD63BA"/>
    <w:rsid w:val="00CE1E44"/>
    <w:rsid w:val="00CE2E64"/>
    <w:rsid w:val="00CE4C7F"/>
    <w:rsid w:val="00CF4DB3"/>
    <w:rsid w:val="00CF64A7"/>
    <w:rsid w:val="00CF7355"/>
    <w:rsid w:val="00CF78FB"/>
    <w:rsid w:val="00D017FE"/>
    <w:rsid w:val="00D01ECA"/>
    <w:rsid w:val="00D02823"/>
    <w:rsid w:val="00D030FC"/>
    <w:rsid w:val="00D05208"/>
    <w:rsid w:val="00D06B6F"/>
    <w:rsid w:val="00D06D08"/>
    <w:rsid w:val="00D07524"/>
    <w:rsid w:val="00D10D09"/>
    <w:rsid w:val="00D10F33"/>
    <w:rsid w:val="00D11A94"/>
    <w:rsid w:val="00D12B2D"/>
    <w:rsid w:val="00D14B94"/>
    <w:rsid w:val="00D14D64"/>
    <w:rsid w:val="00D20BB6"/>
    <w:rsid w:val="00D2116C"/>
    <w:rsid w:val="00D227BA"/>
    <w:rsid w:val="00D252DD"/>
    <w:rsid w:val="00D25F69"/>
    <w:rsid w:val="00D27FF9"/>
    <w:rsid w:val="00D32A57"/>
    <w:rsid w:val="00D34F7B"/>
    <w:rsid w:val="00D37F9F"/>
    <w:rsid w:val="00D41C80"/>
    <w:rsid w:val="00D43D3A"/>
    <w:rsid w:val="00D468EB"/>
    <w:rsid w:val="00D624B7"/>
    <w:rsid w:val="00D62E55"/>
    <w:rsid w:val="00D6402F"/>
    <w:rsid w:val="00D67452"/>
    <w:rsid w:val="00D71EFE"/>
    <w:rsid w:val="00D73D0A"/>
    <w:rsid w:val="00D75E21"/>
    <w:rsid w:val="00D76E25"/>
    <w:rsid w:val="00D77F98"/>
    <w:rsid w:val="00D82EBB"/>
    <w:rsid w:val="00D83D05"/>
    <w:rsid w:val="00D85013"/>
    <w:rsid w:val="00D85666"/>
    <w:rsid w:val="00D87158"/>
    <w:rsid w:val="00D900B2"/>
    <w:rsid w:val="00D9206B"/>
    <w:rsid w:val="00D93959"/>
    <w:rsid w:val="00D96D68"/>
    <w:rsid w:val="00DA15DE"/>
    <w:rsid w:val="00DA2F96"/>
    <w:rsid w:val="00DA4481"/>
    <w:rsid w:val="00DA5FBB"/>
    <w:rsid w:val="00DB10B7"/>
    <w:rsid w:val="00DB7ECF"/>
    <w:rsid w:val="00DC650D"/>
    <w:rsid w:val="00DC722C"/>
    <w:rsid w:val="00DD4989"/>
    <w:rsid w:val="00DE0084"/>
    <w:rsid w:val="00DE1D3F"/>
    <w:rsid w:val="00DE3380"/>
    <w:rsid w:val="00DE482C"/>
    <w:rsid w:val="00DE5EE2"/>
    <w:rsid w:val="00DF00C0"/>
    <w:rsid w:val="00DF1F37"/>
    <w:rsid w:val="00DF6616"/>
    <w:rsid w:val="00DF6995"/>
    <w:rsid w:val="00E00998"/>
    <w:rsid w:val="00E01E02"/>
    <w:rsid w:val="00E01F83"/>
    <w:rsid w:val="00E027EE"/>
    <w:rsid w:val="00E05C62"/>
    <w:rsid w:val="00E0631C"/>
    <w:rsid w:val="00E06917"/>
    <w:rsid w:val="00E1052D"/>
    <w:rsid w:val="00E14327"/>
    <w:rsid w:val="00E17295"/>
    <w:rsid w:val="00E26441"/>
    <w:rsid w:val="00E33758"/>
    <w:rsid w:val="00E338F8"/>
    <w:rsid w:val="00E379C6"/>
    <w:rsid w:val="00E37B35"/>
    <w:rsid w:val="00E457D4"/>
    <w:rsid w:val="00E53F35"/>
    <w:rsid w:val="00E54DCD"/>
    <w:rsid w:val="00E552C7"/>
    <w:rsid w:val="00E62130"/>
    <w:rsid w:val="00E6370E"/>
    <w:rsid w:val="00E677A4"/>
    <w:rsid w:val="00E73FD1"/>
    <w:rsid w:val="00E76E92"/>
    <w:rsid w:val="00E813CF"/>
    <w:rsid w:val="00E85CDD"/>
    <w:rsid w:val="00E8600D"/>
    <w:rsid w:val="00E95E99"/>
    <w:rsid w:val="00EA1889"/>
    <w:rsid w:val="00EA3B94"/>
    <w:rsid w:val="00EB4F74"/>
    <w:rsid w:val="00EC1D56"/>
    <w:rsid w:val="00EC341F"/>
    <w:rsid w:val="00EC4332"/>
    <w:rsid w:val="00EC4CEB"/>
    <w:rsid w:val="00EC721A"/>
    <w:rsid w:val="00EC752B"/>
    <w:rsid w:val="00ED012F"/>
    <w:rsid w:val="00ED1F07"/>
    <w:rsid w:val="00ED443B"/>
    <w:rsid w:val="00EE63AA"/>
    <w:rsid w:val="00EF0648"/>
    <w:rsid w:val="00EF5BA3"/>
    <w:rsid w:val="00EF666E"/>
    <w:rsid w:val="00F00716"/>
    <w:rsid w:val="00F0209A"/>
    <w:rsid w:val="00F0407E"/>
    <w:rsid w:val="00F04191"/>
    <w:rsid w:val="00F136F4"/>
    <w:rsid w:val="00F137FC"/>
    <w:rsid w:val="00F200C8"/>
    <w:rsid w:val="00F219B0"/>
    <w:rsid w:val="00F265E8"/>
    <w:rsid w:val="00F27E89"/>
    <w:rsid w:val="00F303BD"/>
    <w:rsid w:val="00F3444C"/>
    <w:rsid w:val="00F361E0"/>
    <w:rsid w:val="00F37727"/>
    <w:rsid w:val="00F41F3E"/>
    <w:rsid w:val="00F421E3"/>
    <w:rsid w:val="00F42748"/>
    <w:rsid w:val="00F43032"/>
    <w:rsid w:val="00F438A5"/>
    <w:rsid w:val="00F45132"/>
    <w:rsid w:val="00F460AA"/>
    <w:rsid w:val="00F50E65"/>
    <w:rsid w:val="00F51DA1"/>
    <w:rsid w:val="00F6205E"/>
    <w:rsid w:val="00F63513"/>
    <w:rsid w:val="00F64145"/>
    <w:rsid w:val="00F65DD8"/>
    <w:rsid w:val="00F735BA"/>
    <w:rsid w:val="00F73CAC"/>
    <w:rsid w:val="00F77BEE"/>
    <w:rsid w:val="00F840D9"/>
    <w:rsid w:val="00F87476"/>
    <w:rsid w:val="00F906CA"/>
    <w:rsid w:val="00F91790"/>
    <w:rsid w:val="00F944FD"/>
    <w:rsid w:val="00FA088B"/>
    <w:rsid w:val="00FA13A5"/>
    <w:rsid w:val="00FA1B60"/>
    <w:rsid w:val="00FB0F83"/>
    <w:rsid w:val="00FB28E2"/>
    <w:rsid w:val="00FB5FBD"/>
    <w:rsid w:val="00FC08B8"/>
    <w:rsid w:val="00FC17F5"/>
    <w:rsid w:val="00FC66BA"/>
    <w:rsid w:val="00FC672F"/>
    <w:rsid w:val="00FD14BB"/>
    <w:rsid w:val="00FD3532"/>
    <w:rsid w:val="00FD53B5"/>
    <w:rsid w:val="00FD56EB"/>
    <w:rsid w:val="00FE258E"/>
    <w:rsid w:val="00FE4955"/>
    <w:rsid w:val="00FF0429"/>
    <w:rsid w:val="00FF29FB"/>
    <w:rsid w:val="00FF360C"/>
    <w:rsid w:val="00FF5973"/>
    <w:rsid w:val="00FF5A9F"/>
    <w:rsid w:val="00FF6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AF"/>
  </w:style>
  <w:style w:type="paragraph" w:styleId="Ttulo1">
    <w:name w:val="heading 1"/>
    <w:basedOn w:val="Normal"/>
    <w:link w:val="Ttulo1Char"/>
    <w:uiPriority w:val="9"/>
    <w:qFormat/>
    <w:rsid w:val="00746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7B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7BD4"/>
  </w:style>
  <w:style w:type="paragraph" w:styleId="Rodap">
    <w:name w:val="footer"/>
    <w:basedOn w:val="Normal"/>
    <w:link w:val="RodapChar"/>
    <w:uiPriority w:val="99"/>
    <w:unhideWhenUsed/>
    <w:rsid w:val="00637BD4"/>
    <w:pPr>
      <w:tabs>
        <w:tab w:val="center" w:pos="4252"/>
        <w:tab w:val="right" w:pos="8504"/>
      </w:tabs>
      <w:spacing w:after="0" w:line="240" w:lineRule="auto"/>
    </w:pPr>
  </w:style>
  <w:style w:type="character" w:customStyle="1" w:styleId="RodapChar">
    <w:name w:val="Rodapé Char"/>
    <w:basedOn w:val="Fontepargpadro"/>
    <w:link w:val="Rodap"/>
    <w:uiPriority w:val="99"/>
    <w:rsid w:val="00637BD4"/>
  </w:style>
  <w:style w:type="paragraph" w:styleId="Textodebalo">
    <w:name w:val="Balloon Text"/>
    <w:basedOn w:val="Normal"/>
    <w:link w:val="TextodebaloChar"/>
    <w:uiPriority w:val="99"/>
    <w:semiHidden/>
    <w:unhideWhenUsed/>
    <w:rsid w:val="00637B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BD4"/>
    <w:rPr>
      <w:rFonts w:ascii="Tahoma" w:hAnsi="Tahoma" w:cs="Tahoma"/>
      <w:sz w:val="16"/>
      <w:szCs w:val="16"/>
    </w:rPr>
  </w:style>
  <w:style w:type="paragraph" w:styleId="PargrafodaLista">
    <w:name w:val="List Paragraph"/>
    <w:basedOn w:val="Normal"/>
    <w:uiPriority w:val="34"/>
    <w:qFormat/>
    <w:rsid w:val="004F7C58"/>
    <w:pPr>
      <w:ind w:left="720"/>
      <w:contextualSpacing/>
    </w:pPr>
  </w:style>
  <w:style w:type="character" w:styleId="Hyperlink">
    <w:name w:val="Hyperlink"/>
    <w:basedOn w:val="Fontepargpadro"/>
    <w:uiPriority w:val="99"/>
    <w:unhideWhenUsed/>
    <w:rsid w:val="00BB3B1A"/>
    <w:rPr>
      <w:color w:val="0000FF"/>
      <w:u w:val="single"/>
    </w:rPr>
  </w:style>
  <w:style w:type="character" w:customStyle="1" w:styleId="keyword">
    <w:name w:val="keyword"/>
    <w:basedOn w:val="Fontepargpadro"/>
    <w:rsid w:val="00BB3B1A"/>
  </w:style>
  <w:style w:type="character" w:customStyle="1" w:styleId="hlfld-contribauthor">
    <w:name w:val="hlfld-contribauthor"/>
    <w:basedOn w:val="Fontepargpadro"/>
    <w:rsid w:val="00367268"/>
  </w:style>
  <w:style w:type="character" w:customStyle="1" w:styleId="apple-converted-space">
    <w:name w:val="apple-converted-space"/>
    <w:basedOn w:val="Fontepargpadro"/>
    <w:rsid w:val="00367268"/>
  </w:style>
  <w:style w:type="character" w:styleId="Refdecomentrio">
    <w:name w:val="annotation reference"/>
    <w:basedOn w:val="Fontepargpadro"/>
    <w:uiPriority w:val="99"/>
    <w:semiHidden/>
    <w:unhideWhenUsed/>
    <w:rsid w:val="00505660"/>
    <w:rPr>
      <w:sz w:val="16"/>
      <w:szCs w:val="16"/>
    </w:rPr>
  </w:style>
  <w:style w:type="paragraph" w:styleId="Textodecomentrio">
    <w:name w:val="annotation text"/>
    <w:basedOn w:val="Normal"/>
    <w:link w:val="TextodecomentrioChar"/>
    <w:uiPriority w:val="99"/>
    <w:unhideWhenUsed/>
    <w:rsid w:val="00505660"/>
    <w:pPr>
      <w:spacing w:line="240" w:lineRule="auto"/>
    </w:pPr>
    <w:rPr>
      <w:sz w:val="20"/>
      <w:szCs w:val="20"/>
    </w:rPr>
  </w:style>
  <w:style w:type="character" w:customStyle="1" w:styleId="TextodecomentrioChar">
    <w:name w:val="Texto de comentário Char"/>
    <w:basedOn w:val="Fontepargpadro"/>
    <w:link w:val="Textodecomentrio"/>
    <w:uiPriority w:val="99"/>
    <w:rsid w:val="00505660"/>
    <w:rPr>
      <w:sz w:val="20"/>
      <w:szCs w:val="20"/>
    </w:rPr>
  </w:style>
  <w:style w:type="paragraph" w:styleId="Assuntodocomentrio">
    <w:name w:val="annotation subject"/>
    <w:basedOn w:val="Textodecomentrio"/>
    <w:next w:val="Textodecomentrio"/>
    <w:link w:val="AssuntodocomentrioChar"/>
    <w:uiPriority w:val="99"/>
    <w:semiHidden/>
    <w:unhideWhenUsed/>
    <w:rsid w:val="00505660"/>
    <w:rPr>
      <w:b/>
      <w:bCs/>
    </w:rPr>
  </w:style>
  <w:style w:type="character" w:customStyle="1" w:styleId="AssuntodocomentrioChar">
    <w:name w:val="Assunto do comentário Char"/>
    <w:basedOn w:val="TextodecomentrioChar"/>
    <w:link w:val="Assuntodocomentrio"/>
    <w:uiPriority w:val="99"/>
    <w:semiHidden/>
    <w:rsid w:val="00505660"/>
    <w:rPr>
      <w:b/>
      <w:bCs/>
      <w:sz w:val="20"/>
      <w:szCs w:val="20"/>
    </w:rPr>
  </w:style>
  <w:style w:type="paragraph" w:styleId="NormalWeb">
    <w:name w:val="Normal (Web)"/>
    <w:basedOn w:val="Normal"/>
    <w:uiPriority w:val="99"/>
    <w:semiHidden/>
    <w:unhideWhenUsed/>
    <w:rsid w:val="009F60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gure">
    <w:name w:val="figure"/>
    <w:basedOn w:val="Fontepargpadro"/>
    <w:rsid w:val="009F607E"/>
  </w:style>
  <w:style w:type="paragraph" w:customStyle="1" w:styleId="inline">
    <w:name w:val="inline"/>
    <w:basedOn w:val="Normal"/>
    <w:rsid w:val="009F60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char">
    <w:name w:val="normal__char"/>
    <w:basedOn w:val="Fontepargpadro"/>
    <w:rsid w:val="004A4BFD"/>
  </w:style>
  <w:style w:type="paragraph" w:customStyle="1" w:styleId="svarticle">
    <w:name w:val="svarticle"/>
    <w:basedOn w:val="Normal"/>
    <w:rsid w:val="000E23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0E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415066"/>
    <w:rPr>
      <w:i/>
      <w:iCs/>
    </w:rPr>
  </w:style>
  <w:style w:type="paragraph" w:customStyle="1" w:styleId="last">
    <w:name w:val="last"/>
    <w:basedOn w:val="Normal"/>
    <w:rsid w:val="00F735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4605B"/>
    <w:rPr>
      <w:rFonts w:ascii="Times New Roman" w:eastAsia="Times New Roman" w:hAnsi="Times New Roman" w:cs="Times New Roman"/>
      <w:b/>
      <w:bCs/>
      <w:kern w:val="36"/>
      <w:sz w:val="48"/>
      <w:szCs w:val="48"/>
      <w:lang w:eastAsia="pt-BR"/>
    </w:rPr>
  </w:style>
  <w:style w:type="paragraph" w:customStyle="1" w:styleId="Default">
    <w:name w:val="Default"/>
    <w:rsid w:val="00186386"/>
    <w:pPr>
      <w:autoSpaceDE w:val="0"/>
      <w:autoSpaceDN w:val="0"/>
      <w:adjustRightInd w:val="0"/>
      <w:spacing w:after="0" w:line="240" w:lineRule="auto"/>
    </w:pPr>
    <w:rPr>
      <w:rFonts w:ascii="Code" w:hAnsi="Code" w:cs="Code"/>
      <w:color w:val="000000"/>
      <w:sz w:val="24"/>
      <w:szCs w:val="24"/>
    </w:rPr>
  </w:style>
  <w:style w:type="character" w:customStyle="1" w:styleId="st">
    <w:name w:val="st"/>
    <w:basedOn w:val="Fontepargpadro"/>
    <w:rsid w:val="007C7C06"/>
  </w:style>
  <w:style w:type="paragraph" w:styleId="TextosemFormatao">
    <w:name w:val="Plain Text"/>
    <w:basedOn w:val="Normal"/>
    <w:link w:val="TextosemFormataoChar"/>
    <w:uiPriority w:val="99"/>
    <w:unhideWhenUsed/>
    <w:rsid w:val="00EA3B94"/>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EA3B94"/>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AF"/>
  </w:style>
  <w:style w:type="paragraph" w:styleId="Ttulo1">
    <w:name w:val="heading 1"/>
    <w:basedOn w:val="Normal"/>
    <w:link w:val="Ttulo1Char"/>
    <w:uiPriority w:val="9"/>
    <w:qFormat/>
    <w:rsid w:val="00746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7B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7BD4"/>
  </w:style>
  <w:style w:type="paragraph" w:styleId="Rodap">
    <w:name w:val="footer"/>
    <w:basedOn w:val="Normal"/>
    <w:link w:val="RodapChar"/>
    <w:uiPriority w:val="99"/>
    <w:unhideWhenUsed/>
    <w:rsid w:val="00637BD4"/>
    <w:pPr>
      <w:tabs>
        <w:tab w:val="center" w:pos="4252"/>
        <w:tab w:val="right" w:pos="8504"/>
      </w:tabs>
      <w:spacing w:after="0" w:line="240" w:lineRule="auto"/>
    </w:pPr>
  </w:style>
  <w:style w:type="character" w:customStyle="1" w:styleId="RodapChar">
    <w:name w:val="Rodapé Char"/>
    <w:basedOn w:val="Fontepargpadro"/>
    <w:link w:val="Rodap"/>
    <w:uiPriority w:val="99"/>
    <w:rsid w:val="00637BD4"/>
  </w:style>
  <w:style w:type="paragraph" w:styleId="Textodebalo">
    <w:name w:val="Balloon Text"/>
    <w:basedOn w:val="Normal"/>
    <w:link w:val="TextodebaloChar"/>
    <w:uiPriority w:val="99"/>
    <w:semiHidden/>
    <w:unhideWhenUsed/>
    <w:rsid w:val="00637B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BD4"/>
    <w:rPr>
      <w:rFonts w:ascii="Tahoma" w:hAnsi="Tahoma" w:cs="Tahoma"/>
      <w:sz w:val="16"/>
      <w:szCs w:val="16"/>
    </w:rPr>
  </w:style>
  <w:style w:type="paragraph" w:styleId="PargrafodaLista">
    <w:name w:val="List Paragraph"/>
    <w:basedOn w:val="Normal"/>
    <w:uiPriority w:val="34"/>
    <w:qFormat/>
    <w:rsid w:val="004F7C58"/>
    <w:pPr>
      <w:ind w:left="720"/>
      <w:contextualSpacing/>
    </w:pPr>
  </w:style>
  <w:style w:type="character" w:styleId="Hyperlink">
    <w:name w:val="Hyperlink"/>
    <w:basedOn w:val="Fontepargpadro"/>
    <w:uiPriority w:val="99"/>
    <w:unhideWhenUsed/>
    <w:rsid w:val="00BB3B1A"/>
    <w:rPr>
      <w:color w:val="0000FF"/>
      <w:u w:val="single"/>
    </w:rPr>
  </w:style>
  <w:style w:type="character" w:customStyle="1" w:styleId="keyword">
    <w:name w:val="keyword"/>
    <w:basedOn w:val="Fontepargpadro"/>
    <w:rsid w:val="00BB3B1A"/>
  </w:style>
  <w:style w:type="character" w:customStyle="1" w:styleId="hlfld-contribauthor">
    <w:name w:val="hlfld-contribauthor"/>
    <w:basedOn w:val="Fontepargpadro"/>
    <w:rsid w:val="00367268"/>
  </w:style>
  <w:style w:type="character" w:customStyle="1" w:styleId="apple-converted-space">
    <w:name w:val="apple-converted-space"/>
    <w:basedOn w:val="Fontepargpadro"/>
    <w:rsid w:val="00367268"/>
  </w:style>
  <w:style w:type="character" w:styleId="Refdecomentrio">
    <w:name w:val="annotation reference"/>
    <w:basedOn w:val="Fontepargpadro"/>
    <w:uiPriority w:val="99"/>
    <w:semiHidden/>
    <w:unhideWhenUsed/>
    <w:rsid w:val="00505660"/>
    <w:rPr>
      <w:sz w:val="16"/>
      <w:szCs w:val="16"/>
    </w:rPr>
  </w:style>
  <w:style w:type="paragraph" w:styleId="Textodecomentrio">
    <w:name w:val="annotation text"/>
    <w:basedOn w:val="Normal"/>
    <w:link w:val="TextodecomentrioChar"/>
    <w:uiPriority w:val="99"/>
    <w:unhideWhenUsed/>
    <w:rsid w:val="00505660"/>
    <w:pPr>
      <w:spacing w:line="240" w:lineRule="auto"/>
    </w:pPr>
    <w:rPr>
      <w:sz w:val="20"/>
      <w:szCs w:val="20"/>
    </w:rPr>
  </w:style>
  <w:style w:type="character" w:customStyle="1" w:styleId="TextodecomentrioChar">
    <w:name w:val="Texto de comentário Char"/>
    <w:basedOn w:val="Fontepargpadro"/>
    <w:link w:val="Textodecomentrio"/>
    <w:uiPriority w:val="99"/>
    <w:rsid w:val="00505660"/>
    <w:rPr>
      <w:sz w:val="20"/>
      <w:szCs w:val="20"/>
    </w:rPr>
  </w:style>
  <w:style w:type="paragraph" w:styleId="Assuntodocomentrio">
    <w:name w:val="annotation subject"/>
    <w:basedOn w:val="Textodecomentrio"/>
    <w:next w:val="Textodecomentrio"/>
    <w:link w:val="AssuntodocomentrioChar"/>
    <w:uiPriority w:val="99"/>
    <w:semiHidden/>
    <w:unhideWhenUsed/>
    <w:rsid w:val="00505660"/>
    <w:rPr>
      <w:b/>
      <w:bCs/>
    </w:rPr>
  </w:style>
  <w:style w:type="character" w:customStyle="1" w:styleId="AssuntodocomentrioChar">
    <w:name w:val="Assunto do comentário Char"/>
    <w:basedOn w:val="TextodecomentrioChar"/>
    <w:link w:val="Assuntodocomentrio"/>
    <w:uiPriority w:val="99"/>
    <w:semiHidden/>
    <w:rsid w:val="00505660"/>
    <w:rPr>
      <w:b/>
      <w:bCs/>
      <w:sz w:val="20"/>
      <w:szCs w:val="20"/>
    </w:rPr>
  </w:style>
  <w:style w:type="paragraph" w:styleId="NormalWeb">
    <w:name w:val="Normal (Web)"/>
    <w:basedOn w:val="Normal"/>
    <w:uiPriority w:val="99"/>
    <w:semiHidden/>
    <w:unhideWhenUsed/>
    <w:rsid w:val="009F60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gure">
    <w:name w:val="figure"/>
    <w:basedOn w:val="Fontepargpadro"/>
    <w:rsid w:val="009F607E"/>
  </w:style>
  <w:style w:type="paragraph" w:customStyle="1" w:styleId="inline">
    <w:name w:val="inline"/>
    <w:basedOn w:val="Normal"/>
    <w:rsid w:val="009F60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char">
    <w:name w:val="normal__char"/>
    <w:basedOn w:val="Fontepargpadro"/>
    <w:rsid w:val="004A4BFD"/>
  </w:style>
  <w:style w:type="paragraph" w:customStyle="1" w:styleId="svarticle">
    <w:name w:val="svarticle"/>
    <w:basedOn w:val="Normal"/>
    <w:rsid w:val="000E23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0E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415066"/>
    <w:rPr>
      <w:i/>
      <w:iCs/>
    </w:rPr>
  </w:style>
  <w:style w:type="paragraph" w:customStyle="1" w:styleId="last">
    <w:name w:val="last"/>
    <w:basedOn w:val="Normal"/>
    <w:rsid w:val="00F735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4605B"/>
    <w:rPr>
      <w:rFonts w:ascii="Times New Roman" w:eastAsia="Times New Roman" w:hAnsi="Times New Roman" w:cs="Times New Roman"/>
      <w:b/>
      <w:bCs/>
      <w:kern w:val="36"/>
      <w:sz w:val="48"/>
      <w:szCs w:val="48"/>
      <w:lang w:eastAsia="pt-BR"/>
    </w:rPr>
  </w:style>
  <w:style w:type="paragraph" w:customStyle="1" w:styleId="Default">
    <w:name w:val="Default"/>
    <w:rsid w:val="00186386"/>
    <w:pPr>
      <w:autoSpaceDE w:val="0"/>
      <w:autoSpaceDN w:val="0"/>
      <w:adjustRightInd w:val="0"/>
      <w:spacing w:after="0" w:line="240" w:lineRule="auto"/>
    </w:pPr>
    <w:rPr>
      <w:rFonts w:ascii="Code" w:hAnsi="Code" w:cs="Code"/>
      <w:color w:val="000000"/>
      <w:sz w:val="24"/>
      <w:szCs w:val="24"/>
    </w:rPr>
  </w:style>
  <w:style w:type="character" w:customStyle="1" w:styleId="st">
    <w:name w:val="st"/>
    <w:basedOn w:val="Fontepargpadro"/>
    <w:rsid w:val="007C7C06"/>
  </w:style>
  <w:style w:type="paragraph" w:styleId="TextosemFormatao">
    <w:name w:val="Plain Text"/>
    <w:basedOn w:val="Normal"/>
    <w:link w:val="TextosemFormataoChar"/>
    <w:uiPriority w:val="99"/>
    <w:unhideWhenUsed/>
    <w:rsid w:val="00EA3B94"/>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EA3B9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878">
      <w:bodyDiv w:val="1"/>
      <w:marLeft w:val="0"/>
      <w:marRight w:val="0"/>
      <w:marTop w:val="0"/>
      <w:marBottom w:val="0"/>
      <w:divBdr>
        <w:top w:val="none" w:sz="0" w:space="0" w:color="auto"/>
        <w:left w:val="none" w:sz="0" w:space="0" w:color="auto"/>
        <w:bottom w:val="none" w:sz="0" w:space="0" w:color="auto"/>
        <w:right w:val="none" w:sz="0" w:space="0" w:color="auto"/>
      </w:divBdr>
      <w:divsChild>
        <w:div w:id="107282592">
          <w:marLeft w:val="0"/>
          <w:marRight w:val="0"/>
          <w:marTop w:val="0"/>
          <w:marBottom w:val="0"/>
          <w:divBdr>
            <w:top w:val="single" w:sz="6" w:space="0" w:color="CCCCCC"/>
            <w:left w:val="single" w:sz="6" w:space="0" w:color="CCCCCC"/>
            <w:bottom w:val="single" w:sz="6" w:space="0" w:color="CCCCCC"/>
            <w:right w:val="single" w:sz="6" w:space="0" w:color="CCCCCC"/>
          </w:divBdr>
        </w:div>
        <w:div w:id="338892343">
          <w:marLeft w:val="0"/>
          <w:marRight w:val="0"/>
          <w:marTop w:val="0"/>
          <w:marBottom w:val="0"/>
          <w:divBdr>
            <w:top w:val="single" w:sz="6" w:space="0" w:color="CCCCCC"/>
            <w:left w:val="single" w:sz="6" w:space="0" w:color="CCCCCC"/>
            <w:bottom w:val="single" w:sz="6" w:space="0" w:color="CCCCCC"/>
            <w:right w:val="single" w:sz="6" w:space="0" w:color="CCCCCC"/>
          </w:divBdr>
        </w:div>
        <w:div w:id="1394618025">
          <w:marLeft w:val="0"/>
          <w:marRight w:val="0"/>
          <w:marTop w:val="0"/>
          <w:marBottom w:val="0"/>
          <w:divBdr>
            <w:top w:val="single" w:sz="6" w:space="0" w:color="CCCCCC"/>
            <w:left w:val="single" w:sz="6" w:space="0" w:color="CCCCCC"/>
            <w:bottom w:val="single" w:sz="6" w:space="0" w:color="CCCCCC"/>
            <w:right w:val="single" w:sz="6" w:space="0" w:color="CCCCCC"/>
          </w:divBdr>
        </w:div>
        <w:div w:id="490223175">
          <w:marLeft w:val="0"/>
          <w:marRight w:val="0"/>
          <w:marTop w:val="0"/>
          <w:marBottom w:val="0"/>
          <w:divBdr>
            <w:top w:val="single" w:sz="6" w:space="0" w:color="CCCCCC"/>
            <w:left w:val="single" w:sz="6" w:space="0" w:color="CCCCCC"/>
            <w:bottom w:val="single" w:sz="6" w:space="0" w:color="CCCCCC"/>
            <w:right w:val="single" w:sz="6" w:space="0" w:color="CCCCCC"/>
          </w:divBdr>
        </w:div>
        <w:div w:id="1567185795">
          <w:marLeft w:val="0"/>
          <w:marRight w:val="0"/>
          <w:marTop w:val="0"/>
          <w:marBottom w:val="0"/>
          <w:divBdr>
            <w:top w:val="single" w:sz="6" w:space="0" w:color="CCCCCC"/>
            <w:left w:val="single" w:sz="6" w:space="0" w:color="CCCCCC"/>
            <w:bottom w:val="single" w:sz="6" w:space="0" w:color="CCCCCC"/>
            <w:right w:val="single" w:sz="6" w:space="0" w:color="CCCCCC"/>
          </w:divBdr>
        </w:div>
        <w:div w:id="1140225179">
          <w:marLeft w:val="0"/>
          <w:marRight w:val="0"/>
          <w:marTop w:val="0"/>
          <w:marBottom w:val="0"/>
          <w:divBdr>
            <w:top w:val="single" w:sz="6" w:space="0" w:color="CCCCCC"/>
            <w:left w:val="single" w:sz="6" w:space="0" w:color="CCCCCC"/>
            <w:bottom w:val="single" w:sz="6" w:space="0" w:color="CCCCCC"/>
            <w:right w:val="single" w:sz="6" w:space="0" w:color="CCCCCC"/>
          </w:divBdr>
        </w:div>
        <w:div w:id="2114208884">
          <w:marLeft w:val="0"/>
          <w:marRight w:val="0"/>
          <w:marTop w:val="0"/>
          <w:marBottom w:val="0"/>
          <w:divBdr>
            <w:top w:val="single" w:sz="6" w:space="0" w:color="CCCCCC"/>
            <w:left w:val="single" w:sz="6" w:space="0" w:color="CCCCCC"/>
            <w:bottom w:val="single" w:sz="6" w:space="0" w:color="CCCCCC"/>
            <w:right w:val="single" w:sz="6" w:space="0" w:color="CCCCCC"/>
          </w:divBdr>
        </w:div>
        <w:div w:id="116276965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0593209">
      <w:bodyDiv w:val="1"/>
      <w:marLeft w:val="0"/>
      <w:marRight w:val="0"/>
      <w:marTop w:val="0"/>
      <w:marBottom w:val="0"/>
      <w:divBdr>
        <w:top w:val="none" w:sz="0" w:space="0" w:color="auto"/>
        <w:left w:val="none" w:sz="0" w:space="0" w:color="auto"/>
        <w:bottom w:val="none" w:sz="0" w:space="0" w:color="auto"/>
        <w:right w:val="none" w:sz="0" w:space="0" w:color="auto"/>
      </w:divBdr>
    </w:div>
    <w:div w:id="41827378">
      <w:bodyDiv w:val="1"/>
      <w:marLeft w:val="0"/>
      <w:marRight w:val="0"/>
      <w:marTop w:val="0"/>
      <w:marBottom w:val="0"/>
      <w:divBdr>
        <w:top w:val="none" w:sz="0" w:space="0" w:color="auto"/>
        <w:left w:val="none" w:sz="0" w:space="0" w:color="auto"/>
        <w:bottom w:val="none" w:sz="0" w:space="0" w:color="auto"/>
        <w:right w:val="none" w:sz="0" w:space="0" w:color="auto"/>
      </w:divBdr>
    </w:div>
    <w:div w:id="150801416">
      <w:bodyDiv w:val="1"/>
      <w:marLeft w:val="0"/>
      <w:marRight w:val="0"/>
      <w:marTop w:val="0"/>
      <w:marBottom w:val="0"/>
      <w:divBdr>
        <w:top w:val="none" w:sz="0" w:space="0" w:color="auto"/>
        <w:left w:val="none" w:sz="0" w:space="0" w:color="auto"/>
        <w:bottom w:val="none" w:sz="0" w:space="0" w:color="auto"/>
        <w:right w:val="none" w:sz="0" w:space="0" w:color="auto"/>
      </w:divBdr>
    </w:div>
    <w:div w:id="182478909">
      <w:bodyDiv w:val="1"/>
      <w:marLeft w:val="0"/>
      <w:marRight w:val="0"/>
      <w:marTop w:val="0"/>
      <w:marBottom w:val="0"/>
      <w:divBdr>
        <w:top w:val="none" w:sz="0" w:space="0" w:color="auto"/>
        <w:left w:val="none" w:sz="0" w:space="0" w:color="auto"/>
        <w:bottom w:val="none" w:sz="0" w:space="0" w:color="auto"/>
        <w:right w:val="none" w:sz="0" w:space="0" w:color="auto"/>
      </w:divBdr>
      <w:divsChild>
        <w:div w:id="1537886630">
          <w:marLeft w:val="0"/>
          <w:marRight w:val="0"/>
          <w:marTop w:val="0"/>
          <w:marBottom w:val="0"/>
          <w:divBdr>
            <w:top w:val="none" w:sz="0" w:space="0" w:color="auto"/>
            <w:left w:val="none" w:sz="0" w:space="0" w:color="auto"/>
            <w:bottom w:val="none" w:sz="0" w:space="0" w:color="auto"/>
            <w:right w:val="none" w:sz="0" w:space="0" w:color="auto"/>
          </w:divBdr>
        </w:div>
      </w:divsChild>
    </w:div>
    <w:div w:id="316767908">
      <w:bodyDiv w:val="1"/>
      <w:marLeft w:val="0"/>
      <w:marRight w:val="0"/>
      <w:marTop w:val="0"/>
      <w:marBottom w:val="0"/>
      <w:divBdr>
        <w:top w:val="none" w:sz="0" w:space="0" w:color="auto"/>
        <w:left w:val="none" w:sz="0" w:space="0" w:color="auto"/>
        <w:bottom w:val="none" w:sz="0" w:space="0" w:color="auto"/>
        <w:right w:val="none" w:sz="0" w:space="0" w:color="auto"/>
      </w:divBdr>
    </w:div>
    <w:div w:id="322705032">
      <w:bodyDiv w:val="1"/>
      <w:marLeft w:val="0"/>
      <w:marRight w:val="0"/>
      <w:marTop w:val="0"/>
      <w:marBottom w:val="0"/>
      <w:divBdr>
        <w:top w:val="none" w:sz="0" w:space="0" w:color="auto"/>
        <w:left w:val="none" w:sz="0" w:space="0" w:color="auto"/>
        <w:bottom w:val="none" w:sz="0" w:space="0" w:color="auto"/>
        <w:right w:val="none" w:sz="0" w:space="0" w:color="auto"/>
      </w:divBdr>
    </w:div>
    <w:div w:id="410153262">
      <w:bodyDiv w:val="1"/>
      <w:marLeft w:val="0"/>
      <w:marRight w:val="0"/>
      <w:marTop w:val="0"/>
      <w:marBottom w:val="0"/>
      <w:divBdr>
        <w:top w:val="none" w:sz="0" w:space="0" w:color="auto"/>
        <w:left w:val="none" w:sz="0" w:space="0" w:color="auto"/>
        <w:bottom w:val="none" w:sz="0" w:space="0" w:color="auto"/>
        <w:right w:val="none" w:sz="0" w:space="0" w:color="auto"/>
      </w:divBdr>
    </w:div>
    <w:div w:id="410154847">
      <w:bodyDiv w:val="1"/>
      <w:marLeft w:val="0"/>
      <w:marRight w:val="0"/>
      <w:marTop w:val="0"/>
      <w:marBottom w:val="0"/>
      <w:divBdr>
        <w:top w:val="none" w:sz="0" w:space="0" w:color="auto"/>
        <w:left w:val="none" w:sz="0" w:space="0" w:color="auto"/>
        <w:bottom w:val="none" w:sz="0" w:space="0" w:color="auto"/>
        <w:right w:val="none" w:sz="0" w:space="0" w:color="auto"/>
      </w:divBdr>
    </w:div>
    <w:div w:id="521405649">
      <w:bodyDiv w:val="1"/>
      <w:marLeft w:val="0"/>
      <w:marRight w:val="0"/>
      <w:marTop w:val="0"/>
      <w:marBottom w:val="0"/>
      <w:divBdr>
        <w:top w:val="none" w:sz="0" w:space="0" w:color="auto"/>
        <w:left w:val="none" w:sz="0" w:space="0" w:color="auto"/>
        <w:bottom w:val="none" w:sz="0" w:space="0" w:color="auto"/>
        <w:right w:val="none" w:sz="0" w:space="0" w:color="auto"/>
      </w:divBdr>
    </w:div>
    <w:div w:id="571617893">
      <w:bodyDiv w:val="1"/>
      <w:marLeft w:val="0"/>
      <w:marRight w:val="0"/>
      <w:marTop w:val="0"/>
      <w:marBottom w:val="0"/>
      <w:divBdr>
        <w:top w:val="none" w:sz="0" w:space="0" w:color="auto"/>
        <w:left w:val="none" w:sz="0" w:space="0" w:color="auto"/>
        <w:bottom w:val="none" w:sz="0" w:space="0" w:color="auto"/>
        <w:right w:val="none" w:sz="0" w:space="0" w:color="auto"/>
      </w:divBdr>
    </w:div>
    <w:div w:id="573079283">
      <w:bodyDiv w:val="1"/>
      <w:marLeft w:val="0"/>
      <w:marRight w:val="0"/>
      <w:marTop w:val="0"/>
      <w:marBottom w:val="0"/>
      <w:divBdr>
        <w:top w:val="none" w:sz="0" w:space="0" w:color="auto"/>
        <w:left w:val="none" w:sz="0" w:space="0" w:color="auto"/>
        <w:bottom w:val="none" w:sz="0" w:space="0" w:color="auto"/>
        <w:right w:val="none" w:sz="0" w:space="0" w:color="auto"/>
      </w:divBdr>
    </w:div>
    <w:div w:id="593981439">
      <w:bodyDiv w:val="1"/>
      <w:marLeft w:val="0"/>
      <w:marRight w:val="0"/>
      <w:marTop w:val="0"/>
      <w:marBottom w:val="0"/>
      <w:divBdr>
        <w:top w:val="none" w:sz="0" w:space="0" w:color="auto"/>
        <w:left w:val="none" w:sz="0" w:space="0" w:color="auto"/>
        <w:bottom w:val="none" w:sz="0" w:space="0" w:color="auto"/>
        <w:right w:val="none" w:sz="0" w:space="0" w:color="auto"/>
      </w:divBdr>
    </w:div>
    <w:div w:id="612827722">
      <w:bodyDiv w:val="1"/>
      <w:marLeft w:val="0"/>
      <w:marRight w:val="0"/>
      <w:marTop w:val="0"/>
      <w:marBottom w:val="0"/>
      <w:divBdr>
        <w:top w:val="none" w:sz="0" w:space="0" w:color="auto"/>
        <w:left w:val="none" w:sz="0" w:space="0" w:color="auto"/>
        <w:bottom w:val="none" w:sz="0" w:space="0" w:color="auto"/>
        <w:right w:val="none" w:sz="0" w:space="0" w:color="auto"/>
      </w:divBdr>
    </w:div>
    <w:div w:id="672147760">
      <w:bodyDiv w:val="1"/>
      <w:marLeft w:val="0"/>
      <w:marRight w:val="0"/>
      <w:marTop w:val="0"/>
      <w:marBottom w:val="0"/>
      <w:divBdr>
        <w:top w:val="none" w:sz="0" w:space="0" w:color="auto"/>
        <w:left w:val="none" w:sz="0" w:space="0" w:color="auto"/>
        <w:bottom w:val="none" w:sz="0" w:space="0" w:color="auto"/>
        <w:right w:val="none" w:sz="0" w:space="0" w:color="auto"/>
      </w:divBdr>
    </w:div>
    <w:div w:id="677270948">
      <w:bodyDiv w:val="1"/>
      <w:marLeft w:val="0"/>
      <w:marRight w:val="0"/>
      <w:marTop w:val="0"/>
      <w:marBottom w:val="0"/>
      <w:divBdr>
        <w:top w:val="none" w:sz="0" w:space="0" w:color="auto"/>
        <w:left w:val="none" w:sz="0" w:space="0" w:color="auto"/>
        <w:bottom w:val="none" w:sz="0" w:space="0" w:color="auto"/>
        <w:right w:val="none" w:sz="0" w:space="0" w:color="auto"/>
      </w:divBdr>
    </w:div>
    <w:div w:id="722605975">
      <w:bodyDiv w:val="1"/>
      <w:marLeft w:val="0"/>
      <w:marRight w:val="0"/>
      <w:marTop w:val="0"/>
      <w:marBottom w:val="0"/>
      <w:divBdr>
        <w:top w:val="none" w:sz="0" w:space="0" w:color="auto"/>
        <w:left w:val="none" w:sz="0" w:space="0" w:color="auto"/>
        <w:bottom w:val="none" w:sz="0" w:space="0" w:color="auto"/>
        <w:right w:val="none" w:sz="0" w:space="0" w:color="auto"/>
      </w:divBdr>
    </w:div>
    <w:div w:id="763109822">
      <w:bodyDiv w:val="1"/>
      <w:marLeft w:val="0"/>
      <w:marRight w:val="0"/>
      <w:marTop w:val="0"/>
      <w:marBottom w:val="0"/>
      <w:divBdr>
        <w:top w:val="none" w:sz="0" w:space="0" w:color="auto"/>
        <w:left w:val="none" w:sz="0" w:space="0" w:color="auto"/>
        <w:bottom w:val="none" w:sz="0" w:space="0" w:color="auto"/>
        <w:right w:val="none" w:sz="0" w:space="0" w:color="auto"/>
      </w:divBdr>
    </w:div>
    <w:div w:id="825782417">
      <w:bodyDiv w:val="1"/>
      <w:marLeft w:val="0"/>
      <w:marRight w:val="0"/>
      <w:marTop w:val="0"/>
      <w:marBottom w:val="0"/>
      <w:divBdr>
        <w:top w:val="none" w:sz="0" w:space="0" w:color="auto"/>
        <w:left w:val="none" w:sz="0" w:space="0" w:color="auto"/>
        <w:bottom w:val="none" w:sz="0" w:space="0" w:color="auto"/>
        <w:right w:val="none" w:sz="0" w:space="0" w:color="auto"/>
      </w:divBdr>
    </w:div>
    <w:div w:id="880020040">
      <w:bodyDiv w:val="1"/>
      <w:marLeft w:val="0"/>
      <w:marRight w:val="0"/>
      <w:marTop w:val="0"/>
      <w:marBottom w:val="0"/>
      <w:divBdr>
        <w:top w:val="none" w:sz="0" w:space="0" w:color="auto"/>
        <w:left w:val="none" w:sz="0" w:space="0" w:color="auto"/>
        <w:bottom w:val="none" w:sz="0" w:space="0" w:color="auto"/>
        <w:right w:val="none" w:sz="0" w:space="0" w:color="auto"/>
      </w:divBdr>
      <w:divsChild>
        <w:div w:id="350838717">
          <w:marLeft w:val="0"/>
          <w:marRight w:val="0"/>
          <w:marTop w:val="0"/>
          <w:marBottom w:val="0"/>
          <w:divBdr>
            <w:top w:val="none" w:sz="0" w:space="0" w:color="auto"/>
            <w:left w:val="none" w:sz="0" w:space="0" w:color="auto"/>
            <w:bottom w:val="none" w:sz="0" w:space="0" w:color="auto"/>
            <w:right w:val="none" w:sz="0" w:space="0" w:color="auto"/>
          </w:divBdr>
        </w:div>
        <w:div w:id="1808039039">
          <w:marLeft w:val="0"/>
          <w:marRight w:val="0"/>
          <w:marTop w:val="0"/>
          <w:marBottom w:val="0"/>
          <w:divBdr>
            <w:top w:val="none" w:sz="0" w:space="0" w:color="auto"/>
            <w:left w:val="none" w:sz="0" w:space="0" w:color="auto"/>
            <w:bottom w:val="none" w:sz="0" w:space="0" w:color="auto"/>
            <w:right w:val="none" w:sz="0" w:space="0" w:color="auto"/>
          </w:divBdr>
        </w:div>
      </w:divsChild>
    </w:div>
    <w:div w:id="939409380">
      <w:bodyDiv w:val="1"/>
      <w:marLeft w:val="0"/>
      <w:marRight w:val="0"/>
      <w:marTop w:val="0"/>
      <w:marBottom w:val="0"/>
      <w:divBdr>
        <w:top w:val="none" w:sz="0" w:space="0" w:color="auto"/>
        <w:left w:val="none" w:sz="0" w:space="0" w:color="auto"/>
        <w:bottom w:val="none" w:sz="0" w:space="0" w:color="auto"/>
        <w:right w:val="none" w:sz="0" w:space="0" w:color="auto"/>
      </w:divBdr>
    </w:div>
    <w:div w:id="952439879">
      <w:bodyDiv w:val="1"/>
      <w:marLeft w:val="0"/>
      <w:marRight w:val="0"/>
      <w:marTop w:val="0"/>
      <w:marBottom w:val="0"/>
      <w:divBdr>
        <w:top w:val="none" w:sz="0" w:space="0" w:color="auto"/>
        <w:left w:val="none" w:sz="0" w:space="0" w:color="auto"/>
        <w:bottom w:val="none" w:sz="0" w:space="0" w:color="auto"/>
        <w:right w:val="none" w:sz="0" w:space="0" w:color="auto"/>
      </w:divBdr>
    </w:div>
    <w:div w:id="1035815965">
      <w:bodyDiv w:val="1"/>
      <w:marLeft w:val="0"/>
      <w:marRight w:val="0"/>
      <w:marTop w:val="0"/>
      <w:marBottom w:val="0"/>
      <w:divBdr>
        <w:top w:val="none" w:sz="0" w:space="0" w:color="auto"/>
        <w:left w:val="none" w:sz="0" w:space="0" w:color="auto"/>
        <w:bottom w:val="none" w:sz="0" w:space="0" w:color="auto"/>
        <w:right w:val="none" w:sz="0" w:space="0" w:color="auto"/>
      </w:divBdr>
    </w:div>
    <w:div w:id="1035931823">
      <w:bodyDiv w:val="1"/>
      <w:marLeft w:val="0"/>
      <w:marRight w:val="0"/>
      <w:marTop w:val="0"/>
      <w:marBottom w:val="0"/>
      <w:divBdr>
        <w:top w:val="none" w:sz="0" w:space="0" w:color="auto"/>
        <w:left w:val="none" w:sz="0" w:space="0" w:color="auto"/>
        <w:bottom w:val="none" w:sz="0" w:space="0" w:color="auto"/>
        <w:right w:val="none" w:sz="0" w:space="0" w:color="auto"/>
      </w:divBdr>
    </w:div>
    <w:div w:id="1038970585">
      <w:bodyDiv w:val="1"/>
      <w:marLeft w:val="0"/>
      <w:marRight w:val="0"/>
      <w:marTop w:val="0"/>
      <w:marBottom w:val="0"/>
      <w:divBdr>
        <w:top w:val="none" w:sz="0" w:space="0" w:color="auto"/>
        <w:left w:val="none" w:sz="0" w:space="0" w:color="auto"/>
        <w:bottom w:val="none" w:sz="0" w:space="0" w:color="auto"/>
        <w:right w:val="none" w:sz="0" w:space="0" w:color="auto"/>
      </w:divBdr>
    </w:div>
    <w:div w:id="1043864434">
      <w:bodyDiv w:val="1"/>
      <w:marLeft w:val="0"/>
      <w:marRight w:val="0"/>
      <w:marTop w:val="0"/>
      <w:marBottom w:val="0"/>
      <w:divBdr>
        <w:top w:val="none" w:sz="0" w:space="0" w:color="auto"/>
        <w:left w:val="none" w:sz="0" w:space="0" w:color="auto"/>
        <w:bottom w:val="none" w:sz="0" w:space="0" w:color="auto"/>
        <w:right w:val="none" w:sz="0" w:space="0" w:color="auto"/>
      </w:divBdr>
    </w:div>
    <w:div w:id="1089349287">
      <w:bodyDiv w:val="1"/>
      <w:marLeft w:val="0"/>
      <w:marRight w:val="0"/>
      <w:marTop w:val="0"/>
      <w:marBottom w:val="0"/>
      <w:divBdr>
        <w:top w:val="none" w:sz="0" w:space="0" w:color="auto"/>
        <w:left w:val="none" w:sz="0" w:space="0" w:color="auto"/>
        <w:bottom w:val="none" w:sz="0" w:space="0" w:color="auto"/>
        <w:right w:val="none" w:sz="0" w:space="0" w:color="auto"/>
      </w:divBdr>
    </w:div>
    <w:div w:id="1098283831">
      <w:bodyDiv w:val="1"/>
      <w:marLeft w:val="0"/>
      <w:marRight w:val="0"/>
      <w:marTop w:val="0"/>
      <w:marBottom w:val="0"/>
      <w:divBdr>
        <w:top w:val="none" w:sz="0" w:space="0" w:color="auto"/>
        <w:left w:val="none" w:sz="0" w:space="0" w:color="auto"/>
        <w:bottom w:val="none" w:sz="0" w:space="0" w:color="auto"/>
        <w:right w:val="none" w:sz="0" w:space="0" w:color="auto"/>
      </w:divBdr>
    </w:div>
    <w:div w:id="1133135657">
      <w:bodyDiv w:val="1"/>
      <w:marLeft w:val="0"/>
      <w:marRight w:val="0"/>
      <w:marTop w:val="0"/>
      <w:marBottom w:val="0"/>
      <w:divBdr>
        <w:top w:val="none" w:sz="0" w:space="0" w:color="auto"/>
        <w:left w:val="none" w:sz="0" w:space="0" w:color="auto"/>
        <w:bottom w:val="none" w:sz="0" w:space="0" w:color="auto"/>
        <w:right w:val="none" w:sz="0" w:space="0" w:color="auto"/>
      </w:divBdr>
    </w:div>
    <w:div w:id="1145392689">
      <w:bodyDiv w:val="1"/>
      <w:marLeft w:val="0"/>
      <w:marRight w:val="0"/>
      <w:marTop w:val="0"/>
      <w:marBottom w:val="0"/>
      <w:divBdr>
        <w:top w:val="none" w:sz="0" w:space="0" w:color="auto"/>
        <w:left w:val="none" w:sz="0" w:space="0" w:color="auto"/>
        <w:bottom w:val="none" w:sz="0" w:space="0" w:color="auto"/>
        <w:right w:val="none" w:sz="0" w:space="0" w:color="auto"/>
      </w:divBdr>
    </w:div>
    <w:div w:id="1263219922">
      <w:bodyDiv w:val="1"/>
      <w:marLeft w:val="0"/>
      <w:marRight w:val="0"/>
      <w:marTop w:val="0"/>
      <w:marBottom w:val="0"/>
      <w:divBdr>
        <w:top w:val="none" w:sz="0" w:space="0" w:color="auto"/>
        <w:left w:val="none" w:sz="0" w:space="0" w:color="auto"/>
        <w:bottom w:val="none" w:sz="0" w:space="0" w:color="auto"/>
        <w:right w:val="none" w:sz="0" w:space="0" w:color="auto"/>
      </w:divBdr>
    </w:div>
    <w:div w:id="1283153489">
      <w:bodyDiv w:val="1"/>
      <w:marLeft w:val="0"/>
      <w:marRight w:val="0"/>
      <w:marTop w:val="0"/>
      <w:marBottom w:val="0"/>
      <w:divBdr>
        <w:top w:val="none" w:sz="0" w:space="0" w:color="auto"/>
        <w:left w:val="none" w:sz="0" w:space="0" w:color="auto"/>
        <w:bottom w:val="none" w:sz="0" w:space="0" w:color="auto"/>
        <w:right w:val="none" w:sz="0" w:space="0" w:color="auto"/>
      </w:divBdr>
    </w:div>
    <w:div w:id="1382436089">
      <w:bodyDiv w:val="1"/>
      <w:marLeft w:val="0"/>
      <w:marRight w:val="0"/>
      <w:marTop w:val="0"/>
      <w:marBottom w:val="0"/>
      <w:divBdr>
        <w:top w:val="none" w:sz="0" w:space="0" w:color="auto"/>
        <w:left w:val="none" w:sz="0" w:space="0" w:color="auto"/>
        <w:bottom w:val="none" w:sz="0" w:space="0" w:color="auto"/>
        <w:right w:val="none" w:sz="0" w:space="0" w:color="auto"/>
      </w:divBdr>
    </w:div>
    <w:div w:id="1392734103">
      <w:bodyDiv w:val="1"/>
      <w:marLeft w:val="0"/>
      <w:marRight w:val="0"/>
      <w:marTop w:val="0"/>
      <w:marBottom w:val="0"/>
      <w:divBdr>
        <w:top w:val="none" w:sz="0" w:space="0" w:color="auto"/>
        <w:left w:val="none" w:sz="0" w:space="0" w:color="auto"/>
        <w:bottom w:val="none" w:sz="0" w:space="0" w:color="auto"/>
        <w:right w:val="none" w:sz="0" w:space="0" w:color="auto"/>
      </w:divBdr>
    </w:div>
    <w:div w:id="1418866223">
      <w:bodyDiv w:val="1"/>
      <w:marLeft w:val="0"/>
      <w:marRight w:val="0"/>
      <w:marTop w:val="0"/>
      <w:marBottom w:val="0"/>
      <w:divBdr>
        <w:top w:val="none" w:sz="0" w:space="0" w:color="auto"/>
        <w:left w:val="none" w:sz="0" w:space="0" w:color="auto"/>
        <w:bottom w:val="none" w:sz="0" w:space="0" w:color="auto"/>
        <w:right w:val="none" w:sz="0" w:space="0" w:color="auto"/>
      </w:divBdr>
    </w:div>
    <w:div w:id="1455952283">
      <w:bodyDiv w:val="1"/>
      <w:marLeft w:val="0"/>
      <w:marRight w:val="0"/>
      <w:marTop w:val="0"/>
      <w:marBottom w:val="0"/>
      <w:divBdr>
        <w:top w:val="none" w:sz="0" w:space="0" w:color="auto"/>
        <w:left w:val="none" w:sz="0" w:space="0" w:color="auto"/>
        <w:bottom w:val="none" w:sz="0" w:space="0" w:color="auto"/>
        <w:right w:val="none" w:sz="0" w:space="0" w:color="auto"/>
      </w:divBdr>
    </w:div>
    <w:div w:id="1502811187">
      <w:bodyDiv w:val="1"/>
      <w:marLeft w:val="0"/>
      <w:marRight w:val="0"/>
      <w:marTop w:val="0"/>
      <w:marBottom w:val="0"/>
      <w:divBdr>
        <w:top w:val="none" w:sz="0" w:space="0" w:color="auto"/>
        <w:left w:val="none" w:sz="0" w:space="0" w:color="auto"/>
        <w:bottom w:val="none" w:sz="0" w:space="0" w:color="auto"/>
        <w:right w:val="none" w:sz="0" w:space="0" w:color="auto"/>
      </w:divBdr>
    </w:div>
    <w:div w:id="1515807214">
      <w:bodyDiv w:val="1"/>
      <w:marLeft w:val="0"/>
      <w:marRight w:val="0"/>
      <w:marTop w:val="0"/>
      <w:marBottom w:val="0"/>
      <w:divBdr>
        <w:top w:val="none" w:sz="0" w:space="0" w:color="auto"/>
        <w:left w:val="none" w:sz="0" w:space="0" w:color="auto"/>
        <w:bottom w:val="none" w:sz="0" w:space="0" w:color="auto"/>
        <w:right w:val="none" w:sz="0" w:space="0" w:color="auto"/>
      </w:divBdr>
    </w:div>
    <w:div w:id="1542746199">
      <w:bodyDiv w:val="1"/>
      <w:marLeft w:val="0"/>
      <w:marRight w:val="0"/>
      <w:marTop w:val="0"/>
      <w:marBottom w:val="0"/>
      <w:divBdr>
        <w:top w:val="none" w:sz="0" w:space="0" w:color="auto"/>
        <w:left w:val="none" w:sz="0" w:space="0" w:color="auto"/>
        <w:bottom w:val="none" w:sz="0" w:space="0" w:color="auto"/>
        <w:right w:val="none" w:sz="0" w:space="0" w:color="auto"/>
      </w:divBdr>
    </w:div>
    <w:div w:id="1561092010">
      <w:bodyDiv w:val="1"/>
      <w:marLeft w:val="0"/>
      <w:marRight w:val="0"/>
      <w:marTop w:val="0"/>
      <w:marBottom w:val="0"/>
      <w:divBdr>
        <w:top w:val="none" w:sz="0" w:space="0" w:color="auto"/>
        <w:left w:val="none" w:sz="0" w:space="0" w:color="auto"/>
        <w:bottom w:val="none" w:sz="0" w:space="0" w:color="auto"/>
        <w:right w:val="none" w:sz="0" w:space="0" w:color="auto"/>
      </w:divBdr>
    </w:div>
    <w:div w:id="1562253637">
      <w:bodyDiv w:val="1"/>
      <w:marLeft w:val="0"/>
      <w:marRight w:val="0"/>
      <w:marTop w:val="0"/>
      <w:marBottom w:val="0"/>
      <w:divBdr>
        <w:top w:val="none" w:sz="0" w:space="0" w:color="auto"/>
        <w:left w:val="none" w:sz="0" w:space="0" w:color="auto"/>
        <w:bottom w:val="none" w:sz="0" w:space="0" w:color="auto"/>
        <w:right w:val="none" w:sz="0" w:space="0" w:color="auto"/>
      </w:divBdr>
    </w:div>
    <w:div w:id="1569338929">
      <w:bodyDiv w:val="1"/>
      <w:marLeft w:val="0"/>
      <w:marRight w:val="0"/>
      <w:marTop w:val="0"/>
      <w:marBottom w:val="0"/>
      <w:divBdr>
        <w:top w:val="none" w:sz="0" w:space="0" w:color="auto"/>
        <w:left w:val="none" w:sz="0" w:space="0" w:color="auto"/>
        <w:bottom w:val="none" w:sz="0" w:space="0" w:color="auto"/>
        <w:right w:val="none" w:sz="0" w:space="0" w:color="auto"/>
      </w:divBdr>
    </w:div>
    <w:div w:id="1589382989">
      <w:bodyDiv w:val="1"/>
      <w:marLeft w:val="0"/>
      <w:marRight w:val="0"/>
      <w:marTop w:val="0"/>
      <w:marBottom w:val="0"/>
      <w:divBdr>
        <w:top w:val="none" w:sz="0" w:space="0" w:color="auto"/>
        <w:left w:val="none" w:sz="0" w:space="0" w:color="auto"/>
        <w:bottom w:val="none" w:sz="0" w:space="0" w:color="auto"/>
        <w:right w:val="none" w:sz="0" w:space="0" w:color="auto"/>
      </w:divBdr>
    </w:div>
    <w:div w:id="1619145179">
      <w:bodyDiv w:val="1"/>
      <w:marLeft w:val="0"/>
      <w:marRight w:val="0"/>
      <w:marTop w:val="0"/>
      <w:marBottom w:val="0"/>
      <w:divBdr>
        <w:top w:val="none" w:sz="0" w:space="0" w:color="auto"/>
        <w:left w:val="none" w:sz="0" w:space="0" w:color="auto"/>
        <w:bottom w:val="none" w:sz="0" w:space="0" w:color="auto"/>
        <w:right w:val="none" w:sz="0" w:space="0" w:color="auto"/>
      </w:divBdr>
    </w:div>
    <w:div w:id="1638492737">
      <w:bodyDiv w:val="1"/>
      <w:marLeft w:val="0"/>
      <w:marRight w:val="0"/>
      <w:marTop w:val="0"/>
      <w:marBottom w:val="0"/>
      <w:divBdr>
        <w:top w:val="none" w:sz="0" w:space="0" w:color="auto"/>
        <w:left w:val="none" w:sz="0" w:space="0" w:color="auto"/>
        <w:bottom w:val="none" w:sz="0" w:space="0" w:color="auto"/>
        <w:right w:val="none" w:sz="0" w:space="0" w:color="auto"/>
      </w:divBdr>
    </w:div>
    <w:div w:id="1797139755">
      <w:bodyDiv w:val="1"/>
      <w:marLeft w:val="0"/>
      <w:marRight w:val="0"/>
      <w:marTop w:val="0"/>
      <w:marBottom w:val="0"/>
      <w:divBdr>
        <w:top w:val="none" w:sz="0" w:space="0" w:color="auto"/>
        <w:left w:val="none" w:sz="0" w:space="0" w:color="auto"/>
        <w:bottom w:val="none" w:sz="0" w:space="0" w:color="auto"/>
        <w:right w:val="none" w:sz="0" w:space="0" w:color="auto"/>
      </w:divBdr>
    </w:div>
    <w:div w:id="1816413800">
      <w:bodyDiv w:val="1"/>
      <w:marLeft w:val="0"/>
      <w:marRight w:val="0"/>
      <w:marTop w:val="0"/>
      <w:marBottom w:val="0"/>
      <w:divBdr>
        <w:top w:val="none" w:sz="0" w:space="0" w:color="auto"/>
        <w:left w:val="none" w:sz="0" w:space="0" w:color="auto"/>
        <w:bottom w:val="none" w:sz="0" w:space="0" w:color="auto"/>
        <w:right w:val="none" w:sz="0" w:space="0" w:color="auto"/>
      </w:divBdr>
    </w:div>
    <w:div w:id="1830750396">
      <w:bodyDiv w:val="1"/>
      <w:marLeft w:val="0"/>
      <w:marRight w:val="0"/>
      <w:marTop w:val="0"/>
      <w:marBottom w:val="0"/>
      <w:divBdr>
        <w:top w:val="none" w:sz="0" w:space="0" w:color="auto"/>
        <w:left w:val="none" w:sz="0" w:space="0" w:color="auto"/>
        <w:bottom w:val="none" w:sz="0" w:space="0" w:color="auto"/>
        <w:right w:val="none" w:sz="0" w:space="0" w:color="auto"/>
      </w:divBdr>
    </w:div>
    <w:div w:id="1900820762">
      <w:bodyDiv w:val="1"/>
      <w:marLeft w:val="0"/>
      <w:marRight w:val="0"/>
      <w:marTop w:val="0"/>
      <w:marBottom w:val="0"/>
      <w:divBdr>
        <w:top w:val="none" w:sz="0" w:space="0" w:color="auto"/>
        <w:left w:val="none" w:sz="0" w:space="0" w:color="auto"/>
        <w:bottom w:val="none" w:sz="0" w:space="0" w:color="auto"/>
        <w:right w:val="none" w:sz="0" w:space="0" w:color="auto"/>
      </w:divBdr>
    </w:div>
    <w:div w:id="1906601202">
      <w:bodyDiv w:val="1"/>
      <w:marLeft w:val="0"/>
      <w:marRight w:val="0"/>
      <w:marTop w:val="0"/>
      <w:marBottom w:val="0"/>
      <w:divBdr>
        <w:top w:val="none" w:sz="0" w:space="0" w:color="auto"/>
        <w:left w:val="none" w:sz="0" w:space="0" w:color="auto"/>
        <w:bottom w:val="none" w:sz="0" w:space="0" w:color="auto"/>
        <w:right w:val="none" w:sz="0" w:space="0" w:color="auto"/>
      </w:divBdr>
    </w:div>
    <w:div w:id="1927033267">
      <w:bodyDiv w:val="1"/>
      <w:marLeft w:val="0"/>
      <w:marRight w:val="0"/>
      <w:marTop w:val="0"/>
      <w:marBottom w:val="0"/>
      <w:divBdr>
        <w:top w:val="none" w:sz="0" w:space="0" w:color="auto"/>
        <w:left w:val="none" w:sz="0" w:space="0" w:color="auto"/>
        <w:bottom w:val="none" w:sz="0" w:space="0" w:color="auto"/>
        <w:right w:val="none" w:sz="0" w:space="0" w:color="auto"/>
      </w:divBdr>
    </w:div>
    <w:div w:id="1942302117">
      <w:bodyDiv w:val="1"/>
      <w:marLeft w:val="0"/>
      <w:marRight w:val="0"/>
      <w:marTop w:val="0"/>
      <w:marBottom w:val="0"/>
      <w:divBdr>
        <w:top w:val="none" w:sz="0" w:space="0" w:color="auto"/>
        <w:left w:val="none" w:sz="0" w:space="0" w:color="auto"/>
        <w:bottom w:val="none" w:sz="0" w:space="0" w:color="auto"/>
        <w:right w:val="none" w:sz="0" w:space="0" w:color="auto"/>
      </w:divBdr>
    </w:div>
    <w:div w:id="2001158918">
      <w:bodyDiv w:val="1"/>
      <w:marLeft w:val="0"/>
      <w:marRight w:val="0"/>
      <w:marTop w:val="0"/>
      <w:marBottom w:val="0"/>
      <w:divBdr>
        <w:top w:val="none" w:sz="0" w:space="0" w:color="auto"/>
        <w:left w:val="none" w:sz="0" w:space="0" w:color="auto"/>
        <w:bottom w:val="none" w:sz="0" w:space="0" w:color="auto"/>
        <w:right w:val="none" w:sz="0" w:space="0" w:color="auto"/>
      </w:divBdr>
    </w:div>
    <w:div w:id="2130512575">
      <w:bodyDiv w:val="1"/>
      <w:marLeft w:val="0"/>
      <w:marRight w:val="0"/>
      <w:marTop w:val="0"/>
      <w:marBottom w:val="0"/>
      <w:divBdr>
        <w:top w:val="none" w:sz="0" w:space="0" w:color="auto"/>
        <w:left w:val="none" w:sz="0" w:space="0" w:color="auto"/>
        <w:bottom w:val="none" w:sz="0" w:space="0" w:color="auto"/>
        <w:right w:val="none" w:sz="0" w:space="0" w:color="auto"/>
      </w:divBdr>
    </w:div>
    <w:div w:id="214041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iencedirect-com.ez46.periodicos.capes.gov.br/science/article/pii/S146708951530048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Viviane\Documents\Doutorado\Pesquisa%20avan&#231;ada%20em%20contabilidade\Aula%20011115\An&#225;lise%20bibliom&#233;tric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Viviane\Documents\Doutorado\Pesquisa%20avan&#231;ada%20em%20contabilidade\Aula%20011115\An&#225;lise%20bibliom&#233;tric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Viviane\Documents\Doutorado\Pesquisa%20avan&#231;ada%20em%20contabilidade\Aula%20131215\An&#225;lise%20bibliom&#233;tr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0"/>
          <c:order val="0"/>
          <c:tx>
            <c:strRef>
              <c:f>Autores!$N$2</c:f>
              <c:strCache>
                <c:ptCount val="1"/>
                <c:pt idx="0">
                  <c:v>Niamh M. Brennan</c:v>
                </c:pt>
              </c:strCache>
            </c:strRef>
          </c:tx>
          <c:spPr>
            <a:ln w="28575">
              <a:noFill/>
            </a:ln>
          </c:spPr>
          <c:xVal>
            <c:numRef>
              <c:f>Autores!$O$2</c:f>
              <c:numCache>
                <c:formatCode>General</c:formatCode>
                <c:ptCount val="1"/>
                <c:pt idx="0">
                  <c:v>4</c:v>
                </c:pt>
              </c:numCache>
            </c:numRef>
          </c:xVal>
          <c:yVal>
            <c:numRef>
              <c:f>Autores!$P$2</c:f>
              <c:numCache>
                <c:formatCode>General</c:formatCode>
                <c:ptCount val="1"/>
                <c:pt idx="0">
                  <c:v>3</c:v>
                </c:pt>
              </c:numCache>
            </c:numRef>
          </c:yVal>
          <c:smooth val="0"/>
        </c:ser>
        <c:ser>
          <c:idx val="1"/>
          <c:order val="1"/>
          <c:tx>
            <c:strRef>
              <c:f>Autores!$N$3</c:f>
              <c:strCache>
                <c:ptCount val="1"/>
                <c:pt idx="0">
                  <c:v>Malcolm Smith</c:v>
                </c:pt>
              </c:strCache>
            </c:strRef>
          </c:tx>
          <c:spPr>
            <a:ln w="28575">
              <a:noFill/>
            </a:ln>
          </c:spPr>
          <c:xVal>
            <c:numRef>
              <c:f>Autores!$O$3</c:f>
              <c:numCache>
                <c:formatCode>General</c:formatCode>
                <c:ptCount val="1"/>
                <c:pt idx="0">
                  <c:v>3</c:v>
                </c:pt>
              </c:numCache>
            </c:numRef>
          </c:xVal>
          <c:yVal>
            <c:numRef>
              <c:f>Autores!$P$3</c:f>
              <c:numCache>
                <c:formatCode>General</c:formatCode>
                <c:ptCount val="1"/>
                <c:pt idx="0">
                  <c:v>4</c:v>
                </c:pt>
              </c:numCache>
            </c:numRef>
          </c:yVal>
          <c:smooth val="0"/>
        </c:ser>
        <c:ser>
          <c:idx val="2"/>
          <c:order val="2"/>
          <c:tx>
            <c:strRef>
              <c:f>Autores!$N$4</c:f>
              <c:strCache>
                <c:ptCount val="1"/>
                <c:pt idx="0">
                  <c:v>Doris M. Merkl-Davies</c:v>
                </c:pt>
              </c:strCache>
            </c:strRef>
          </c:tx>
          <c:spPr>
            <a:ln w="28575">
              <a:noFill/>
            </a:ln>
          </c:spPr>
          <c:xVal>
            <c:numRef>
              <c:f>Autores!$O$4</c:f>
              <c:numCache>
                <c:formatCode>General</c:formatCode>
                <c:ptCount val="1"/>
                <c:pt idx="0">
                  <c:v>3</c:v>
                </c:pt>
              </c:numCache>
            </c:numRef>
          </c:xVal>
          <c:yVal>
            <c:numRef>
              <c:f>Autores!$P$4</c:f>
              <c:numCache>
                <c:formatCode>General</c:formatCode>
                <c:ptCount val="1"/>
                <c:pt idx="0">
                  <c:v>2</c:v>
                </c:pt>
              </c:numCache>
            </c:numRef>
          </c:yVal>
          <c:smooth val="0"/>
        </c:ser>
        <c:ser>
          <c:idx val="3"/>
          <c:order val="3"/>
          <c:tx>
            <c:strRef>
              <c:f>Autores!$N$5</c:f>
              <c:strCache>
                <c:ptCount val="1"/>
                <c:pt idx="0">
                  <c:v>Michael John Jones</c:v>
                </c:pt>
              </c:strCache>
            </c:strRef>
          </c:tx>
          <c:spPr>
            <a:ln w="28575">
              <a:noFill/>
            </a:ln>
          </c:spPr>
          <c:xVal>
            <c:numRef>
              <c:f>Autores!$O$5</c:f>
              <c:numCache>
                <c:formatCode>General</c:formatCode>
                <c:ptCount val="1"/>
                <c:pt idx="0">
                  <c:v>2</c:v>
                </c:pt>
              </c:numCache>
            </c:numRef>
          </c:xVal>
          <c:yVal>
            <c:numRef>
              <c:f>Autores!$P$5</c:f>
              <c:numCache>
                <c:formatCode>General</c:formatCode>
                <c:ptCount val="1"/>
                <c:pt idx="0">
                  <c:v>6</c:v>
                </c:pt>
              </c:numCache>
            </c:numRef>
          </c:yVal>
          <c:smooth val="0"/>
        </c:ser>
        <c:ser>
          <c:idx val="4"/>
          <c:order val="4"/>
          <c:tx>
            <c:strRef>
              <c:f>Autores!$N$6</c:f>
              <c:strCache>
                <c:ptCount val="1"/>
                <c:pt idx="0">
                  <c:v>Richard J. Taffler</c:v>
                </c:pt>
              </c:strCache>
            </c:strRef>
          </c:tx>
          <c:spPr>
            <a:ln w="28575">
              <a:noFill/>
            </a:ln>
          </c:spPr>
          <c:xVal>
            <c:numRef>
              <c:f>Autores!$O$6</c:f>
              <c:numCache>
                <c:formatCode>General</c:formatCode>
                <c:ptCount val="1"/>
                <c:pt idx="0">
                  <c:v>2</c:v>
                </c:pt>
              </c:numCache>
            </c:numRef>
          </c:xVal>
          <c:yVal>
            <c:numRef>
              <c:f>Autores!$P$6</c:f>
              <c:numCache>
                <c:formatCode>General</c:formatCode>
                <c:ptCount val="1"/>
                <c:pt idx="0">
                  <c:v>4</c:v>
                </c:pt>
              </c:numCache>
            </c:numRef>
          </c:yVal>
          <c:smooth val="0"/>
        </c:ser>
        <c:ser>
          <c:idx val="5"/>
          <c:order val="5"/>
          <c:tx>
            <c:strRef>
              <c:f>Autores!$N$7</c:f>
              <c:strCache>
                <c:ptCount val="1"/>
                <c:pt idx="0">
                  <c:v>Brian A. Rutherford</c:v>
                </c:pt>
              </c:strCache>
            </c:strRef>
          </c:tx>
          <c:spPr>
            <a:ln w="28575">
              <a:noFill/>
            </a:ln>
          </c:spPr>
          <c:xVal>
            <c:numRef>
              <c:f>Autores!$O$7</c:f>
              <c:numCache>
                <c:formatCode>General</c:formatCode>
                <c:ptCount val="1"/>
                <c:pt idx="0">
                  <c:v>2</c:v>
                </c:pt>
              </c:numCache>
            </c:numRef>
          </c:xVal>
          <c:yVal>
            <c:numRef>
              <c:f>Autores!$P$7</c:f>
              <c:numCache>
                <c:formatCode>General</c:formatCode>
                <c:ptCount val="1"/>
                <c:pt idx="0">
                  <c:v>3</c:v>
                </c:pt>
              </c:numCache>
            </c:numRef>
          </c:yVal>
          <c:smooth val="0"/>
        </c:ser>
        <c:ser>
          <c:idx val="6"/>
          <c:order val="6"/>
          <c:tx>
            <c:strRef>
              <c:f>Autores!$N$8</c:f>
              <c:strCache>
                <c:ptCount val="1"/>
                <c:pt idx="0">
                  <c:v>Robert W. Ingram</c:v>
                </c:pt>
              </c:strCache>
            </c:strRef>
          </c:tx>
          <c:spPr>
            <a:ln w="28575">
              <a:noFill/>
            </a:ln>
          </c:spPr>
          <c:xVal>
            <c:numRef>
              <c:f>Autores!$O$8</c:f>
              <c:numCache>
                <c:formatCode>General</c:formatCode>
                <c:ptCount val="1"/>
                <c:pt idx="0">
                  <c:v>2</c:v>
                </c:pt>
              </c:numCache>
            </c:numRef>
          </c:xVal>
          <c:yVal>
            <c:numRef>
              <c:f>Autores!$P$8</c:f>
              <c:numCache>
                <c:formatCode>General</c:formatCode>
                <c:ptCount val="1"/>
                <c:pt idx="0">
                  <c:v>3</c:v>
                </c:pt>
              </c:numCache>
            </c:numRef>
          </c:yVal>
          <c:smooth val="0"/>
        </c:ser>
        <c:ser>
          <c:idx val="7"/>
          <c:order val="7"/>
          <c:tx>
            <c:strRef>
              <c:f>Autores!$N$9</c:f>
              <c:strCache>
                <c:ptCount val="1"/>
                <c:pt idx="0">
                  <c:v>Katherine Beal Frazier</c:v>
                </c:pt>
              </c:strCache>
            </c:strRef>
          </c:tx>
          <c:spPr>
            <a:ln w="28575">
              <a:noFill/>
            </a:ln>
          </c:spPr>
          <c:xVal>
            <c:numRef>
              <c:f>Autores!$O$9</c:f>
              <c:numCache>
                <c:formatCode>General</c:formatCode>
                <c:ptCount val="1"/>
                <c:pt idx="0">
                  <c:v>2</c:v>
                </c:pt>
              </c:numCache>
            </c:numRef>
          </c:xVal>
          <c:yVal>
            <c:numRef>
              <c:f>Autores!$P$9</c:f>
              <c:numCache>
                <c:formatCode>General</c:formatCode>
                <c:ptCount val="1"/>
                <c:pt idx="0">
                  <c:v>2</c:v>
                </c:pt>
              </c:numCache>
            </c:numRef>
          </c:yVal>
          <c:smooth val="0"/>
        </c:ser>
        <c:ser>
          <c:idx val="8"/>
          <c:order val="8"/>
          <c:tx>
            <c:strRef>
              <c:f>Autores!$N$10</c:f>
              <c:strCache>
                <c:ptCount val="1"/>
                <c:pt idx="0">
                  <c:v>Thomas Schleicher</c:v>
                </c:pt>
              </c:strCache>
            </c:strRef>
          </c:tx>
          <c:spPr>
            <a:ln w="28575">
              <a:noFill/>
            </a:ln>
          </c:spPr>
          <c:xVal>
            <c:numRef>
              <c:f>Autores!$O$10</c:f>
              <c:numCache>
                <c:formatCode>General</c:formatCode>
                <c:ptCount val="1"/>
                <c:pt idx="0">
                  <c:v>2</c:v>
                </c:pt>
              </c:numCache>
            </c:numRef>
          </c:xVal>
          <c:yVal>
            <c:numRef>
              <c:f>Autores!$P$10</c:f>
              <c:numCache>
                <c:formatCode>General</c:formatCode>
                <c:ptCount val="1"/>
                <c:pt idx="0">
                  <c:v>2</c:v>
                </c:pt>
              </c:numCache>
            </c:numRef>
          </c:yVal>
          <c:smooth val="0"/>
        </c:ser>
        <c:ser>
          <c:idx val="9"/>
          <c:order val="9"/>
          <c:tx>
            <c:strRef>
              <c:f>Autores!$N$11</c:f>
              <c:strCache>
                <c:ptCount val="1"/>
                <c:pt idx="0">
                  <c:v>Vivien Beattie</c:v>
                </c:pt>
              </c:strCache>
            </c:strRef>
          </c:tx>
          <c:spPr>
            <a:ln w="28575">
              <a:noFill/>
            </a:ln>
          </c:spPr>
          <c:xVal>
            <c:numRef>
              <c:f>Autores!$O$11</c:f>
              <c:numCache>
                <c:formatCode>General</c:formatCode>
                <c:ptCount val="1"/>
                <c:pt idx="0">
                  <c:v>2</c:v>
                </c:pt>
              </c:numCache>
            </c:numRef>
          </c:xVal>
          <c:yVal>
            <c:numRef>
              <c:f>Autores!$P$11</c:f>
              <c:numCache>
                <c:formatCode>General</c:formatCode>
                <c:ptCount val="1"/>
                <c:pt idx="0">
                  <c:v>1</c:v>
                </c:pt>
              </c:numCache>
            </c:numRef>
          </c:yVal>
          <c:smooth val="0"/>
        </c:ser>
        <c:ser>
          <c:idx val="10"/>
          <c:order val="10"/>
          <c:tx>
            <c:strRef>
              <c:f>Autores!$N$12</c:f>
              <c:strCache>
                <c:ptCount val="1"/>
                <c:pt idx="0">
                  <c:v>Pauline Weetman</c:v>
                </c:pt>
              </c:strCache>
            </c:strRef>
          </c:tx>
          <c:spPr>
            <a:ln w="28575">
              <a:noFill/>
            </a:ln>
          </c:spPr>
          <c:xVal>
            <c:numRef>
              <c:f>Autores!$O$12</c:f>
              <c:numCache>
                <c:formatCode>General</c:formatCode>
                <c:ptCount val="1"/>
                <c:pt idx="0">
                  <c:v>2</c:v>
                </c:pt>
              </c:numCache>
            </c:numRef>
          </c:xVal>
          <c:yVal>
            <c:numRef>
              <c:f>Autores!$P$12</c:f>
              <c:numCache>
                <c:formatCode>General</c:formatCode>
                <c:ptCount val="1"/>
                <c:pt idx="0">
                  <c:v>1</c:v>
                </c:pt>
              </c:numCache>
            </c:numRef>
          </c:yVal>
          <c:smooth val="0"/>
        </c:ser>
        <c:ser>
          <c:idx val="11"/>
          <c:order val="11"/>
          <c:tx>
            <c:strRef>
              <c:f>Autores!$N$13</c:f>
              <c:strCache>
                <c:ptCount val="1"/>
                <c:pt idx="0">
                  <c:v>Robin Sydserff</c:v>
                </c:pt>
              </c:strCache>
            </c:strRef>
          </c:tx>
          <c:spPr>
            <a:ln w="28575">
              <a:noFill/>
            </a:ln>
          </c:spPr>
          <c:xVal>
            <c:numRef>
              <c:f>Autores!$O$13</c:f>
              <c:numCache>
                <c:formatCode>General</c:formatCode>
                <c:ptCount val="1"/>
                <c:pt idx="0">
                  <c:v>2</c:v>
                </c:pt>
              </c:numCache>
            </c:numRef>
          </c:xVal>
          <c:yVal>
            <c:numRef>
              <c:f>Autores!$P$13</c:f>
              <c:numCache>
                <c:formatCode>General</c:formatCode>
                <c:ptCount val="1"/>
                <c:pt idx="0">
                  <c:v>1</c:v>
                </c:pt>
              </c:numCache>
            </c:numRef>
          </c:yVal>
          <c:smooth val="0"/>
        </c:ser>
        <c:ser>
          <c:idx val="12"/>
          <c:order val="12"/>
          <c:tx>
            <c:strRef>
              <c:f>Autores!$N$14</c:f>
              <c:strCache>
                <c:ptCount val="1"/>
                <c:pt idx="0">
                  <c:v>Mark A. Clatworthy</c:v>
                </c:pt>
              </c:strCache>
            </c:strRef>
          </c:tx>
          <c:spPr>
            <a:ln w="28575">
              <a:noFill/>
            </a:ln>
          </c:spPr>
          <c:xVal>
            <c:numRef>
              <c:f>Autores!$O$14</c:f>
              <c:numCache>
                <c:formatCode>General</c:formatCode>
                <c:ptCount val="1"/>
                <c:pt idx="0">
                  <c:v>1</c:v>
                </c:pt>
              </c:numCache>
            </c:numRef>
          </c:xVal>
          <c:yVal>
            <c:numRef>
              <c:f>Autores!$P$14</c:f>
              <c:numCache>
                <c:formatCode>General</c:formatCode>
                <c:ptCount val="1"/>
                <c:pt idx="0">
                  <c:v>3</c:v>
                </c:pt>
              </c:numCache>
            </c:numRef>
          </c:yVal>
          <c:smooth val="0"/>
        </c:ser>
        <c:ser>
          <c:idx val="13"/>
          <c:order val="13"/>
          <c:tx>
            <c:strRef>
              <c:f>Autores!$N$15</c:f>
              <c:strCache>
                <c:ptCount val="1"/>
                <c:pt idx="0">
                  <c:v>B. Mack Tennyson</c:v>
                </c:pt>
              </c:strCache>
            </c:strRef>
          </c:tx>
          <c:spPr>
            <a:ln w="28575">
              <a:noFill/>
            </a:ln>
          </c:spPr>
          <c:xVal>
            <c:numRef>
              <c:f>Autores!$O$15</c:f>
              <c:numCache>
                <c:formatCode>General</c:formatCode>
                <c:ptCount val="1"/>
                <c:pt idx="0">
                  <c:v>1</c:v>
                </c:pt>
              </c:numCache>
            </c:numRef>
          </c:xVal>
          <c:yVal>
            <c:numRef>
              <c:f>Autores!$P$15</c:f>
              <c:numCache>
                <c:formatCode>General</c:formatCode>
                <c:ptCount val="1"/>
                <c:pt idx="0">
                  <c:v>2</c:v>
                </c:pt>
              </c:numCache>
            </c:numRef>
          </c:yVal>
          <c:smooth val="0"/>
        </c:ser>
        <c:ser>
          <c:idx val="14"/>
          <c:order val="14"/>
          <c:tx>
            <c:strRef>
              <c:f>Autores!$N$16</c:f>
              <c:strCache>
                <c:ptCount val="1"/>
                <c:pt idx="0">
                  <c:v>Martin Walker</c:v>
                </c:pt>
              </c:strCache>
            </c:strRef>
          </c:tx>
          <c:spPr>
            <a:ln w="28575">
              <a:noFill/>
            </a:ln>
          </c:spPr>
          <c:xVal>
            <c:numRef>
              <c:f>Autores!$O$16</c:f>
              <c:numCache>
                <c:formatCode>General</c:formatCode>
                <c:ptCount val="1"/>
                <c:pt idx="0">
                  <c:v>1</c:v>
                </c:pt>
              </c:numCache>
            </c:numRef>
          </c:xVal>
          <c:yVal>
            <c:numRef>
              <c:f>Autores!$P$16</c:f>
              <c:numCache>
                <c:formatCode>General</c:formatCode>
                <c:ptCount val="1"/>
                <c:pt idx="0">
                  <c:v>2</c:v>
                </c:pt>
              </c:numCache>
            </c:numRef>
          </c:yVal>
          <c:smooth val="0"/>
        </c:ser>
        <c:dLbls>
          <c:showLegendKey val="0"/>
          <c:showVal val="0"/>
          <c:showCatName val="0"/>
          <c:showSerName val="0"/>
          <c:showPercent val="0"/>
          <c:showBubbleSize val="0"/>
        </c:dLbls>
        <c:axId val="150667648"/>
        <c:axId val="150669568"/>
      </c:scatterChart>
      <c:valAx>
        <c:axId val="150667648"/>
        <c:scaling>
          <c:orientation val="minMax"/>
        </c:scaling>
        <c:delete val="0"/>
        <c:axPos val="b"/>
        <c:title>
          <c:tx>
            <c:rich>
              <a:bodyPr/>
              <a:lstStyle/>
              <a:p>
                <a:pPr>
                  <a:defRPr/>
                </a:pPr>
                <a:r>
                  <a:rPr lang="pt-BR"/>
                  <a:t>Número de artigos do autor no portfólio bibliográfico</a:t>
                </a:r>
              </a:p>
            </c:rich>
          </c:tx>
          <c:overlay val="0"/>
        </c:title>
        <c:numFmt formatCode="General" sourceLinked="1"/>
        <c:majorTickMark val="out"/>
        <c:minorTickMark val="none"/>
        <c:tickLblPos val="nextTo"/>
        <c:crossAx val="150669568"/>
        <c:crosses val="autoZero"/>
        <c:crossBetween val="midCat"/>
      </c:valAx>
      <c:valAx>
        <c:axId val="150669568"/>
        <c:scaling>
          <c:orientation val="minMax"/>
        </c:scaling>
        <c:delete val="0"/>
        <c:axPos val="l"/>
        <c:majorGridlines/>
        <c:title>
          <c:tx>
            <c:rich>
              <a:bodyPr rot="-5400000" vert="horz"/>
              <a:lstStyle/>
              <a:p>
                <a:pPr>
                  <a:defRPr/>
                </a:pPr>
                <a:r>
                  <a:rPr lang="pt-BR"/>
                  <a:t>Número de artigos do autor nas referências do portfólio bibliográfico</a:t>
                </a:r>
              </a:p>
            </c:rich>
          </c:tx>
          <c:overlay val="0"/>
        </c:title>
        <c:numFmt formatCode="General" sourceLinked="1"/>
        <c:majorTickMark val="out"/>
        <c:minorTickMark val="none"/>
        <c:tickLblPos val="nextTo"/>
        <c:crossAx val="150667648"/>
        <c:crosses val="autoZero"/>
        <c:crossBetween val="midCat"/>
      </c:valAx>
    </c:plotArea>
    <c:legend>
      <c:legendPos val="r"/>
      <c:layout>
        <c:manualLayout>
          <c:xMode val="edge"/>
          <c:yMode val="edge"/>
          <c:x val="0.74946920075256052"/>
          <c:y val="2.5963177960419279E-2"/>
          <c:w val="0.25053079946220591"/>
          <c:h val="0.93834128398183803"/>
        </c:manualLayout>
      </c:layout>
      <c:overlay val="0"/>
    </c:legend>
    <c:plotVisOnly val="1"/>
    <c:dispBlanksAs val="gap"/>
    <c:showDLblsOverMax val="0"/>
  </c:chart>
  <c:spPr>
    <a:ln w="12700">
      <a:solidFill>
        <a:schemeClr val="tx1"/>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0"/>
          <c:order val="0"/>
          <c:tx>
            <c:strRef>
              <c:f>Periódicos!$N$2</c:f>
              <c:strCache>
                <c:ptCount val="1"/>
                <c:pt idx="0">
                  <c:v>Accounting, Auditing &amp; Accountability Journal</c:v>
                </c:pt>
              </c:strCache>
            </c:strRef>
          </c:tx>
          <c:spPr>
            <a:ln w="28575">
              <a:noFill/>
            </a:ln>
          </c:spPr>
          <c:xVal>
            <c:numRef>
              <c:f>Periódicos!$O$2</c:f>
              <c:numCache>
                <c:formatCode>General</c:formatCode>
                <c:ptCount val="1"/>
                <c:pt idx="0">
                  <c:v>11</c:v>
                </c:pt>
              </c:numCache>
            </c:numRef>
          </c:xVal>
          <c:yVal>
            <c:numRef>
              <c:f>Periódicos!$P$2</c:f>
              <c:numCache>
                <c:formatCode>General</c:formatCode>
                <c:ptCount val="1"/>
                <c:pt idx="0">
                  <c:v>12</c:v>
                </c:pt>
              </c:numCache>
            </c:numRef>
          </c:yVal>
          <c:smooth val="0"/>
        </c:ser>
        <c:ser>
          <c:idx val="1"/>
          <c:order val="1"/>
          <c:tx>
            <c:strRef>
              <c:f>Periódicos!$N$3</c:f>
              <c:strCache>
                <c:ptCount val="1"/>
                <c:pt idx="0">
                  <c:v>Accounting and Business Research</c:v>
                </c:pt>
              </c:strCache>
            </c:strRef>
          </c:tx>
          <c:spPr>
            <a:ln w="28575">
              <a:noFill/>
            </a:ln>
          </c:spPr>
          <c:xVal>
            <c:numRef>
              <c:f>Periódicos!$O$3</c:f>
              <c:numCache>
                <c:formatCode>General</c:formatCode>
                <c:ptCount val="1"/>
                <c:pt idx="0">
                  <c:v>3</c:v>
                </c:pt>
              </c:numCache>
            </c:numRef>
          </c:xVal>
          <c:yVal>
            <c:numRef>
              <c:f>Periódicos!$P$3</c:f>
              <c:numCache>
                <c:formatCode>General</c:formatCode>
                <c:ptCount val="1"/>
                <c:pt idx="0">
                  <c:v>4</c:v>
                </c:pt>
              </c:numCache>
            </c:numRef>
          </c:yVal>
          <c:smooth val="0"/>
        </c:ser>
        <c:ser>
          <c:idx val="2"/>
          <c:order val="2"/>
          <c:tx>
            <c:strRef>
              <c:f>Periódicos!$N$4</c:f>
              <c:strCache>
                <c:ptCount val="1"/>
                <c:pt idx="0">
                  <c:v>The British Accounting Review</c:v>
                </c:pt>
              </c:strCache>
            </c:strRef>
          </c:tx>
          <c:spPr>
            <a:ln w="28575">
              <a:noFill/>
            </a:ln>
          </c:spPr>
          <c:xVal>
            <c:numRef>
              <c:f>Periódicos!$O$4</c:f>
              <c:numCache>
                <c:formatCode>General</c:formatCode>
                <c:ptCount val="1"/>
                <c:pt idx="0">
                  <c:v>2</c:v>
                </c:pt>
              </c:numCache>
            </c:numRef>
          </c:xVal>
          <c:yVal>
            <c:numRef>
              <c:f>Periódicos!$P$4</c:f>
              <c:numCache>
                <c:formatCode>General</c:formatCode>
                <c:ptCount val="1"/>
                <c:pt idx="0">
                  <c:v>2</c:v>
                </c:pt>
              </c:numCache>
            </c:numRef>
          </c:yVal>
          <c:smooth val="0"/>
        </c:ser>
        <c:ser>
          <c:idx val="3"/>
          <c:order val="3"/>
          <c:tx>
            <c:strRef>
              <c:f>Periódicos!$N$5</c:f>
              <c:strCache>
                <c:ptCount val="1"/>
                <c:pt idx="0">
                  <c:v>Journal of Accounting Research</c:v>
                </c:pt>
              </c:strCache>
            </c:strRef>
          </c:tx>
          <c:spPr>
            <a:ln w="28575">
              <a:noFill/>
            </a:ln>
          </c:spPr>
          <c:xVal>
            <c:numRef>
              <c:f>Periódicos!$O$5</c:f>
              <c:numCache>
                <c:formatCode>General</c:formatCode>
                <c:ptCount val="1"/>
                <c:pt idx="0">
                  <c:v>2</c:v>
                </c:pt>
              </c:numCache>
            </c:numRef>
          </c:xVal>
          <c:yVal>
            <c:numRef>
              <c:f>Periódicos!$P$5</c:f>
              <c:numCache>
                <c:formatCode>General</c:formatCode>
                <c:ptCount val="1"/>
                <c:pt idx="0">
                  <c:v>1</c:v>
                </c:pt>
              </c:numCache>
            </c:numRef>
          </c:yVal>
          <c:smooth val="0"/>
        </c:ser>
        <c:dLbls>
          <c:showLegendKey val="0"/>
          <c:showVal val="0"/>
          <c:showCatName val="0"/>
          <c:showSerName val="0"/>
          <c:showPercent val="0"/>
          <c:showBubbleSize val="0"/>
        </c:dLbls>
        <c:axId val="150739968"/>
        <c:axId val="150750336"/>
      </c:scatterChart>
      <c:valAx>
        <c:axId val="150739968"/>
        <c:scaling>
          <c:orientation val="minMax"/>
        </c:scaling>
        <c:delete val="0"/>
        <c:axPos val="b"/>
        <c:title>
          <c:tx>
            <c:rich>
              <a:bodyPr/>
              <a:lstStyle/>
              <a:p>
                <a:pPr>
                  <a:defRPr/>
                </a:pPr>
                <a:r>
                  <a:rPr lang="pt-BR"/>
                  <a:t>Número de artigos do periódico no portfólio bibliográfico</a:t>
                </a:r>
              </a:p>
            </c:rich>
          </c:tx>
          <c:overlay val="0"/>
        </c:title>
        <c:numFmt formatCode="General" sourceLinked="1"/>
        <c:majorTickMark val="out"/>
        <c:minorTickMark val="none"/>
        <c:tickLblPos val="nextTo"/>
        <c:crossAx val="150750336"/>
        <c:crosses val="autoZero"/>
        <c:crossBetween val="midCat"/>
      </c:valAx>
      <c:valAx>
        <c:axId val="150750336"/>
        <c:scaling>
          <c:orientation val="minMax"/>
        </c:scaling>
        <c:delete val="0"/>
        <c:axPos val="l"/>
        <c:majorGridlines/>
        <c:title>
          <c:tx>
            <c:rich>
              <a:bodyPr rot="-5400000" vert="horz"/>
              <a:lstStyle/>
              <a:p>
                <a:pPr>
                  <a:defRPr/>
                </a:pPr>
                <a:r>
                  <a:rPr lang="pt-BR"/>
                  <a:t>Número de artigos do periódico nas referências do portfólio bibliográfico</a:t>
                </a:r>
              </a:p>
            </c:rich>
          </c:tx>
          <c:layout>
            <c:manualLayout>
              <c:xMode val="edge"/>
              <c:yMode val="edge"/>
              <c:x val="2.2122190438266742E-2"/>
              <c:y val="5.2219965135678233E-2"/>
            </c:manualLayout>
          </c:layout>
          <c:overlay val="0"/>
        </c:title>
        <c:numFmt formatCode="General" sourceLinked="1"/>
        <c:majorTickMark val="out"/>
        <c:minorTickMark val="none"/>
        <c:tickLblPos val="nextTo"/>
        <c:crossAx val="150739968"/>
        <c:crosses val="autoZero"/>
        <c:crossBetween val="midCat"/>
      </c:valAx>
    </c:plotArea>
    <c:legend>
      <c:legendPos val="r"/>
      <c:legendEntry>
        <c:idx val="0"/>
        <c:txPr>
          <a:bodyPr/>
          <a:lstStyle/>
          <a:p>
            <a:pPr>
              <a:defRPr i="1"/>
            </a:pPr>
            <a:endParaRPr lang="pt-BR"/>
          </a:p>
        </c:txPr>
      </c:legendEntry>
      <c:legendEntry>
        <c:idx val="1"/>
        <c:txPr>
          <a:bodyPr/>
          <a:lstStyle/>
          <a:p>
            <a:pPr>
              <a:defRPr i="1"/>
            </a:pPr>
            <a:endParaRPr lang="pt-BR"/>
          </a:p>
        </c:txPr>
      </c:legendEntry>
      <c:legendEntry>
        <c:idx val="2"/>
        <c:txPr>
          <a:bodyPr/>
          <a:lstStyle/>
          <a:p>
            <a:pPr>
              <a:defRPr i="1"/>
            </a:pPr>
            <a:endParaRPr lang="pt-BR"/>
          </a:p>
        </c:txPr>
      </c:legendEntry>
      <c:legendEntry>
        <c:idx val="3"/>
        <c:txPr>
          <a:bodyPr/>
          <a:lstStyle/>
          <a:p>
            <a:pPr>
              <a:defRPr i="1"/>
            </a:pPr>
            <a:endParaRPr lang="pt-BR"/>
          </a:p>
        </c:txPr>
      </c:legendEntry>
      <c:layout>
        <c:manualLayout>
          <c:xMode val="edge"/>
          <c:yMode val="edge"/>
          <c:x val="0.66700686675889442"/>
          <c:y val="0.21142205328143654"/>
          <c:w val="0.31972184636691581"/>
          <c:h val="0.62881988062771454"/>
        </c:manualLayout>
      </c:layout>
      <c:overlay val="0"/>
    </c:legend>
    <c:plotVisOnly val="1"/>
    <c:dispBlanksAs val="gap"/>
    <c:showDLblsOverMax val="0"/>
  </c:chart>
  <c:spPr>
    <a:ln w="12700">
      <a:solidFill>
        <a:schemeClr val="tx1"/>
      </a:solid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pt-BR" sz="1200"/>
              <a:t>Linha de tempo das abordagens positivista e interpretativista adotadas nos artigos do portfólio bibliográfico</a:t>
            </a:r>
          </a:p>
        </c:rich>
      </c:tx>
      <c:overlay val="0"/>
    </c:title>
    <c:autoTitleDeleted val="0"/>
    <c:plotArea>
      <c:layout>
        <c:manualLayout>
          <c:layoutTarget val="inner"/>
          <c:xMode val="edge"/>
          <c:yMode val="edge"/>
          <c:x val="9.2216811714325109E-2"/>
          <c:y val="0.24670421815250657"/>
          <c:w val="0.66009600773587696"/>
          <c:h val="0.49798185339192241"/>
        </c:manualLayout>
      </c:layout>
      <c:lineChart>
        <c:grouping val="standard"/>
        <c:varyColors val="0"/>
        <c:ser>
          <c:idx val="0"/>
          <c:order val="0"/>
          <c:tx>
            <c:strRef>
              <c:f>Abordagem!$G$35</c:f>
              <c:strCache>
                <c:ptCount val="1"/>
                <c:pt idx="0">
                  <c:v>Positivista</c:v>
                </c:pt>
              </c:strCache>
            </c:strRef>
          </c:tx>
          <c:marker>
            <c:symbol val="none"/>
          </c:marker>
          <c:cat>
            <c:numRef>
              <c:f>Abordagem!$F$36:$F$53</c:f>
              <c:numCache>
                <c:formatCode>General</c:formatCode>
                <c:ptCount val="18"/>
                <c:pt idx="0">
                  <c:v>1983</c:v>
                </c:pt>
                <c:pt idx="1">
                  <c:v>1984</c:v>
                </c:pt>
                <c:pt idx="2">
                  <c:v>1992</c:v>
                </c:pt>
                <c:pt idx="3">
                  <c:v>1999</c:v>
                </c:pt>
                <c:pt idx="4">
                  <c:v>2000</c:v>
                </c:pt>
                <c:pt idx="5">
                  <c:v>2002</c:v>
                </c:pt>
                <c:pt idx="6">
                  <c:v>2003</c:v>
                </c:pt>
                <c:pt idx="7">
                  <c:v>2004</c:v>
                </c:pt>
                <c:pt idx="8">
                  <c:v>2005</c:v>
                </c:pt>
                <c:pt idx="9">
                  <c:v>2006</c:v>
                </c:pt>
                <c:pt idx="10">
                  <c:v>2007</c:v>
                </c:pt>
                <c:pt idx="11">
                  <c:v>2009</c:v>
                </c:pt>
                <c:pt idx="12">
                  <c:v>2010</c:v>
                </c:pt>
                <c:pt idx="13">
                  <c:v>2011</c:v>
                </c:pt>
                <c:pt idx="14">
                  <c:v>2012</c:v>
                </c:pt>
                <c:pt idx="15">
                  <c:v>2013</c:v>
                </c:pt>
                <c:pt idx="16">
                  <c:v>2014</c:v>
                </c:pt>
                <c:pt idx="17">
                  <c:v>2015</c:v>
                </c:pt>
              </c:numCache>
            </c:numRef>
          </c:cat>
          <c:val>
            <c:numRef>
              <c:f>Abordagem!$G$36:$G$53</c:f>
              <c:numCache>
                <c:formatCode>General</c:formatCode>
                <c:ptCount val="18"/>
                <c:pt idx="0">
                  <c:v>1</c:v>
                </c:pt>
                <c:pt idx="1">
                  <c:v>1</c:v>
                </c:pt>
                <c:pt idx="2">
                  <c:v>1</c:v>
                </c:pt>
                <c:pt idx="3">
                  <c:v>0</c:v>
                </c:pt>
                <c:pt idx="4">
                  <c:v>1</c:v>
                </c:pt>
                <c:pt idx="5">
                  <c:v>1</c:v>
                </c:pt>
                <c:pt idx="6">
                  <c:v>1</c:v>
                </c:pt>
                <c:pt idx="7">
                  <c:v>1</c:v>
                </c:pt>
                <c:pt idx="8">
                  <c:v>2</c:v>
                </c:pt>
                <c:pt idx="9">
                  <c:v>1</c:v>
                </c:pt>
                <c:pt idx="10">
                  <c:v>0</c:v>
                </c:pt>
                <c:pt idx="11">
                  <c:v>1</c:v>
                </c:pt>
                <c:pt idx="12">
                  <c:v>3</c:v>
                </c:pt>
                <c:pt idx="13">
                  <c:v>1</c:v>
                </c:pt>
                <c:pt idx="14">
                  <c:v>1</c:v>
                </c:pt>
                <c:pt idx="15">
                  <c:v>1</c:v>
                </c:pt>
                <c:pt idx="16">
                  <c:v>2</c:v>
                </c:pt>
                <c:pt idx="17">
                  <c:v>2</c:v>
                </c:pt>
              </c:numCache>
            </c:numRef>
          </c:val>
          <c:smooth val="0"/>
        </c:ser>
        <c:ser>
          <c:idx val="1"/>
          <c:order val="1"/>
          <c:tx>
            <c:strRef>
              <c:f>Abordagem!$H$35</c:f>
              <c:strCache>
                <c:ptCount val="1"/>
                <c:pt idx="0">
                  <c:v>Interpretativista</c:v>
                </c:pt>
              </c:strCache>
            </c:strRef>
          </c:tx>
          <c:marker>
            <c:symbol val="none"/>
          </c:marker>
          <c:cat>
            <c:numRef>
              <c:f>Abordagem!$F$36:$F$53</c:f>
              <c:numCache>
                <c:formatCode>General</c:formatCode>
                <c:ptCount val="18"/>
                <c:pt idx="0">
                  <c:v>1983</c:v>
                </c:pt>
                <c:pt idx="1">
                  <c:v>1984</c:v>
                </c:pt>
                <c:pt idx="2">
                  <c:v>1992</c:v>
                </c:pt>
                <c:pt idx="3">
                  <c:v>1999</c:v>
                </c:pt>
                <c:pt idx="4">
                  <c:v>2000</c:v>
                </c:pt>
                <c:pt idx="5">
                  <c:v>2002</c:v>
                </c:pt>
                <c:pt idx="6">
                  <c:v>2003</c:v>
                </c:pt>
                <c:pt idx="7">
                  <c:v>2004</c:v>
                </c:pt>
                <c:pt idx="8">
                  <c:v>2005</c:v>
                </c:pt>
                <c:pt idx="9">
                  <c:v>2006</c:v>
                </c:pt>
                <c:pt idx="10">
                  <c:v>2007</c:v>
                </c:pt>
                <c:pt idx="11">
                  <c:v>2009</c:v>
                </c:pt>
                <c:pt idx="12">
                  <c:v>2010</c:v>
                </c:pt>
                <c:pt idx="13">
                  <c:v>2011</c:v>
                </c:pt>
                <c:pt idx="14">
                  <c:v>2012</c:v>
                </c:pt>
                <c:pt idx="15">
                  <c:v>2013</c:v>
                </c:pt>
                <c:pt idx="16">
                  <c:v>2014</c:v>
                </c:pt>
                <c:pt idx="17">
                  <c:v>2015</c:v>
                </c:pt>
              </c:numCache>
            </c:numRef>
          </c:cat>
          <c:val>
            <c:numRef>
              <c:f>Abordagem!$H$36:$H$53</c:f>
              <c:numCache>
                <c:formatCode>General</c:formatCode>
                <c:ptCount val="18"/>
                <c:pt idx="0">
                  <c:v>0</c:v>
                </c:pt>
                <c:pt idx="1">
                  <c:v>0</c:v>
                </c:pt>
                <c:pt idx="2">
                  <c:v>0</c:v>
                </c:pt>
                <c:pt idx="3">
                  <c:v>2</c:v>
                </c:pt>
                <c:pt idx="4">
                  <c:v>0</c:v>
                </c:pt>
                <c:pt idx="5">
                  <c:v>1</c:v>
                </c:pt>
                <c:pt idx="6">
                  <c:v>0</c:v>
                </c:pt>
                <c:pt idx="7">
                  <c:v>0</c:v>
                </c:pt>
                <c:pt idx="8">
                  <c:v>0</c:v>
                </c:pt>
                <c:pt idx="9">
                  <c:v>2</c:v>
                </c:pt>
                <c:pt idx="10">
                  <c:v>1</c:v>
                </c:pt>
                <c:pt idx="11">
                  <c:v>1</c:v>
                </c:pt>
                <c:pt idx="12">
                  <c:v>0</c:v>
                </c:pt>
                <c:pt idx="13">
                  <c:v>1</c:v>
                </c:pt>
                <c:pt idx="14">
                  <c:v>0</c:v>
                </c:pt>
                <c:pt idx="15">
                  <c:v>0</c:v>
                </c:pt>
                <c:pt idx="16">
                  <c:v>1</c:v>
                </c:pt>
                <c:pt idx="17">
                  <c:v>1</c:v>
                </c:pt>
              </c:numCache>
            </c:numRef>
          </c:val>
          <c:smooth val="0"/>
        </c:ser>
        <c:dLbls>
          <c:showLegendKey val="0"/>
          <c:showVal val="0"/>
          <c:showCatName val="0"/>
          <c:showSerName val="0"/>
          <c:showPercent val="0"/>
          <c:showBubbleSize val="0"/>
        </c:dLbls>
        <c:marker val="1"/>
        <c:smooth val="0"/>
        <c:axId val="153555328"/>
        <c:axId val="153556864"/>
      </c:lineChart>
      <c:catAx>
        <c:axId val="153555328"/>
        <c:scaling>
          <c:orientation val="minMax"/>
        </c:scaling>
        <c:delete val="0"/>
        <c:axPos val="b"/>
        <c:numFmt formatCode="General" sourceLinked="1"/>
        <c:majorTickMark val="none"/>
        <c:minorTickMark val="none"/>
        <c:tickLblPos val="nextTo"/>
        <c:crossAx val="153556864"/>
        <c:crosses val="autoZero"/>
        <c:auto val="1"/>
        <c:lblAlgn val="ctr"/>
        <c:lblOffset val="100"/>
        <c:noMultiLvlLbl val="0"/>
      </c:catAx>
      <c:valAx>
        <c:axId val="153556864"/>
        <c:scaling>
          <c:orientation val="minMax"/>
          <c:max val="3"/>
          <c:min val="0"/>
        </c:scaling>
        <c:delete val="0"/>
        <c:axPos val="l"/>
        <c:majorGridlines/>
        <c:title>
          <c:tx>
            <c:rich>
              <a:bodyPr/>
              <a:lstStyle/>
              <a:p>
                <a:pPr>
                  <a:defRPr/>
                </a:pPr>
                <a:r>
                  <a:rPr lang="pt-BR"/>
                  <a:t>Quantidade de artigos</a:t>
                </a:r>
              </a:p>
            </c:rich>
          </c:tx>
          <c:layout>
            <c:manualLayout>
              <c:xMode val="edge"/>
              <c:yMode val="edge"/>
              <c:x val="2.418510753297556E-2"/>
              <c:y val="0.15359249692635699"/>
            </c:manualLayout>
          </c:layout>
          <c:overlay val="0"/>
        </c:title>
        <c:numFmt formatCode="General" sourceLinked="1"/>
        <c:majorTickMark val="none"/>
        <c:minorTickMark val="none"/>
        <c:tickLblPos val="nextTo"/>
        <c:crossAx val="153555328"/>
        <c:crosses val="autoZero"/>
        <c:crossBetween val="between"/>
        <c:majorUnit val="1"/>
        <c:minorUnit val="1"/>
      </c:valAx>
    </c:plotArea>
    <c:legend>
      <c:legendPos val="r"/>
      <c:overlay val="0"/>
    </c:legend>
    <c:plotVisOnly val="1"/>
    <c:dispBlanksAs val="gap"/>
    <c:showDLblsOverMax val="0"/>
  </c:chart>
  <c:spPr>
    <a:ln w="12700">
      <a:solidFill>
        <a:schemeClr val="tx1"/>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0.41535</cdr:x>
      <cdr:y>0</cdr:y>
    </cdr:from>
    <cdr:to>
      <cdr:x>0.41831</cdr:x>
      <cdr:y>0.76919</cdr:y>
    </cdr:to>
    <cdr:cxnSp macro="">
      <cdr:nvCxnSpPr>
        <cdr:cNvPr id="3" name="Conector reto 2"/>
        <cdr:cNvCxnSpPr/>
      </cdr:nvCxnSpPr>
      <cdr:spPr>
        <a:xfrm xmlns:a="http://schemas.openxmlformats.org/drawingml/2006/main">
          <a:off x="2384275" y="0"/>
          <a:ext cx="17019" cy="2051436"/>
        </a:xfrm>
        <a:prstGeom xmlns:a="http://schemas.openxmlformats.org/drawingml/2006/main" prst="line">
          <a:avLst/>
        </a:prstGeom>
        <a:ln xmlns:a="http://schemas.openxmlformats.org/drawingml/2006/main" w="28575">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0.08164</cdr:x>
      <cdr:y>0.4219</cdr:y>
    </cdr:from>
    <cdr:to>
      <cdr:x>0.70853</cdr:x>
      <cdr:y>0.42651</cdr:y>
    </cdr:to>
    <cdr:cxnSp macro="">
      <cdr:nvCxnSpPr>
        <cdr:cNvPr id="4" name="Conector reto 3"/>
        <cdr:cNvCxnSpPr/>
      </cdr:nvCxnSpPr>
      <cdr:spPr>
        <a:xfrm xmlns:a="http://schemas.openxmlformats.org/drawingml/2006/main" flipH="1">
          <a:off x="468666" y="1101097"/>
          <a:ext cx="3598599" cy="12032"/>
        </a:xfrm>
        <a:prstGeom xmlns:a="http://schemas.openxmlformats.org/drawingml/2006/main" prst="line">
          <a:avLst/>
        </a:prstGeom>
        <a:ln xmlns:a="http://schemas.openxmlformats.org/drawingml/2006/main" w="28575">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0.31527</cdr:x>
      <cdr:y>0.07381</cdr:y>
    </cdr:from>
    <cdr:to>
      <cdr:x>0.63385</cdr:x>
      <cdr:y>0.6381</cdr:y>
    </cdr:to>
    <cdr:sp macro="" textlink="">
      <cdr:nvSpPr>
        <cdr:cNvPr id="6" name="Forma livre 5"/>
        <cdr:cNvSpPr/>
      </cdr:nvSpPr>
      <cdr:spPr>
        <a:xfrm xmlns:a="http://schemas.openxmlformats.org/drawingml/2006/main">
          <a:off x="1809750" y="196850"/>
          <a:ext cx="1828800" cy="1504950"/>
        </a:xfrm>
        <a:custGeom xmlns:a="http://schemas.openxmlformats.org/drawingml/2006/main">
          <a:avLst/>
          <a:gdLst>
            <a:gd name="connsiteX0" fmla="*/ 107950 w 1828800"/>
            <a:gd name="connsiteY0" fmla="*/ 101600 h 1504950"/>
            <a:gd name="connsiteX1" fmla="*/ 76200 w 1828800"/>
            <a:gd name="connsiteY1" fmla="*/ 152400 h 1504950"/>
            <a:gd name="connsiteX2" fmla="*/ 38100 w 1828800"/>
            <a:gd name="connsiteY2" fmla="*/ 184150 h 1504950"/>
            <a:gd name="connsiteX3" fmla="*/ 19050 w 1828800"/>
            <a:gd name="connsiteY3" fmla="*/ 203200 h 1504950"/>
            <a:gd name="connsiteX4" fmla="*/ 0 w 1828800"/>
            <a:gd name="connsiteY4" fmla="*/ 361950 h 1504950"/>
            <a:gd name="connsiteX5" fmla="*/ 6350 w 1828800"/>
            <a:gd name="connsiteY5" fmla="*/ 590550 h 1504950"/>
            <a:gd name="connsiteX6" fmla="*/ 12700 w 1828800"/>
            <a:gd name="connsiteY6" fmla="*/ 609600 h 1504950"/>
            <a:gd name="connsiteX7" fmla="*/ 38100 w 1828800"/>
            <a:gd name="connsiteY7" fmla="*/ 647700 h 1504950"/>
            <a:gd name="connsiteX8" fmla="*/ 57150 w 1828800"/>
            <a:gd name="connsiteY8" fmla="*/ 660400 h 1504950"/>
            <a:gd name="connsiteX9" fmla="*/ 82550 w 1828800"/>
            <a:gd name="connsiteY9" fmla="*/ 692150 h 1504950"/>
            <a:gd name="connsiteX10" fmla="*/ 95250 w 1828800"/>
            <a:gd name="connsiteY10" fmla="*/ 730250 h 1504950"/>
            <a:gd name="connsiteX11" fmla="*/ 107950 w 1828800"/>
            <a:gd name="connsiteY11" fmla="*/ 749300 h 1504950"/>
            <a:gd name="connsiteX12" fmla="*/ 133350 w 1828800"/>
            <a:gd name="connsiteY12" fmla="*/ 787400 h 1504950"/>
            <a:gd name="connsiteX13" fmla="*/ 158750 w 1828800"/>
            <a:gd name="connsiteY13" fmla="*/ 819150 h 1504950"/>
            <a:gd name="connsiteX14" fmla="*/ 184150 w 1828800"/>
            <a:gd name="connsiteY14" fmla="*/ 857250 h 1504950"/>
            <a:gd name="connsiteX15" fmla="*/ 203200 w 1828800"/>
            <a:gd name="connsiteY15" fmla="*/ 863600 h 1504950"/>
            <a:gd name="connsiteX16" fmla="*/ 342900 w 1828800"/>
            <a:gd name="connsiteY16" fmla="*/ 876300 h 1504950"/>
            <a:gd name="connsiteX17" fmla="*/ 349250 w 1828800"/>
            <a:gd name="connsiteY17" fmla="*/ 901700 h 1504950"/>
            <a:gd name="connsiteX18" fmla="*/ 406400 w 1828800"/>
            <a:gd name="connsiteY18" fmla="*/ 933450 h 1504950"/>
            <a:gd name="connsiteX19" fmla="*/ 444500 w 1828800"/>
            <a:gd name="connsiteY19" fmla="*/ 958850 h 1504950"/>
            <a:gd name="connsiteX20" fmla="*/ 482600 w 1828800"/>
            <a:gd name="connsiteY20" fmla="*/ 971550 h 1504950"/>
            <a:gd name="connsiteX21" fmla="*/ 514350 w 1828800"/>
            <a:gd name="connsiteY21" fmla="*/ 1003300 h 1504950"/>
            <a:gd name="connsiteX22" fmla="*/ 552450 w 1828800"/>
            <a:gd name="connsiteY22" fmla="*/ 1041400 h 1504950"/>
            <a:gd name="connsiteX23" fmla="*/ 565150 w 1828800"/>
            <a:gd name="connsiteY23" fmla="*/ 1060450 h 1504950"/>
            <a:gd name="connsiteX24" fmla="*/ 584200 w 1828800"/>
            <a:gd name="connsiteY24" fmla="*/ 1073150 h 1504950"/>
            <a:gd name="connsiteX25" fmla="*/ 596900 w 1828800"/>
            <a:gd name="connsiteY25" fmla="*/ 1111250 h 1504950"/>
            <a:gd name="connsiteX26" fmla="*/ 609600 w 1828800"/>
            <a:gd name="connsiteY26" fmla="*/ 1130300 h 1504950"/>
            <a:gd name="connsiteX27" fmla="*/ 615950 w 1828800"/>
            <a:gd name="connsiteY27" fmla="*/ 1149350 h 1504950"/>
            <a:gd name="connsiteX28" fmla="*/ 628650 w 1828800"/>
            <a:gd name="connsiteY28" fmla="*/ 1168400 h 1504950"/>
            <a:gd name="connsiteX29" fmla="*/ 647700 w 1828800"/>
            <a:gd name="connsiteY29" fmla="*/ 1225550 h 1504950"/>
            <a:gd name="connsiteX30" fmla="*/ 673100 w 1828800"/>
            <a:gd name="connsiteY30" fmla="*/ 1263650 h 1504950"/>
            <a:gd name="connsiteX31" fmla="*/ 692150 w 1828800"/>
            <a:gd name="connsiteY31" fmla="*/ 1276350 h 1504950"/>
            <a:gd name="connsiteX32" fmla="*/ 723900 w 1828800"/>
            <a:gd name="connsiteY32" fmla="*/ 1320800 h 1504950"/>
            <a:gd name="connsiteX33" fmla="*/ 755650 w 1828800"/>
            <a:gd name="connsiteY33" fmla="*/ 1365250 h 1504950"/>
            <a:gd name="connsiteX34" fmla="*/ 774700 w 1828800"/>
            <a:gd name="connsiteY34" fmla="*/ 1377950 h 1504950"/>
            <a:gd name="connsiteX35" fmla="*/ 793750 w 1828800"/>
            <a:gd name="connsiteY35" fmla="*/ 1416050 h 1504950"/>
            <a:gd name="connsiteX36" fmla="*/ 812800 w 1828800"/>
            <a:gd name="connsiteY36" fmla="*/ 1428750 h 1504950"/>
            <a:gd name="connsiteX37" fmla="*/ 831850 w 1828800"/>
            <a:gd name="connsiteY37" fmla="*/ 1435100 h 1504950"/>
            <a:gd name="connsiteX38" fmla="*/ 857250 w 1828800"/>
            <a:gd name="connsiteY38" fmla="*/ 1454150 h 1504950"/>
            <a:gd name="connsiteX39" fmla="*/ 882650 w 1828800"/>
            <a:gd name="connsiteY39" fmla="*/ 1466850 h 1504950"/>
            <a:gd name="connsiteX40" fmla="*/ 895350 w 1828800"/>
            <a:gd name="connsiteY40" fmla="*/ 1485900 h 1504950"/>
            <a:gd name="connsiteX41" fmla="*/ 914400 w 1828800"/>
            <a:gd name="connsiteY41" fmla="*/ 1492250 h 1504950"/>
            <a:gd name="connsiteX42" fmla="*/ 1003300 w 1828800"/>
            <a:gd name="connsiteY42" fmla="*/ 1504950 h 1504950"/>
            <a:gd name="connsiteX43" fmla="*/ 1454150 w 1828800"/>
            <a:gd name="connsiteY43" fmla="*/ 1498600 h 1504950"/>
            <a:gd name="connsiteX44" fmla="*/ 1492250 w 1828800"/>
            <a:gd name="connsiteY44" fmla="*/ 1485900 h 1504950"/>
            <a:gd name="connsiteX45" fmla="*/ 1530350 w 1828800"/>
            <a:gd name="connsiteY45" fmla="*/ 1473200 h 1504950"/>
            <a:gd name="connsiteX46" fmla="*/ 1549400 w 1828800"/>
            <a:gd name="connsiteY46" fmla="*/ 1466850 h 1504950"/>
            <a:gd name="connsiteX47" fmla="*/ 1568450 w 1828800"/>
            <a:gd name="connsiteY47" fmla="*/ 1460500 h 1504950"/>
            <a:gd name="connsiteX48" fmla="*/ 1606550 w 1828800"/>
            <a:gd name="connsiteY48" fmla="*/ 1435100 h 1504950"/>
            <a:gd name="connsiteX49" fmla="*/ 1644650 w 1828800"/>
            <a:gd name="connsiteY49" fmla="*/ 1422400 h 1504950"/>
            <a:gd name="connsiteX50" fmla="*/ 1689100 w 1828800"/>
            <a:gd name="connsiteY50" fmla="*/ 1403350 h 1504950"/>
            <a:gd name="connsiteX51" fmla="*/ 1708150 w 1828800"/>
            <a:gd name="connsiteY51" fmla="*/ 1390650 h 1504950"/>
            <a:gd name="connsiteX52" fmla="*/ 1727200 w 1828800"/>
            <a:gd name="connsiteY52" fmla="*/ 1371600 h 1504950"/>
            <a:gd name="connsiteX53" fmla="*/ 1746250 w 1828800"/>
            <a:gd name="connsiteY53" fmla="*/ 1365250 h 1504950"/>
            <a:gd name="connsiteX54" fmla="*/ 1771650 w 1828800"/>
            <a:gd name="connsiteY54" fmla="*/ 1346200 h 1504950"/>
            <a:gd name="connsiteX55" fmla="*/ 1809750 w 1828800"/>
            <a:gd name="connsiteY55" fmla="*/ 1308100 h 1504950"/>
            <a:gd name="connsiteX56" fmla="*/ 1816100 w 1828800"/>
            <a:gd name="connsiteY56" fmla="*/ 1282700 h 1504950"/>
            <a:gd name="connsiteX57" fmla="*/ 1822450 w 1828800"/>
            <a:gd name="connsiteY57" fmla="*/ 1250950 h 1504950"/>
            <a:gd name="connsiteX58" fmla="*/ 1828800 w 1828800"/>
            <a:gd name="connsiteY58" fmla="*/ 1231900 h 1504950"/>
            <a:gd name="connsiteX59" fmla="*/ 1816100 w 1828800"/>
            <a:gd name="connsiteY59" fmla="*/ 1054100 h 1504950"/>
            <a:gd name="connsiteX60" fmla="*/ 1809750 w 1828800"/>
            <a:gd name="connsiteY60" fmla="*/ 1035050 h 1504950"/>
            <a:gd name="connsiteX61" fmla="*/ 1797050 w 1828800"/>
            <a:gd name="connsiteY61" fmla="*/ 1009650 h 1504950"/>
            <a:gd name="connsiteX62" fmla="*/ 1778000 w 1828800"/>
            <a:gd name="connsiteY62" fmla="*/ 965200 h 1504950"/>
            <a:gd name="connsiteX63" fmla="*/ 1765300 w 1828800"/>
            <a:gd name="connsiteY63" fmla="*/ 914400 h 1504950"/>
            <a:gd name="connsiteX64" fmla="*/ 1752600 w 1828800"/>
            <a:gd name="connsiteY64" fmla="*/ 895350 h 1504950"/>
            <a:gd name="connsiteX65" fmla="*/ 1739900 w 1828800"/>
            <a:gd name="connsiteY65" fmla="*/ 869950 h 1504950"/>
            <a:gd name="connsiteX66" fmla="*/ 1733550 w 1828800"/>
            <a:gd name="connsiteY66" fmla="*/ 850900 h 1504950"/>
            <a:gd name="connsiteX67" fmla="*/ 1714500 w 1828800"/>
            <a:gd name="connsiteY67" fmla="*/ 838200 h 1504950"/>
            <a:gd name="connsiteX68" fmla="*/ 1670050 w 1828800"/>
            <a:gd name="connsiteY68" fmla="*/ 781050 h 1504950"/>
            <a:gd name="connsiteX69" fmla="*/ 1651000 w 1828800"/>
            <a:gd name="connsiteY69" fmla="*/ 768350 h 1504950"/>
            <a:gd name="connsiteX70" fmla="*/ 1631950 w 1828800"/>
            <a:gd name="connsiteY70" fmla="*/ 762000 h 1504950"/>
            <a:gd name="connsiteX71" fmla="*/ 1625600 w 1828800"/>
            <a:gd name="connsiteY71" fmla="*/ 742950 h 1504950"/>
            <a:gd name="connsiteX72" fmla="*/ 1581150 w 1828800"/>
            <a:gd name="connsiteY72" fmla="*/ 685800 h 1504950"/>
            <a:gd name="connsiteX73" fmla="*/ 1574800 w 1828800"/>
            <a:gd name="connsiteY73" fmla="*/ 666750 h 1504950"/>
            <a:gd name="connsiteX74" fmla="*/ 1511300 w 1828800"/>
            <a:gd name="connsiteY74" fmla="*/ 590550 h 1504950"/>
            <a:gd name="connsiteX75" fmla="*/ 1485900 w 1828800"/>
            <a:gd name="connsiteY75" fmla="*/ 571500 h 1504950"/>
            <a:gd name="connsiteX76" fmla="*/ 1466850 w 1828800"/>
            <a:gd name="connsiteY76" fmla="*/ 558800 h 1504950"/>
            <a:gd name="connsiteX77" fmla="*/ 1447800 w 1828800"/>
            <a:gd name="connsiteY77" fmla="*/ 539750 h 1504950"/>
            <a:gd name="connsiteX78" fmla="*/ 1428750 w 1828800"/>
            <a:gd name="connsiteY78" fmla="*/ 527050 h 1504950"/>
            <a:gd name="connsiteX79" fmla="*/ 1377950 w 1828800"/>
            <a:gd name="connsiteY79" fmla="*/ 501650 h 1504950"/>
            <a:gd name="connsiteX80" fmla="*/ 1346200 w 1828800"/>
            <a:gd name="connsiteY80" fmla="*/ 476250 h 1504950"/>
            <a:gd name="connsiteX81" fmla="*/ 1314450 w 1828800"/>
            <a:gd name="connsiteY81" fmla="*/ 450850 h 1504950"/>
            <a:gd name="connsiteX82" fmla="*/ 1301750 w 1828800"/>
            <a:gd name="connsiteY82" fmla="*/ 431800 h 1504950"/>
            <a:gd name="connsiteX83" fmla="*/ 1276350 w 1828800"/>
            <a:gd name="connsiteY83" fmla="*/ 419100 h 1504950"/>
            <a:gd name="connsiteX84" fmla="*/ 1257300 w 1828800"/>
            <a:gd name="connsiteY84" fmla="*/ 406400 h 1504950"/>
            <a:gd name="connsiteX85" fmla="*/ 1219200 w 1828800"/>
            <a:gd name="connsiteY85" fmla="*/ 381000 h 1504950"/>
            <a:gd name="connsiteX86" fmla="*/ 1193800 w 1828800"/>
            <a:gd name="connsiteY86" fmla="*/ 361950 h 1504950"/>
            <a:gd name="connsiteX87" fmla="*/ 1174750 w 1828800"/>
            <a:gd name="connsiteY87" fmla="*/ 342900 h 1504950"/>
            <a:gd name="connsiteX88" fmla="*/ 1155700 w 1828800"/>
            <a:gd name="connsiteY88" fmla="*/ 336550 h 1504950"/>
            <a:gd name="connsiteX89" fmla="*/ 1117600 w 1828800"/>
            <a:gd name="connsiteY89" fmla="*/ 311150 h 1504950"/>
            <a:gd name="connsiteX90" fmla="*/ 1098550 w 1828800"/>
            <a:gd name="connsiteY90" fmla="*/ 298450 h 1504950"/>
            <a:gd name="connsiteX91" fmla="*/ 1079500 w 1828800"/>
            <a:gd name="connsiteY91" fmla="*/ 292100 h 1504950"/>
            <a:gd name="connsiteX92" fmla="*/ 1066800 w 1828800"/>
            <a:gd name="connsiteY92" fmla="*/ 273050 h 1504950"/>
            <a:gd name="connsiteX93" fmla="*/ 1028700 w 1828800"/>
            <a:gd name="connsiteY93" fmla="*/ 260350 h 1504950"/>
            <a:gd name="connsiteX94" fmla="*/ 984250 w 1828800"/>
            <a:gd name="connsiteY94" fmla="*/ 241300 h 1504950"/>
            <a:gd name="connsiteX95" fmla="*/ 939800 w 1828800"/>
            <a:gd name="connsiteY95" fmla="*/ 215900 h 1504950"/>
            <a:gd name="connsiteX96" fmla="*/ 901700 w 1828800"/>
            <a:gd name="connsiteY96" fmla="*/ 203200 h 1504950"/>
            <a:gd name="connsiteX97" fmla="*/ 876300 w 1828800"/>
            <a:gd name="connsiteY97" fmla="*/ 184150 h 1504950"/>
            <a:gd name="connsiteX98" fmla="*/ 838200 w 1828800"/>
            <a:gd name="connsiteY98" fmla="*/ 171450 h 1504950"/>
            <a:gd name="connsiteX99" fmla="*/ 812800 w 1828800"/>
            <a:gd name="connsiteY99" fmla="*/ 158750 h 1504950"/>
            <a:gd name="connsiteX100" fmla="*/ 800100 w 1828800"/>
            <a:gd name="connsiteY100" fmla="*/ 139700 h 1504950"/>
            <a:gd name="connsiteX101" fmla="*/ 781050 w 1828800"/>
            <a:gd name="connsiteY101" fmla="*/ 133350 h 1504950"/>
            <a:gd name="connsiteX102" fmla="*/ 742950 w 1828800"/>
            <a:gd name="connsiteY102" fmla="*/ 114300 h 1504950"/>
            <a:gd name="connsiteX103" fmla="*/ 698500 w 1828800"/>
            <a:gd name="connsiteY103" fmla="*/ 95250 h 1504950"/>
            <a:gd name="connsiteX104" fmla="*/ 660400 w 1828800"/>
            <a:gd name="connsiteY104" fmla="*/ 82550 h 1504950"/>
            <a:gd name="connsiteX105" fmla="*/ 571500 w 1828800"/>
            <a:gd name="connsiteY105" fmla="*/ 76200 h 1504950"/>
            <a:gd name="connsiteX106" fmla="*/ 527050 w 1828800"/>
            <a:gd name="connsiteY106" fmla="*/ 69850 h 1504950"/>
            <a:gd name="connsiteX107" fmla="*/ 450850 w 1828800"/>
            <a:gd name="connsiteY107" fmla="*/ 57150 h 1504950"/>
            <a:gd name="connsiteX108" fmla="*/ 412750 w 1828800"/>
            <a:gd name="connsiteY108" fmla="*/ 44450 h 1504950"/>
            <a:gd name="connsiteX109" fmla="*/ 393700 w 1828800"/>
            <a:gd name="connsiteY109" fmla="*/ 38100 h 1504950"/>
            <a:gd name="connsiteX110" fmla="*/ 381000 w 1828800"/>
            <a:gd name="connsiteY110" fmla="*/ 19050 h 1504950"/>
            <a:gd name="connsiteX111" fmla="*/ 361950 w 1828800"/>
            <a:gd name="connsiteY111" fmla="*/ 12700 h 1504950"/>
            <a:gd name="connsiteX112" fmla="*/ 342900 w 1828800"/>
            <a:gd name="connsiteY112" fmla="*/ 0 h 1504950"/>
            <a:gd name="connsiteX113" fmla="*/ 222250 w 1828800"/>
            <a:gd name="connsiteY113" fmla="*/ 6350 h 1504950"/>
            <a:gd name="connsiteX114" fmla="*/ 184150 w 1828800"/>
            <a:gd name="connsiteY114" fmla="*/ 19050 h 1504950"/>
            <a:gd name="connsiteX115" fmla="*/ 152400 w 1828800"/>
            <a:gd name="connsiteY115" fmla="*/ 44450 h 1504950"/>
            <a:gd name="connsiteX116" fmla="*/ 114300 w 1828800"/>
            <a:gd name="connsiteY116" fmla="*/ 69850 h 1504950"/>
            <a:gd name="connsiteX117" fmla="*/ 107950 w 1828800"/>
            <a:gd name="connsiteY117" fmla="*/ 101600 h 1504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Lst>
          <a:rect l="l" t="t" r="r" b="b"/>
          <a:pathLst>
            <a:path w="1828800" h="1504950">
              <a:moveTo>
                <a:pt x="107950" y="101600"/>
              </a:moveTo>
              <a:cubicBezTo>
                <a:pt x="101600" y="115358"/>
                <a:pt x="83181" y="144023"/>
                <a:pt x="76200" y="152400"/>
              </a:cubicBezTo>
              <a:cubicBezTo>
                <a:pt x="50902" y="182757"/>
                <a:pt x="65345" y="161445"/>
                <a:pt x="38100" y="184150"/>
              </a:cubicBezTo>
              <a:cubicBezTo>
                <a:pt x="31201" y="189899"/>
                <a:pt x="25400" y="196850"/>
                <a:pt x="19050" y="203200"/>
              </a:cubicBezTo>
              <a:cubicBezTo>
                <a:pt x="-6385" y="279506"/>
                <a:pt x="7054" y="227932"/>
                <a:pt x="0" y="361950"/>
              </a:cubicBezTo>
              <a:cubicBezTo>
                <a:pt x="2117" y="438150"/>
                <a:pt x="2446" y="514421"/>
                <a:pt x="6350" y="590550"/>
              </a:cubicBezTo>
              <a:cubicBezTo>
                <a:pt x="6693" y="597235"/>
                <a:pt x="9449" y="603749"/>
                <a:pt x="12700" y="609600"/>
              </a:cubicBezTo>
              <a:cubicBezTo>
                <a:pt x="20113" y="622943"/>
                <a:pt x="29633" y="635000"/>
                <a:pt x="38100" y="647700"/>
              </a:cubicBezTo>
              <a:cubicBezTo>
                <a:pt x="42333" y="654050"/>
                <a:pt x="50800" y="656167"/>
                <a:pt x="57150" y="660400"/>
              </a:cubicBezTo>
              <a:cubicBezTo>
                <a:pt x="80308" y="729875"/>
                <a:pt x="41518" y="626498"/>
                <a:pt x="82550" y="692150"/>
              </a:cubicBezTo>
              <a:cubicBezTo>
                <a:pt x="89645" y="703502"/>
                <a:pt x="91017" y="717550"/>
                <a:pt x="95250" y="730250"/>
              </a:cubicBezTo>
              <a:cubicBezTo>
                <a:pt x="97663" y="737490"/>
                <a:pt x="104537" y="742474"/>
                <a:pt x="107950" y="749300"/>
              </a:cubicBezTo>
              <a:cubicBezTo>
                <a:pt x="126330" y="786059"/>
                <a:pt x="97238" y="751288"/>
                <a:pt x="133350" y="787400"/>
              </a:cubicBezTo>
              <a:cubicBezTo>
                <a:pt x="149311" y="835283"/>
                <a:pt x="125924" y="778118"/>
                <a:pt x="158750" y="819150"/>
              </a:cubicBezTo>
              <a:cubicBezTo>
                <a:pt x="185380" y="852437"/>
                <a:pt x="136969" y="825796"/>
                <a:pt x="184150" y="857250"/>
              </a:cubicBezTo>
              <a:cubicBezTo>
                <a:pt x="189719" y="860963"/>
                <a:pt x="196614" y="862403"/>
                <a:pt x="203200" y="863600"/>
              </a:cubicBezTo>
              <a:cubicBezTo>
                <a:pt x="242159" y="870683"/>
                <a:pt x="308913" y="873872"/>
                <a:pt x="342900" y="876300"/>
              </a:cubicBezTo>
              <a:cubicBezTo>
                <a:pt x="345017" y="884767"/>
                <a:pt x="343503" y="895132"/>
                <a:pt x="349250" y="901700"/>
              </a:cubicBezTo>
              <a:cubicBezTo>
                <a:pt x="367231" y="922250"/>
                <a:pt x="384135" y="926028"/>
                <a:pt x="406400" y="933450"/>
              </a:cubicBezTo>
              <a:cubicBezTo>
                <a:pt x="419100" y="941917"/>
                <a:pt x="430020" y="954023"/>
                <a:pt x="444500" y="958850"/>
              </a:cubicBezTo>
              <a:lnTo>
                <a:pt x="482600" y="971550"/>
              </a:lnTo>
              <a:cubicBezTo>
                <a:pt x="508770" y="1010805"/>
                <a:pt x="479714" y="972512"/>
                <a:pt x="514350" y="1003300"/>
              </a:cubicBezTo>
              <a:cubicBezTo>
                <a:pt x="527774" y="1015232"/>
                <a:pt x="542487" y="1026456"/>
                <a:pt x="552450" y="1041400"/>
              </a:cubicBezTo>
              <a:cubicBezTo>
                <a:pt x="556683" y="1047750"/>
                <a:pt x="559754" y="1055054"/>
                <a:pt x="565150" y="1060450"/>
              </a:cubicBezTo>
              <a:cubicBezTo>
                <a:pt x="570546" y="1065846"/>
                <a:pt x="577850" y="1068917"/>
                <a:pt x="584200" y="1073150"/>
              </a:cubicBezTo>
              <a:cubicBezTo>
                <a:pt x="588433" y="1085850"/>
                <a:pt x="589474" y="1100111"/>
                <a:pt x="596900" y="1111250"/>
              </a:cubicBezTo>
              <a:cubicBezTo>
                <a:pt x="601133" y="1117600"/>
                <a:pt x="606187" y="1123474"/>
                <a:pt x="609600" y="1130300"/>
              </a:cubicBezTo>
              <a:cubicBezTo>
                <a:pt x="612593" y="1136287"/>
                <a:pt x="612957" y="1143363"/>
                <a:pt x="615950" y="1149350"/>
              </a:cubicBezTo>
              <a:cubicBezTo>
                <a:pt x="619363" y="1156176"/>
                <a:pt x="625550" y="1161426"/>
                <a:pt x="628650" y="1168400"/>
              </a:cubicBezTo>
              <a:lnTo>
                <a:pt x="647700" y="1225550"/>
              </a:lnTo>
              <a:cubicBezTo>
                <a:pt x="652527" y="1240030"/>
                <a:pt x="664633" y="1250950"/>
                <a:pt x="673100" y="1263650"/>
              </a:cubicBezTo>
              <a:cubicBezTo>
                <a:pt x="677333" y="1270000"/>
                <a:pt x="685800" y="1272117"/>
                <a:pt x="692150" y="1276350"/>
              </a:cubicBezTo>
              <a:cubicBezTo>
                <a:pt x="703818" y="1311353"/>
                <a:pt x="691028" y="1282449"/>
                <a:pt x="723900" y="1320800"/>
              </a:cubicBezTo>
              <a:cubicBezTo>
                <a:pt x="745533" y="1346039"/>
                <a:pt x="727774" y="1337374"/>
                <a:pt x="755650" y="1365250"/>
              </a:cubicBezTo>
              <a:cubicBezTo>
                <a:pt x="761046" y="1370646"/>
                <a:pt x="768350" y="1373717"/>
                <a:pt x="774700" y="1377950"/>
              </a:cubicBezTo>
              <a:cubicBezTo>
                <a:pt x="779865" y="1393444"/>
                <a:pt x="781440" y="1403740"/>
                <a:pt x="793750" y="1416050"/>
              </a:cubicBezTo>
              <a:cubicBezTo>
                <a:pt x="799146" y="1421446"/>
                <a:pt x="805974" y="1425337"/>
                <a:pt x="812800" y="1428750"/>
              </a:cubicBezTo>
              <a:cubicBezTo>
                <a:pt x="818787" y="1431743"/>
                <a:pt x="825500" y="1432983"/>
                <a:pt x="831850" y="1435100"/>
              </a:cubicBezTo>
              <a:cubicBezTo>
                <a:pt x="840317" y="1441450"/>
                <a:pt x="848275" y="1448541"/>
                <a:pt x="857250" y="1454150"/>
              </a:cubicBezTo>
              <a:cubicBezTo>
                <a:pt x="865277" y="1459167"/>
                <a:pt x="875378" y="1460790"/>
                <a:pt x="882650" y="1466850"/>
              </a:cubicBezTo>
              <a:cubicBezTo>
                <a:pt x="888513" y="1471736"/>
                <a:pt x="889391" y="1481132"/>
                <a:pt x="895350" y="1485900"/>
              </a:cubicBezTo>
              <a:cubicBezTo>
                <a:pt x="900577" y="1490081"/>
                <a:pt x="907906" y="1490627"/>
                <a:pt x="914400" y="1492250"/>
              </a:cubicBezTo>
              <a:cubicBezTo>
                <a:pt x="946749" y="1500337"/>
                <a:pt x="967738" y="1500999"/>
                <a:pt x="1003300" y="1504950"/>
              </a:cubicBezTo>
              <a:cubicBezTo>
                <a:pt x="1153583" y="1502833"/>
                <a:pt x="1303966" y="1504451"/>
                <a:pt x="1454150" y="1498600"/>
              </a:cubicBezTo>
              <a:cubicBezTo>
                <a:pt x="1467527" y="1498079"/>
                <a:pt x="1479550" y="1490133"/>
                <a:pt x="1492250" y="1485900"/>
              </a:cubicBezTo>
              <a:lnTo>
                <a:pt x="1530350" y="1473200"/>
              </a:lnTo>
              <a:lnTo>
                <a:pt x="1549400" y="1466850"/>
              </a:lnTo>
              <a:lnTo>
                <a:pt x="1568450" y="1460500"/>
              </a:lnTo>
              <a:cubicBezTo>
                <a:pt x="1581150" y="1452033"/>
                <a:pt x="1592070" y="1439927"/>
                <a:pt x="1606550" y="1435100"/>
              </a:cubicBezTo>
              <a:cubicBezTo>
                <a:pt x="1619250" y="1430867"/>
                <a:pt x="1632676" y="1428387"/>
                <a:pt x="1644650" y="1422400"/>
              </a:cubicBezTo>
              <a:cubicBezTo>
                <a:pt x="1676037" y="1406707"/>
                <a:pt x="1661070" y="1412693"/>
                <a:pt x="1689100" y="1403350"/>
              </a:cubicBezTo>
              <a:cubicBezTo>
                <a:pt x="1695450" y="1399117"/>
                <a:pt x="1702287" y="1395536"/>
                <a:pt x="1708150" y="1390650"/>
              </a:cubicBezTo>
              <a:cubicBezTo>
                <a:pt x="1715049" y="1384901"/>
                <a:pt x="1719728" y="1376581"/>
                <a:pt x="1727200" y="1371600"/>
              </a:cubicBezTo>
              <a:cubicBezTo>
                <a:pt x="1732769" y="1367887"/>
                <a:pt x="1739900" y="1367367"/>
                <a:pt x="1746250" y="1365250"/>
              </a:cubicBezTo>
              <a:cubicBezTo>
                <a:pt x="1754717" y="1358900"/>
                <a:pt x="1763783" y="1353280"/>
                <a:pt x="1771650" y="1346200"/>
              </a:cubicBezTo>
              <a:cubicBezTo>
                <a:pt x="1785000" y="1334185"/>
                <a:pt x="1809750" y="1308100"/>
                <a:pt x="1809750" y="1308100"/>
              </a:cubicBezTo>
              <a:cubicBezTo>
                <a:pt x="1811867" y="1299633"/>
                <a:pt x="1814207" y="1291219"/>
                <a:pt x="1816100" y="1282700"/>
              </a:cubicBezTo>
              <a:cubicBezTo>
                <a:pt x="1818441" y="1272164"/>
                <a:pt x="1819832" y="1261421"/>
                <a:pt x="1822450" y="1250950"/>
              </a:cubicBezTo>
              <a:cubicBezTo>
                <a:pt x="1824073" y="1244456"/>
                <a:pt x="1826683" y="1238250"/>
                <a:pt x="1828800" y="1231900"/>
              </a:cubicBezTo>
              <a:cubicBezTo>
                <a:pt x="1824741" y="1134490"/>
                <a:pt x="1834326" y="1117890"/>
                <a:pt x="1816100" y="1054100"/>
              </a:cubicBezTo>
              <a:cubicBezTo>
                <a:pt x="1814261" y="1047664"/>
                <a:pt x="1812387" y="1041202"/>
                <a:pt x="1809750" y="1035050"/>
              </a:cubicBezTo>
              <a:cubicBezTo>
                <a:pt x="1806021" y="1026349"/>
                <a:pt x="1800374" y="1018513"/>
                <a:pt x="1797050" y="1009650"/>
              </a:cubicBezTo>
              <a:cubicBezTo>
                <a:pt x="1779476" y="962787"/>
                <a:pt x="1803737" y="1003806"/>
                <a:pt x="1778000" y="965200"/>
              </a:cubicBezTo>
              <a:cubicBezTo>
                <a:pt x="1775585" y="953124"/>
                <a:pt x="1771809" y="927417"/>
                <a:pt x="1765300" y="914400"/>
              </a:cubicBezTo>
              <a:cubicBezTo>
                <a:pt x="1761887" y="907574"/>
                <a:pt x="1756386" y="901976"/>
                <a:pt x="1752600" y="895350"/>
              </a:cubicBezTo>
              <a:cubicBezTo>
                <a:pt x="1747904" y="887131"/>
                <a:pt x="1743629" y="878651"/>
                <a:pt x="1739900" y="869950"/>
              </a:cubicBezTo>
              <a:cubicBezTo>
                <a:pt x="1737263" y="863798"/>
                <a:pt x="1737731" y="856127"/>
                <a:pt x="1733550" y="850900"/>
              </a:cubicBezTo>
              <a:cubicBezTo>
                <a:pt x="1728782" y="844941"/>
                <a:pt x="1720850" y="842433"/>
                <a:pt x="1714500" y="838200"/>
              </a:cubicBezTo>
              <a:cubicBezTo>
                <a:pt x="1696799" y="811649"/>
                <a:pt x="1692432" y="799702"/>
                <a:pt x="1670050" y="781050"/>
              </a:cubicBezTo>
              <a:cubicBezTo>
                <a:pt x="1664187" y="776164"/>
                <a:pt x="1657826" y="771763"/>
                <a:pt x="1651000" y="768350"/>
              </a:cubicBezTo>
              <a:cubicBezTo>
                <a:pt x="1645013" y="765357"/>
                <a:pt x="1638300" y="764117"/>
                <a:pt x="1631950" y="762000"/>
              </a:cubicBezTo>
              <a:cubicBezTo>
                <a:pt x="1629833" y="755650"/>
                <a:pt x="1628851" y="748801"/>
                <a:pt x="1625600" y="742950"/>
              </a:cubicBezTo>
              <a:cubicBezTo>
                <a:pt x="1606612" y="708771"/>
                <a:pt x="1604290" y="708940"/>
                <a:pt x="1581150" y="685800"/>
              </a:cubicBezTo>
              <a:cubicBezTo>
                <a:pt x="1579033" y="679450"/>
                <a:pt x="1578051" y="672601"/>
                <a:pt x="1574800" y="666750"/>
              </a:cubicBezTo>
              <a:cubicBezTo>
                <a:pt x="1559434" y="639091"/>
                <a:pt x="1536663" y="609572"/>
                <a:pt x="1511300" y="590550"/>
              </a:cubicBezTo>
              <a:cubicBezTo>
                <a:pt x="1502833" y="584200"/>
                <a:pt x="1494512" y="577651"/>
                <a:pt x="1485900" y="571500"/>
              </a:cubicBezTo>
              <a:cubicBezTo>
                <a:pt x="1479690" y="567064"/>
                <a:pt x="1472713" y="563686"/>
                <a:pt x="1466850" y="558800"/>
              </a:cubicBezTo>
              <a:cubicBezTo>
                <a:pt x="1459951" y="553051"/>
                <a:pt x="1454699" y="545499"/>
                <a:pt x="1447800" y="539750"/>
              </a:cubicBezTo>
              <a:cubicBezTo>
                <a:pt x="1441937" y="534864"/>
                <a:pt x="1435450" y="530704"/>
                <a:pt x="1428750" y="527050"/>
              </a:cubicBezTo>
              <a:cubicBezTo>
                <a:pt x="1412130" y="517984"/>
                <a:pt x="1377950" y="501650"/>
                <a:pt x="1377950" y="501650"/>
              </a:cubicBezTo>
              <a:cubicBezTo>
                <a:pt x="1341554" y="447055"/>
                <a:pt x="1390017" y="511303"/>
                <a:pt x="1346200" y="476250"/>
              </a:cubicBezTo>
              <a:cubicBezTo>
                <a:pt x="1305168" y="443424"/>
                <a:pt x="1362333" y="466811"/>
                <a:pt x="1314450" y="450850"/>
              </a:cubicBezTo>
              <a:cubicBezTo>
                <a:pt x="1310217" y="444500"/>
                <a:pt x="1307613" y="436686"/>
                <a:pt x="1301750" y="431800"/>
              </a:cubicBezTo>
              <a:cubicBezTo>
                <a:pt x="1294478" y="425740"/>
                <a:pt x="1284569" y="423796"/>
                <a:pt x="1276350" y="419100"/>
              </a:cubicBezTo>
              <a:cubicBezTo>
                <a:pt x="1269724" y="415314"/>
                <a:pt x="1263163" y="411286"/>
                <a:pt x="1257300" y="406400"/>
              </a:cubicBezTo>
              <a:cubicBezTo>
                <a:pt x="1225589" y="379974"/>
                <a:pt x="1252678" y="392159"/>
                <a:pt x="1219200" y="381000"/>
              </a:cubicBezTo>
              <a:cubicBezTo>
                <a:pt x="1210733" y="374650"/>
                <a:pt x="1201835" y="368838"/>
                <a:pt x="1193800" y="361950"/>
              </a:cubicBezTo>
              <a:cubicBezTo>
                <a:pt x="1186982" y="356106"/>
                <a:pt x="1182222" y="347881"/>
                <a:pt x="1174750" y="342900"/>
              </a:cubicBezTo>
              <a:cubicBezTo>
                <a:pt x="1169181" y="339187"/>
                <a:pt x="1162050" y="338667"/>
                <a:pt x="1155700" y="336550"/>
              </a:cubicBezTo>
              <a:lnTo>
                <a:pt x="1117600" y="311150"/>
              </a:lnTo>
              <a:cubicBezTo>
                <a:pt x="1111250" y="306917"/>
                <a:pt x="1105790" y="300863"/>
                <a:pt x="1098550" y="298450"/>
              </a:cubicBezTo>
              <a:lnTo>
                <a:pt x="1079500" y="292100"/>
              </a:lnTo>
              <a:cubicBezTo>
                <a:pt x="1075267" y="285750"/>
                <a:pt x="1073272" y="277095"/>
                <a:pt x="1066800" y="273050"/>
              </a:cubicBezTo>
              <a:cubicBezTo>
                <a:pt x="1055448" y="265955"/>
                <a:pt x="1028700" y="260350"/>
                <a:pt x="1028700" y="260350"/>
              </a:cubicBezTo>
              <a:cubicBezTo>
                <a:pt x="990094" y="234613"/>
                <a:pt x="1031113" y="258874"/>
                <a:pt x="984250" y="241300"/>
              </a:cubicBezTo>
              <a:cubicBezTo>
                <a:pt x="903158" y="210890"/>
                <a:pt x="1006123" y="245377"/>
                <a:pt x="939800" y="215900"/>
              </a:cubicBezTo>
              <a:cubicBezTo>
                <a:pt x="927567" y="210463"/>
                <a:pt x="901700" y="203200"/>
                <a:pt x="901700" y="203200"/>
              </a:cubicBezTo>
              <a:cubicBezTo>
                <a:pt x="893233" y="196850"/>
                <a:pt x="885766" y="188883"/>
                <a:pt x="876300" y="184150"/>
              </a:cubicBezTo>
              <a:cubicBezTo>
                <a:pt x="864326" y="178163"/>
                <a:pt x="850174" y="177437"/>
                <a:pt x="838200" y="171450"/>
              </a:cubicBezTo>
              <a:lnTo>
                <a:pt x="812800" y="158750"/>
              </a:lnTo>
              <a:cubicBezTo>
                <a:pt x="808567" y="152400"/>
                <a:pt x="806059" y="144468"/>
                <a:pt x="800100" y="139700"/>
              </a:cubicBezTo>
              <a:cubicBezTo>
                <a:pt x="794873" y="135519"/>
                <a:pt x="787037" y="136343"/>
                <a:pt x="781050" y="133350"/>
              </a:cubicBezTo>
              <a:cubicBezTo>
                <a:pt x="731811" y="108731"/>
                <a:pt x="790833" y="130261"/>
                <a:pt x="742950" y="114300"/>
              </a:cubicBezTo>
              <a:cubicBezTo>
                <a:pt x="712727" y="94151"/>
                <a:pt x="735777" y="106433"/>
                <a:pt x="698500" y="95250"/>
              </a:cubicBezTo>
              <a:cubicBezTo>
                <a:pt x="685678" y="91403"/>
                <a:pt x="673100" y="86783"/>
                <a:pt x="660400" y="82550"/>
              </a:cubicBezTo>
              <a:cubicBezTo>
                <a:pt x="632216" y="73155"/>
                <a:pt x="601075" y="79017"/>
                <a:pt x="571500" y="76200"/>
              </a:cubicBezTo>
              <a:cubicBezTo>
                <a:pt x="556600" y="74781"/>
                <a:pt x="541886" y="71828"/>
                <a:pt x="527050" y="69850"/>
              </a:cubicBezTo>
              <a:cubicBezTo>
                <a:pt x="489229" y="64807"/>
                <a:pt x="481739" y="66417"/>
                <a:pt x="450850" y="57150"/>
              </a:cubicBezTo>
              <a:cubicBezTo>
                <a:pt x="438028" y="53303"/>
                <a:pt x="425450" y="48683"/>
                <a:pt x="412750" y="44450"/>
              </a:cubicBezTo>
              <a:lnTo>
                <a:pt x="393700" y="38100"/>
              </a:lnTo>
              <a:cubicBezTo>
                <a:pt x="389467" y="31750"/>
                <a:pt x="386959" y="23818"/>
                <a:pt x="381000" y="19050"/>
              </a:cubicBezTo>
              <a:cubicBezTo>
                <a:pt x="375773" y="14869"/>
                <a:pt x="367937" y="15693"/>
                <a:pt x="361950" y="12700"/>
              </a:cubicBezTo>
              <a:cubicBezTo>
                <a:pt x="355124" y="9287"/>
                <a:pt x="349250" y="4233"/>
                <a:pt x="342900" y="0"/>
              </a:cubicBezTo>
              <a:cubicBezTo>
                <a:pt x="302683" y="2117"/>
                <a:pt x="262235" y="1552"/>
                <a:pt x="222250" y="6350"/>
              </a:cubicBezTo>
              <a:cubicBezTo>
                <a:pt x="208958" y="7945"/>
                <a:pt x="184150" y="19050"/>
                <a:pt x="184150" y="19050"/>
              </a:cubicBezTo>
              <a:cubicBezTo>
                <a:pt x="160684" y="54249"/>
                <a:pt x="184876" y="26408"/>
                <a:pt x="152400" y="44450"/>
              </a:cubicBezTo>
              <a:cubicBezTo>
                <a:pt x="139057" y="51863"/>
                <a:pt x="114300" y="69850"/>
                <a:pt x="114300" y="69850"/>
              </a:cubicBezTo>
              <a:cubicBezTo>
                <a:pt x="87240" y="110441"/>
                <a:pt x="114300" y="87842"/>
                <a:pt x="107950" y="101600"/>
              </a:cubicBezTo>
              <a:close/>
            </a:path>
          </a:pathLst>
        </a:custGeom>
        <a:noFill xmlns:a="http://schemas.openxmlformats.org/drawingml/2006/main"/>
        <a:ln xmlns:a="http://schemas.openxmlformats.org/drawingml/2006/main">
          <a:solidFill>
            <a:schemeClr val="tx1"/>
          </a:solidFill>
          <a:prstDash val="sysDot"/>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pt-B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0.99908</cdr:x>
      <cdr:y>0</cdr:y>
    </cdr:to>
    <cdr:cxnSp macro="">
      <cdr:nvCxnSpPr>
        <cdr:cNvPr id="2" name="Conector reto 1"/>
        <cdr:cNvCxnSpPr/>
      </cdr:nvCxnSpPr>
      <cdr:spPr>
        <a:xfrm xmlns:a="http://schemas.openxmlformats.org/drawingml/2006/main">
          <a:off x="0" y="0"/>
          <a:ext cx="5735116"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0.99954</cdr:x>
      <cdr:y>0</cdr:y>
    </cdr:to>
    <cdr:cxnSp macro="">
      <cdr:nvCxnSpPr>
        <cdr:cNvPr id="2" name="Conector reto 1"/>
        <cdr:cNvCxnSpPr/>
      </cdr:nvCxnSpPr>
      <cdr:spPr>
        <a:xfrm xmlns:a="http://schemas.openxmlformats.org/drawingml/2006/main">
          <a:off x="0" y="0"/>
          <a:ext cx="5793638"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A19A-F60E-4EEB-A88A-18B81930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10869</Words>
  <Characters>58696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2017-06-26T19:26:00Z</dcterms:created>
  <dcterms:modified xsi:type="dcterms:W3CDTF">2017-06-26T20:03:00Z</dcterms:modified>
</cp:coreProperties>
</file>