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80" w:rsidRDefault="00667C80">
      <w:r>
        <w:t>IMAGENS ADITIVOS QUÍMICOS</w:t>
      </w:r>
    </w:p>
    <w:p w:rsidR="00667C80" w:rsidRDefault="00667C80">
      <w:r w:rsidRPr="00667C80">
        <w:drawing>
          <wp:inline distT="0" distB="0" distL="0" distR="0">
            <wp:extent cx="2209800" cy="2076450"/>
            <wp:effectExtent l="0" t="0" r="0" b="0"/>
            <wp:docPr id="3" name="Imagem 3" descr="Resultado de imagem para aditivos químicos aliment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aditivos químicos alimentar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55" w:rsidRDefault="00667C80">
      <w:r w:rsidRPr="00667C80">
        <w:drawing>
          <wp:inline distT="0" distB="0" distL="0" distR="0">
            <wp:extent cx="2381250" cy="2619375"/>
            <wp:effectExtent l="0" t="0" r="0" b="9525"/>
            <wp:docPr id="1" name="Imagem 1" descr="http://www.energia.com.br/eventos/2009/jurere/projetos/aditivosquimicos/gui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ergia.com.br/eventos/2009/jurere/projetos/aditivosquimicos/guia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80" w:rsidRDefault="00667C80">
      <w:r w:rsidRPr="00667C80">
        <w:drawing>
          <wp:inline distT="0" distB="0" distL="0" distR="0">
            <wp:extent cx="3028950" cy="1514475"/>
            <wp:effectExtent l="0" t="0" r="0" b="9525"/>
            <wp:docPr id="2" name="Imagem 2" descr="Resultado de imagem para aditivos químicos aliment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aditivos químicos alimenta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80" w:rsidRDefault="00667C80">
      <w:r w:rsidRPr="00667C80">
        <w:drawing>
          <wp:inline distT="0" distB="0" distL="0" distR="0">
            <wp:extent cx="2475230" cy="1339059"/>
            <wp:effectExtent l="0" t="0" r="1270" b="0"/>
            <wp:docPr id="6" name="Imagem 6" descr="Resultado de imagem para aditivos químicos aliment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m para aditivos químicos alimenta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33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80" w:rsidRDefault="00667C80">
      <w:r w:rsidRPr="00667C80">
        <w:lastRenderedPageBreak/>
        <w:drawing>
          <wp:inline distT="0" distB="0" distL="0" distR="0">
            <wp:extent cx="2457450" cy="2143125"/>
            <wp:effectExtent l="0" t="0" r="0" b="9525"/>
            <wp:docPr id="7" name="Imagem 7" descr="Resultado de imagem para aditivos químicos aliment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m para aditivos químicos alimenta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80" w:rsidRDefault="00667C80">
      <w:r>
        <w:rPr>
          <w:noProof/>
          <w:lang w:eastAsia="pt-BR"/>
        </w:rPr>
        <w:drawing>
          <wp:inline distT="0" distB="0" distL="0" distR="0" wp14:anchorId="27E160EB" wp14:editId="5738F8E4">
            <wp:extent cx="2466975" cy="1847850"/>
            <wp:effectExtent l="0" t="0" r="9525" b="0"/>
            <wp:docPr id="8" name="Imagem 8" descr="Resultado de imagem para aditivos químicos aliment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m para aditivos químicos alimenta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80" w:rsidRDefault="00667C80" w:rsidP="00667C80">
      <w:pPr>
        <w:jc w:val="both"/>
      </w:pPr>
      <w:r>
        <w:t xml:space="preserve">       </w:t>
      </w:r>
      <w:r>
        <w:rPr>
          <w:noProof/>
          <w:lang w:eastAsia="pt-BR"/>
        </w:rPr>
        <w:drawing>
          <wp:inline distT="0" distB="0" distL="0" distR="0" wp14:anchorId="5769253A" wp14:editId="2CAFC85C">
            <wp:extent cx="2223520" cy="1522730"/>
            <wp:effectExtent l="0" t="0" r="5715" b="1270"/>
            <wp:docPr id="5" name="Imagem 5" descr="Resultado de imagem para aditivos químicos aliment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aditivos químicos alimenta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62" cy="152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80" w:rsidRDefault="00667C80" w:rsidP="00667C80">
      <w:pPr>
        <w:jc w:val="both"/>
      </w:pPr>
      <w:r>
        <w:t>Fonte: imagens internet/</w:t>
      </w:r>
      <w:proofErr w:type="spellStart"/>
      <w:r>
        <w:t>google</w:t>
      </w:r>
      <w:proofErr w:type="spellEnd"/>
      <w:r>
        <w:t xml:space="preserve"> imagens, descrição: aditivos químicos alimentares; </w:t>
      </w:r>
      <w:bookmarkStart w:id="0" w:name="_GoBack"/>
      <w:bookmarkEnd w:id="0"/>
    </w:p>
    <w:p w:rsidR="00667C80" w:rsidRDefault="00667C80"/>
    <w:sectPr w:rsidR="00667C80" w:rsidSect="00667C80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80"/>
    <w:rsid w:val="00667C80"/>
    <w:rsid w:val="00D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78CA2-E8F0-47AA-BDD9-F95BD834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2016-05-31T11:24:00Z</dcterms:created>
  <dcterms:modified xsi:type="dcterms:W3CDTF">2016-05-31T11:30:00Z</dcterms:modified>
</cp:coreProperties>
</file>