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0D" w:rsidRPr="0011045A" w:rsidRDefault="0024791B" w:rsidP="006C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Roberto Burle Marx e o Parque do Flamengo:</w:t>
      </w:r>
    </w:p>
    <w:p w:rsidR="006C4C0D" w:rsidRPr="0011045A" w:rsidRDefault="0024791B" w:rsidP="006C4C0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Saberes e prática paisagística</w:t>
      </w:r>
    </w:p>
    <w:p w:rsidR="00B91896" w:rsidRDefault="00B91896"/>
    <w:p w:rsidR="006C4C0D" w:rsidRDefault="006C4C0D"/>
    <w:p w:rsidR="006C4C0D" w:rsidRPr="007C311F" w:rsidRDefault="006C4C0D" w:rsidP="006C4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1F">
        <w:rPr>
          <w:rFonts w:ascii="Times New Roman" w:hAnsi="Times New Roman" w:cs="Times New Roman"/>
          <w:b/>
          <w:sz w:val="24"/>
          <w:szCs w:val="24"/>
        </w:rPr>
        <w:t>FIGURAS DO ARTIGO</w:t>
      </w:r>
    </w:p>
    <w:p w:rsidR="006C4C0D" w:rsidRDefault="006C4C0D" w:rsidP="006C4C0D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260"/>
      </w:tblGrid>
      <w:tr w:rsidR="006C4C0D" w:rsidRPr="00412D6A" w:rsidTr="00945436">
        <w:trPr>
          <w:trHeight w:val="3541"/>
          <w:jc w:val="center"/>
        </w:trPr>
        <w:tc>
          <w:tcPr>
            <w:tcW w:w="3276" w:type="dxa"/>
          </w:tcPr>
          <w:p w:rsidR="006C4C0D" w:rsidRPr="00412D6A" w:rsidRDefault="006C4C0D" w:rsidP="00945436">
            <w:pPr>
              <w:rPr>
                <w:sz w:val="24"/>
                <w:szCs w:val="24"/>
              </w:rPr>
            </w:pPr>
            <w:r w:rsidRPr="00412D6A">
              <w:rPr>
                <w:noProof/>
                <w:sz w:val="24"/>
                <w:szCs w:val="24"/>
              </w:rPr>
              <w:drawing>
                <wp:inline distT="0" distB="0" distL="0" distR="0" wp14:anchorId="3D75DA35" wp14:editId="6D40FCA4">
                  <wp:extent cx="1940119" cy="2339585"/>
                  <wp:effectExtent l="0" t="0" r="3175" b="3810"/>
                  <wp:docPr id="1" name="Imagem 1" descr="C:\Users\Alda\Documents\Tese\fIGURAS\Parque do Flamengo_1966_delfhin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Alda\Documents\Tese\fIGURAS\Parque do Flamengo_1966_delfhin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371" cy="233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C4C0D" w:rsidRPr="00412D6A" w:rsidRDefault="006C4C0D" w:rsidP="00945436">
            <w:pPr>
              <w:rPr>
                <w:sz w:val="24"/>
                <w:szCs w:val="24"/>
              </w:rPr>
            </w:pPr>
            <w:r w:rsidRPr="00412D6A">
              <w:rPr>
                <w:noProof/>
                <w:sz w:val="24"/>
                <w:szCs w:val="24"/>
              </w:rPr>
              <w:drawing>
                <wp:inline distT="0" distB="0" distL="0" distR="0" wp14:anchorId="7129142A" wp14:editId="4FF7815F">
                  <wp:extent cx="1933521" cy="2266121"/>
                  <wp:effectExtent l="0" t="0" r="0" b="1270"/>
                  <wp:docPr id="2" name="Imagem 2" descr="C:\Users\Usuario\Documents\Documentos\Paisagismo_projetos\mapa_parque do flamen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uario\Documents\Documentos\Paisagismo_projetos\mapa_parque do flamen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00" cy="226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0D" w:rsidRPr="007A1A17" w:rsidTr="00945436">
        <w:trPr>
          <w:trHeight w:val="392"/>
          <w:jc w:val="center"/>
        </w:trPr>
        <w:tc>
          <w:tcPr>
            <w:tcW w:w="3276" w:type="dxa"/>
          </w:tcPr>
          <w:p w:rsidR="006C4C0D" w:rsidRPr="007A1A17" w:rsidRDefault="006C4C0D" w:rsidP="00945436">
            <w:pPr>
              <w:jc w:val="both"/>
            </w:pPr>
            <w:r>
              <w:t>Fig. 1</w:t>
            </w:r>
            <w:r w:rsidRPr="007A1A17">
              <w:t xml:space="preserve">: Parque do Flamengo. (1960-1965). </w:t>
            </w:r>
            <w:r w:rsidR="007C311F">
              <w:t>Fonte:</w:t>
            </w:r>
            <w:r w:rsidR="007C311F" w:rsidRPr="007C311F">
              <w:t xml:space="preserve"> Jornal “O Globo”.</w:t>
            </w:r>
          </w:p>
        </w:tc>
        <w:tc>
          <w:tcPr>
            <w:tcW w:w="3260" w:type="dxa"/>
          </w:tcPr>
          <w:p w:rsidR="006C4C0D" w:rsidRPr="007A1A17" w:rsidRDefault="006C4C0D" w:rsidP="00945436">
            <w:r>
              <w:t>Fig. 2</w:t>
            </w:r>
            <w:r w:rsidRPr="007A1A17">
              <w:t>: Localização do Parque do Flamengo (RJ).</w:t>
            </w:r>
            <w:r w:rsidR="007C311F">
              <w:t xml:space="preserve"> Fonte: </w:t>
            </w:r>
            <w:r w:rsidR="007C311F" w:rsidRPr="007C311F">
              <w:t xml:space="preserve">Google </w:t>
            </w:r>
            <w:proofErr w:type="spellStart"/>
            <w:r w:rsidR="007C311F" w:rsidRPr="007C311F">
              <w:t>Maps</w:t>
            </w:r>
            <w:proofErr w:type="spellEnd"/>
            <w:r w:rsidR="007C311F" w:rsidRPr="007C311F">
              <w:t xml:space="preserve"> (2018).</w:t>
            </w:r>
            <w:r w:rsidRPr="007A1A17">
              <w:t xml:space="preserve"> </w:t>
            </w:r>
          </w:p>
        </w:tc>
      </w:tr>
    </w:tbl>
    <w:p w:rsidR="006C4C0D" w:rsidRDefault="006C4C0D" w:rsidP="006C4C0D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6C4C0D" w:rsidRPr="00412D6A" w:rsidTr="00945436">
        <w:trPr>
          <w:trHeight w:val="2673"/>
          <w:jc w:val="center"/>
        </w:trPr>
        <w:tc>
          <w:tcPr>
            <w:tcW w:w="6516" w:type="dxa"/>
          </w:tcPr>
          <w:p w:rsidR="006C4C0D" w:rsidRPr="00412D6A" w:rsidRDefault="006C4C0D" w:rsidP="00945436">
            <w:pPr>
              <w:jc w:val="both"/>
              <w:rPr>
                <w:sz w:val="24"/>
                <w:szCs w:val="24"/>
              </w:rPr>
            </w:pPr>
            <w:r w:rsidRPr="00412D6A">
              <w:rPr>
                <w:noProof/>
                <w:sz w:val="24"/>
                <w:szCs w:val="24"/>
              </w:rPr>
              <w:drawing>
                <wp:inline distT="0" distB="0" distL="0" distR="0" wp14:anchorId="4BA34DC2" wp14:editId="52EAEF5B">
                  <wp:extent cx="5025225" cy="2125209"/>
                  <wp:effectExtent l="0" t="0" r="4445" b="8890"/>
                  <wp:docPr id="10" name="Imagem 10" descr="C:\Users\Usuario\Documents\Documentos\Paisagismo_projetos\Parque do flamengo\Minhocão com det. canteiros e bancos_acervo FP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cuments\Documentos\Paisagismo_projetos\Parque do flamengo\Minhocão com det. canteiros e bancos_acervo FPJ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" r="2161"/>
                          <a:stretch/>
                        </pic:blipFill>
                        <pic:spPr bwMode="auto">
                          <a:xfrm>
                            <a:off x="0" y="0"/>
                            <a:ext cx="5050609" cy="213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0D" w:rsidRPr="000B1506" w:rsidTr="00945436">
        <w:trPr>
          <w:trHeight w:val="295"/>
          <w:jc w:val="center"/>
        </w:trPr>
        <w:tc>
          <w:tcPr>
            <w:tcW w:w="6516" w:type="dxa"/>
          </w:tcPr>
          <w:p w:rsidR="006C4C0D" w:rsidRPr="000B1506" w:rsidRDefault="006C4C0D" w:rsidP="007C311F">
            <w:pPr>
              <w:jc w:val="both"/>
            </w:pPr>
            <w:r w:rsidRPr="000B1506">
              <w:t xml:space="preserve">Fig. 3: Projeto do Parque do Flamengo, com ênfase para o traçado que ficou conhecido como ‘minhocão’ (1961) Escritório Técnico Roberto Burle Marx. </w:t>
            </w:r>
            <w:r w:rsidR="007C311F">
              <w:t xml:space="preserve">Fonte: </w:t>
            </w:r>
            <w:r w:rsidR="007C311F" w:rsidRPr="007C311F">
              <w:t>Acervo da Fundação Parques e Jardins</w:t>
            </w:r>
            <w:r w:rsidR="00E23E6D">
              <w:t xml:space="preserve"> da cidade do</w:t>
            </w:r>
            <w:r w:rsidR="007C311F">
              <w:t xml:space="preserve"> Rio de Janeiro.</w:t>
            </w:r>
          </w:p>
        </w:tc>
      </w:tr>
    </w:tbl>
    <w:p w:rsidR="006C4C0D" w:rsidRDefault="006C4C0D" w:rsidP="006C4C0D">
      <w:pPr>
        <w:jc w:val="center"/>
        <w:rPr>
          <w:b/>
        </w:rPr>
      </w:pPr>
    </w:p>
    <w:tbl>
      <w:tblPr>
        <w:tblStyle w:val="Tabelacomgrade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1"/>
      </w:tblGrid>
      <w:tr w:rsidR="006C4C0D" w:rsidRPr="00412D6A" w:rsidTr="00945436">
        <w:trPr>
          <w:trHeight w:val="2210"/>
          <w:jc w:val="center"/>
        </w:trPr>
        <w:tc>
          <w:tcPr>
            <w:tcW w:w="4836" w:type="dxa"/>
          </w:tcPr>
          <w:p w:rsidR="006C4C0D" w:rsidRPr="00412D6A" w:rsidRDefault="006C4C0D" w:rsidP="009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6A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44790489" wp14:editId="71AFE69D">
                  <wp:extent cx="4905955" cy="2484681"/>
                  <wp:effectExtent l="0" t="0" r="0" b="0"/>
                  <wp:docPr id="11" name="Imagem 11" descr="C:\Users\Usuario\Documents\Documentos\Paisagismo_projetos\Parque do flamengo\Parque do Flamengo_Bosque_acervo FP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Documents\Documentos\Paisagismo_projetos\Parque do flamengo\Parque do Flamengo_Bosque_acervo FPJ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4" r="3074"/>
                          <a:stretch/>
                        </pic:blipFill>
                        <pic:spPr bwMode="auto">
                          <a:xfrm>
                            <a:off x="0" y="0"/>
                            <a:ext cx="4905982" cy="248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0D" w:rsidRPr="000B1506" w:rsidTr="00945436">
        <w:trPr>
          <w:trHeight w:val="510"/>
          <w:jc w:val="center"/>
        </w:trPr>
        <w:tc>
          <w:tcPr>
            <w:tcW w:w="4836" w:type="dxa"/>
          </w:tcPr>
          <w:p w:rsidR="006C4C0D" w:rsidRPr="000B1506" w:rsidRDefault="006C4C0D" w:rsidP="00945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Fig. 4</w:t>
            </w:r>
            <w:r w:rsidRPr="000B1506">
              <w:rPr>
                <w:rFonts w:ascii="Times New Roman" w:hAnsi="Times New Roman" w:cs="Times New Roman"/>
                <w:sz w:val="20"/>
                <w:szCs w:val="20"/>
              </w:rPr>
              <w:t>: Projeto para o Parque do Flamengo, com ênfase para a área destinada ao bosque, cujo traçado remete a formas da abstração informal. (1961). Escritório Técnico Roberto Burle Marx.</w:t>
            </w:r>
            <w:r w:rsidR="007C3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11F" w:rsidRPr="007C311F">
              <w:rPr>
                <w:rFonts w:ascii="Times New Roman" w:hAnsi="Times New Roman" w:cs="Times New Roman"/>
                <w:sz w:val="20"/>
                <w:szCs w:val="20"/>
              </w:rPr>
              <w:t xml:space="preserve">Fonte: Acervo </w:t>
            </w:r>
            <w:r w:rsidR="00E23E6D">
              <w:rPr>
                <w:rFonts w:ascii="Times New Roman" w:hAnsi="Times New Roman" w:cs="Times New Roman"/>
                <w:sz w:val="20"/>
                <w:szCs w:val="20"/>
              </w:rPr>
              <w:t>da Fundação Parques e Jardins da cidade do</w:t>
            </w:r>
            <w:bookmarkStart w:id="0" w:name="_GoBack"/>
            <w:bookmarkEnd w:id="0"/>
            <w:r w:rsidR="007C311F" w:rsidRPr="007C311F">
              <w:rPr>
                <w:rFonts w:ascii="Times New Roman" w:hAnsi="Times New Roman" w:cs="Times New Roman"/>
                <w:sz w:val="20"/>
                <w:szCs w:val="20"/>
              </w:rPr>
              <w:t xml:space="preserve"> Rio de Janeiro.</w:t>
            </w:r>
            <w:r w:rsidRPr="000B1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C4C0D" w:rsidRPr="006C4C0D" w:rsidRDefault="006C4C0D" w:rsidP="006C4C0D">
      <w:pPr>
        <w:jc w:val="center"/>
        <w:rPr>
          <w:b/>
        </w:rPr>
      </w:pPr>
    </w:p>
    <w:sectPr w:rsidR="006C4C0D" w:rsidRPr="006C4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0D"/>
    <w:rsid w:val="0024791B"/>
    <w:rsid w:val="006C4C0D"/>
    <w:rsid w:val="007C311F"/>
    <w:rsid w:val="00B91896"/>
    <w:rsid w:val="00E2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0D"/>
    <w:rPr>
      <w:rFonts w:ascii="Tahoma" w:hAnsi="Tahoma" w:cs="Tahoma"/>
      <w:sz w:val="16"/>
      <w:szCs w:val="16"/>
    </w:rPr>
  </w:style>
  <w:style w:type="table" w:customStyle="1" w:styleId="Tabelacomgrade4">
    <w:name w:val="Tabela com grade4"/>
    <w:basedOn w:val="Tabelanormal"/>
    <w:next w:val="Tabelacomgrade"/>
    <w:uiPriority w:val="59"/>
    <w:rsid w:val="006C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0D"/>
    <w:rPr>
      <w:rFonts w:ascii="Tahoma" w:hAnsi="Tahoma" w:cs="Tahoma"/>
      <w:sz w:val="16"/>
      <w:szCs w:val="16"/>
    </w:rPr>
  </w:style>
  <w:style w:type="table" w:customStyle="1" w:styleId="Tabelacomgrade4">
    <w:name w:val="Tabela com grade4"/>
    <w:basedOn w:val="Tabelanormal"/>
    <w:next w:val="Tabelacomgrade"/>
    <w:uiPriority w:val="59"/>
    <w:rsid w:val="006C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2018-08-06T04:00:00Z</dcterms:created>
  <dcterms:modified xsi:type="dcterms:W3CDTF">2018-08-06T22:16:00Z</dcterms:modified>
</cp:coreProperties>
</file>