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18" w:rsidRPr="00947125" w:rsidRDefault="00947125">
      <w:pPr>
        <w:rPr>
          <w:b/>
          <w:u w:val="single"/>
        </w:rPr>
      </w:pPr>
      <w:r w:rsidRPr="00947125">
        <w:rPr>
          <w:b/>
          <w:u w:val="single"/>
        </w:rPr>
        <w:t xml:space="preserve">Título </w:t>
      </w:r>
      <w:r>
        <w:rPr>
          <w:b/>
          <w:u w:val="single"/>
        </w:rPr>
        <w:t xml:space="preserve">do Artigo </w:t>
      </w:r>
      <w:bookmarkStart w:id="0" w:name="_GoBack"/>
      <w:bookmarkEnd w:id="0"/>
      <w:r w:rsidRPr="00947125">
        <w:rPr>
          <w:b/>
          <w:u w:val="single"/>
        </w:rPr>
        <w:t>em Inglês:</w:t>
      </w:r>
    </w:p>
    <w:p w:rsidR="00947125" w:rsidRDefault="00947125">
      <w:r>
        <w:t xml:space="preserve">Roberto Burle </w:t>
      </w:r>
      <w:proofErr w:type="spellStart"/>
      <w:r>
        <w:t>Marx’s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Garden in </w:t>
      </w:r>
      <w:proofErr w:type="spellStart"/>
      <w:r>
        <w:t>the</w:t>
      </w:r>
      <w:proofErr w:type="spellEnd"/>
      <w:r>
        <w:t xml:space="preserve"> Federal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Rio Grande do Norte: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implantation</w:t>
      </w:r>
      <w:proofErr w:type="spellEnd"/>
    </w:p>
    <w:p w:rsidR="00947125" w:rsidRDefault="00947125"/>
    <w:sectPr w:rsidR="00947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25"/>
    <w:rsid w:val="00495D83"/>
    <w:rsid w:val="007F7218"/>
    <w:rsid w:val="0094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2019-02-05T12:01:00Z</cp:lastPrinted>
  <dcterms:created xsi:type="dcterms:W3CDTF">2019-02-05T11:56:00Z</dcterms:created>
  <dcterms:modified xsi:type="dcterms:W3CDTF">2019-02-05T12:02:00Z</dcterms:modified>
</cp:coreProperties>
</file>