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72" w:rsidRDefault="00F03272" w:rsidP="00320FE6">
      <w:pPr>
        <w:ind w:firstLine="720"/>
        <w:jc w:val="center"/>
        <w:rPr>
          <w:rFonts w:ascii="Times New Roman" w:hAnsi="Times New Roman" w:cs="Times New Roman"/>
          <w:sz w:val="24"/>
          <w:szCs w:val="24"/>
          <w:lang w:val="pt-BR"/>
        </w:rPr>
      </w:pPr>
      <w:r>
        <w:rPr>
          <w:rFonts w:ascii="Times New Roman" w:hAnsi="Times New Roman" w:cs="Times New Roman"/>
          <w:sz w:val="24"/>
          <w:szCs w:val="24"/>
          <w:lang w:val="pt-BR"/>
        </w:rPr>
        <w:t>MEMORANDO</w:t>
      </w:r>
    </w:p>
    <w:p w:rsidR="00F03272" w:rsidRDefault="003A6507" w:rsidP="00320FE6">
      <w:pPr>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INTERESSADAS: CARVALHO, Bruna; COSTA, Áurea de </w:t>
      </w:r>
      <w:proofErr w:type="gramStart"/>
      <w:r>
        <w:rPr>
          <w:rFonts w:ascii="Times New Roman" w:hAnsi="Times New Roman" w:cs="Times New Roman"/>
          <w:sz w:val="24"/>
          <w:szCs w:val="24"/>
          <w:lang w:val="pt-BR"/>
        </w:rPr>
        <w:t>Carvalho</w:t>
      </w:r>
      <w:proofErr w:type="gramEnd"/>
    </w:p>
    <w:p w:rsidR="00F03272" w:rsidRPr="00CD51DD" w:rsidRDefault="00F03272" w:rsidP="00320FE6">
      <w:pPr>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REF. </w:t>
      </w:r>
      <w:proofErr w:type="spellStart"/>
      <w:proofErr w:type="gramStart"/>
      <w:r>
        <w:rPr>
          <w:rFonts w:ascii="Times New Roman" w:hAnsi="Times New Roman" w:cs="Times New Roman"/>
          <w:sz w:val="24"/>
          <w:szCs w:val="24"/>
          <w:lang w:val="pt-BR"/>
        </w:rPr>
        <w:t>Re-envio</w:t>
      </w:r>
      <w:proofErr w:type="spellEnd"/>
      <w:proofErr w:type="gramEnd"/>
      <w:r>
        <w:rPr>
          <w:rFonts w:ascii="Times New Roman" w:hAnsi="Times New Roman" w:cs="Times New Roman"/>
          <w:sz w:val="24"/>
          <w:szCs w:val="24"/>
          <w:lang w:val="pt-BR"/>
        </w:rPr>
        <w:t xml:space="preserve"> de artigo aprovado com adequações para publicação na revista Teoria e Prática da Educação</w:t>
      </w:r>
      <w:r w:rsidR="00CD51DD">
        <w:rPr>
          <w:rFonts w:ascii="Times New Roman" w:hAnsi="Times New Roman" w:cs="Times New Roman"/>
          <w:sz w:val="24"/>
          <w:szCs w:val="24"/>
          <w:lang w:val="pt-BR"/>
        </w:rPr>
        <w:t xml:space="preserve"> “</w:t>
      </w:r>
      <w:r w:rsidR="00CD51DD" w:rsidRPr="00CD51DD">
        <w:rPr>
          <w:b/>
          <w:i/>
          <w:lang w:val="pt-BR"/>
        </w:rPr>
        <w:t>ANOTHER BRICK IN THE WALL</w:t>
      </w:r>
      <w:r w:rsidR="00CD51DD" w:rsidRPr="00CD51DD">
        <w:rPr>
          <w:b/>
          <w:lang w:val="pt-BR"/>
        </w:rPr>
        <w:t xml:space="preserve">: o </w:t>
      </w:r>
      <w:proofErr w:type="spellStart"/>
      <w:r w:rsidR="00CD51DD" w:rsidRPr="00CD51DD">
        <w:rPr>
          <w:b/>
          <w:lang w:val="pt-BR"/>
        </w:rPr>
        <w:t>apostilamento</w:t>
      </w:r>
      <w:proofErr w:type="spellEnd"/>
      <w:r w:rsidR="00CD51DD" w:rsidRPr="00CD51DD">
        <w:rPr>
          <w:b/>
          <w:lang w:val="pt-BR"/>
        </w:rPr>
        <w:t xml:space="preserve"> no ensino público como reedição</w:t>
      </w:r>
      <w:r w:rsidR="00CD51DD" w:rsidRPr="00CD51DD">
        <w:rPr>
          <w:lang w:val="pt-BR"/>
        </w:rPr>
        <w:t xml:space="preserve"> </w:t>
      </w:r>
      <w:r w:rsidR="00CD51DD" w:rsidRPr="00CD51DD">
        <w:rPr>
          <w:b/>
          <w:lang w:val="pt-BR"/>
        </w:rPr>
        <w:t>do tecnicismo pedagógico</w:t>
      </w:r>
      <w:r w:rsidR="00CD51DD">
        <w:rPr>
          <w:b/>
          <w:lang w:val="pt-BR"/>
        </w:rPr>
        <w:t>”</w:t>
      </w:r>
    </w:p>
    <w:p w:rsidR="00F03272" w:rsidRDefault="00F03272" w:rsidP="00320FE6">
      <w:pPr>
        <w:ind w:firstLine="720"/>
        <w:jc w:val="both"/>
        <w:rPr>
          <w:rFonts w:ascii="Times New Roman" w:hAnsi="Times New Roman" w:cs="Times New Roman"/>
          <w:sz w:val="24"/>
          <w:szCs w:val="24"/>
          <w:lang w:val="pt-BR"/>
        </w:rPr>
      </w:pPr>
    </w:p>
    <w:p w:rsidR="00F03272" w:rsidRDefault="00F03272" w:rsidP="00320FE6">
      <w:pPr>
        <w:ind w:firstLine="720"/>
        <w:jc w:val="both"/>
        <w:rPr>
          <w:rFonts w:ascii="Times New Roman" w:hAnsi="Times New Roman" w:cs="Times New Roman"/>
          <w:sz w:val="24"/>
          <w:szCs w:val="24"/>
          <w:lang w:val="pt-BR"/>
        </w:rPr>
      </w:pPr>
      <w:proofErr w:type="spellStart"/>
      <w:r>
        <w:rPr>
          <w:rFonts w:ascii="Times New Roman" w:hAnsi="Times New Roman" w:cs="Times New Roman"/>
          <w:sz w:val="24"/>
          <w:szCs w:val="24"/>
          <w:lang w:val="pt-BR"/>
        </w:rPr>
        <w:t>Ilmos</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Srs</w:t>
      </w:r>
      <w:proofErr w:type="spellEnd"/>
    </w:p>
    <w:p w:rsidR="00F03272" w:rsidRDefault="00F03272" w:rsidP="00320FE6">
      <w:pPr>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Prof. Dr. Mário Luiz Neves de Azevedo e </w:t>
      </w:r>
      <w:proofErr w:type="spellStart"/>
      <w:r>
        <w:rPr>
          <w:rFonts w:ascii="Times New Roman" w:hAnsi="Times New Roman" w:cs="Times New Roman"/>
          <w:sz w:val="24"/>
          <w:szCs w:val="24"/>
          <w:lang w:val="pt-BR"/>
        </w:rPr>
        <w:t>profa</w:t>
      </w:r>
      <w:proofErr w:type="spellEnd"/>
      <w:r>
        <w:rPr>
          <w:rFonts w:ascii="Times New Roman" w:hAnsi="Times New Roman" w:cs="Times New Roman"/>
          <w:sz w:val="24"/>
          <w:szCs w:val="24"/>
          <w:lang w:val="pt-BR"/>
        </w:rPr>
        <w:t xml:space="preserve"> Dra. Elma Julia G de Carvalho</w:t>
      </w:r>
    </w:p>
    <w:p w:rsidR="00F03272" w:rsidRDefault="00F03272" w:rsidP="00320FE6">
      <w:pPr>
        <w:ind w:firstLine="720"/>
        <w:jc w:val="both"/>
        <w:rPr>
          <w:rFonts w:ascii="Times New Roman" w:hAnsi="Times New Roman" w:cs="Times New Roman"/>
          <w:sz w:val="24"/>
          <w:szCs w:val="24"/>
          <w:lang w:val="pt-BR"/>
        </w:rPr>
      </w:pPr>
    </w:p>
    <w:p w:rsidR="003A6507" w:rsidRDefault="00E07CC4" w:rsidP="00320FE6">
      <w:pPr>
        <w:ind w:firstLine="720"/>
        <w:jc w:val="both"/>
        <w:rPr>
          <w:rFonts w:ascii="Times New Roman" w:hAnsi="Times New Roman" w:cs="Times New Roman"/>
          <w:sz w:val="24"/>
          <w:szCs w:val="24"/>
          <w:lang w:val="pt-BR"/>
        </w:rPr>
      </w:pPr>
      <w:r w:rsidRPr="00F03272">
        <w:rPr>
          <w:rFonts w:ascii="Times New Roman" w:hAnsi="Times New Roman" w:cs="Times New Roman"/>
          <w:sz w:val="24"/>
          <w:szCs w:val="24"/>
          <w:lang w:val="pt-BR"/>
        </w:rPr>
        <w:t>Em primeiro, agradecemos as observações e manifestamos nossa satisfação em ter nosso artigo aprovado novamente nesta renomada revista.</w:t>
      </w:r>
    </w:p>
    <w:p w:rsidR="00E07CC4" w:rsidRPr="00F03272" w:rsidRDefault="00305BE7" w:rsidP="00320FE6">
      <w:pPr>
        <w:ind w:firstLine="720"/>
        <w:jc w:val="both"/>
        <w:rPr>
          <w:rFonts w:ascii="Times New Roman" w:hAnsi="Times New Roman" w:cs="Times New Roman"/>
          <w:sz w:val="24"/>
          <w:szCs w:val="24"/>
          <w:lang w:val="pt-BR"/>
        </w:rPr>
      </w:pPr>
      <w:r w:rsidRPr="00F03272">
        <w:rPr>
          <w:rFonts w:ascii="Times New Roman" w:hAnsi="Times New Roman" w:cs="Times New Roman"/>
          <w:sz w:val="24"/>
          <w:szCs w:val="24"/>
          <w:lang w:val="pt-BR"/>
        </w:rPr>
        <w:t xml:space="preserve">Submetemos o artigo em 19 de julho de 2011 e em 15 de dezembro de 2011 recebemos um e </w:t>
      </w:r>
      <w:r w:rsidR="003A6507">
        <w:rPr>
          <w:rFonts w:ascii="Times New Roman" w:hAnsi="Times New Roman" w:cs="Times New Roman"/>
          <w:sz w:val="24"/>
          <w:szCs w:val="24"/>
          <w:lang w:val="pt-BR"/>
        </w:rPr>
        <w:t>e-</w:t>
      </w:r>
      <w:r w:rsidRPr="00F03272">
        <w:rPr>
          <w:rFonts w:ascii="Times New Roman" w:hAnsi="Times New Roman" w:cs="Times New Roman"/>
          <w:sz w:val="24"/>
          <w:szCs w:val="24"/>
          <w:lang w:val="pt-BR"/>
        </w:rPr>
        <w:t>mail com a aprovação do artigo nos seguintes termos</w:t>
      </w:r>
      <w:r w:rsidR="00F03272">
        <w:rPr>
          <w:rFonts w:ascii="Times New Roman" w:hAnsi="Times New Roman" w:cs="Times New Roman"/>
          <w:sz w:val="24"/>
          <w:szCs w:val="24"/>
          <w:lang w:val="pt-BR"/>
        </w:rPr>
        <w:t>:</w:t>
      </w:r>
      <w:r w:rsidR="003A6507">
        <w:rPr>
          <w:rFonts w:ascii="Times New Roman" w:hAnsi="Times New Roman" w:cs="Times New Roman"/>
          <w:sz w:val="24"/>
          <w:szCs w:val="24"/>
          <w:lang w:val="pt-BR"/>
        </w:rPr>
        <w:t xml:space="preserve"> “</w:t>
      </w:r>
      <w:r w:rsidRPr="00F03272">
        <w:rPr>
          <w:rFonts w:ascii="Times New Roman" w:hAnsi="Times New Roman" w:cs="Times New Roman"/>
          <w:sz w:val="24"/>
          <w:szCs w:val="24"/>
          <w:lang w:val="pt-BR"/>
        </w:rPr>
        <w:t xml:space="preserve">Prezadas colegas, o vosso artigo foi aprovado e está sendo editorado no segundo volume de </w:t>
      </w:r>
      <w:proofErr w:type="gramStart"/>
      <w:r w:rsidRPr="00F03272">
        <w:rPr>
          <w:rFonts w:ascii="Times New Roman" w:hAnsi="Times New Roman" w:cs="Times New Roman"/>
          <w:sz w:val="24"/>
          <w:szCs w:val="24"/>
          <w:lang w:val="pt-BR"/>
        </w:rPr>
        <w:t>2011.</w:t>
      </w:r>
      <w:proofErr w:type="gramEnd"/>
      <w:r w:rsidRPr="00F03272">
        <w:rPr>
          <w:rFonts w:ascii="Times New Roman" w:hAnsi="Times New Roman" w:cs="Times New Roman"/>
          <w:sz w:val="24"/>
          <w:szCs w:val="24"/>
          <w:lang w:val="pt-BR"/>
        </w:rPr>
        <w:t>está para ser colocado online por estes dias. estamos finalizando a editoração. No Portal ainda estamos com dificuldade</w:t>
      </w:r>
      <w:r w:rsidR="00F03272">
        <w:rPr>
          <w:rFonts w:ascii="Times New Roman" w:hAnsi="Times New Roman" w:cs="Times New Roman"/>
          <w:sz w:val="24"/>
          <w:szCs w:val="24"/>
          <w:lang w:val="pt-BR"/>
        </w:rPr>
        <w:t xml:space="preserve"> </w:t>
      </w:r>
      <w:r w:rsidRPr="00F03272">
        <w:rPr>
          <w:rFonts w:ascii="Times New Roman" w:hAnsi="Times New Roman" w:cs="Times New Roman"/>
          <w:sz w:val="24"/>
          <w:szCs w:val="24"/>
          <w:lang w:val="pt-BR"/>
        </w:rPr>
        <w:t>de</w:t>
      </w:r>
      <w:r w:rsidR="00F03272">
        <w:rPr>
          <w:rFonts w:ascii="Times New Roman" w:hAnsi="Times New Roman" w:cs="Times New Roman"/>
          <w:sz w:val="24"/>
          <w:szCs w:val="24"/>
          <w:lang w:val="pt-BR"/>
        </w:rPr>
        <w:t xml:space="preserve"> </w:t>
      </w:r>
      <w:r w:rsidRPr="00F03272">
        <w:rPr>
          <w:rFonts w:ascii="Times New Roman" w:hAnsi="Times New Roman" w:cs="Times New Roman"/>
          <w:sz w:val="24"/>
          <w:szCs w:val="24"/>
          <w:lang w:val="pt-BR"/>
        </w:rPr>
        <w:t xml:space="preserve">manuseio por isso as informações estão desencontradas. Atenciosamente, </w:t>
      </w:r>
      <w:proofErr w:type="spellStart"/>
      <w:r w:rsidRPr="00F03272">
        <w:rPr>
          <w:rFonts w:ascii="Times New Roman" w:hAnsi="Times New Roman" w:cs="Times New Roman"/>
          <w:sz w:val="24"/>
          <w:szCs w:val="24"/>
          <w:lang w:val="pt-BR"/>
        </w:rPr>
        <w:t>profa</w:t>
      </w:r>
      <w:proofErr w:type="spellEnd"/>
      <w:r w:rsidRPr="00F03272">
        <w:rPr>
          <w:rFonts w:ascii="Times New Roman" w:hAnsi="Times New Roman" w:cs="Times New Roman"/>
          <w:sz w:val="24"/>
          <w:szCs w:val="24"/>
          <w:lang w:val="pt-BR"/>
        </w:rPr>
        <w:t xml:space="preserve">. </w:t>
      </w:r>
      <w:proofErr w:type="spellStart"/>
      <w:r w:rsidRPr="00F03272">
        <w:rPr>
          <w:rStyle w:val="zmsearchresult"/>
          <w:rFonts w:ascii="Times New Roman" w:hAnsi="Times New Roman" w:cs="Times New Roman"/>
          <w:sz w:val="24"/>
          <w:szCs w:val="24"/>
          <w:lang w:val="pt-BR"/>
        </w:rPr>
        <w:t>Geiva</w:t>
      </w:r>
      <w:proofErr w:type="spellEnd"/>
      <w:r w:rsidR="003A6507">
        <w:rPr>
          <w:rFonts w:ascii="Times New Roman" w:hAnsi="Times New Roman" w:cs="Times New Roman"/>
          <w:sz w:val="24"/>
          <w:szCs w:val="24"/>
          <w:lang w:val="pt-BR"/>
        </w:rPr>
        <w:t>”.</w:t>
      </w:r>
    </w:p>
    <w:p w:rsidR="00305BE7" w:rsidRPr="00F03272" w:rsidRDefault="00305BE7" w:rsidP="00320FE6">
      <w:pPr>
        <w:jc w:val="both"/>
        <w:rPr>
          <w:rFonts w:ascii="Times New Roman" w:hAnsi="Times New Roman" w:cs="Times New Roman"/>
          <w:sz w:val="24"/>
          <w:szCs w:val="24"/>
          <w:lang w:val="pt-BR"/>
        </w:rPr>
      </w:pPr>
      <w:r w:rsidRPr="00F03272">
        <w:rPr>
          <w:rFonts w:ascii="Times New Roman" w:hAnsi="Times New Roman" w:cs="Times New Roman"/>
          <w:sz w:val="24"/>
          <w:szCs w:val="24"/>
          <w:lang w:val="pt-BR"/>
        </w:rPr>
        <w:tab/>
        <w:t xml:space="preserve">No dia 9 de abril de 2012 solicitamos informações sobre o </w:t>
      </w:r>
      <w:r w:rsidR="0026297D" w:rsidRPr="00F03272">
        <w:rPr>
          <w:rFonts w:ascii="Times New Roman" w:hAnsi="Times New Roman" w:cs="Times New Roman"/>
          <w:sz w:val="24"/>
          <w:szCs w:val="24"/>
          <w:lang w:val="pt-BR"/>
        </w:rPr>
        <w:t>porquê</w:t>
      </w:r>
      <w:r w:rsidRPr="00F03272">
        <w:rPr>
          <w:rFonts w:ascii="Times New Roman" w:hAnsi="Times New Roman" w:cs="Times New Roman"/>
          <w:sz w:val="24"/>
          <w:szCs w:val="24"/>
          <w:lang w:val="pt-BR"/>
        </w:rPr>
        <w:t xml:space="preserve"> de o artigo não ter sido publicado, conforme o info</w:t>
      </w:r>
      <w:r w:rsidR="0012209D" w:rsidRPr="00F03272">
        <w:rPr>
          <w:rFonts w:ascii="Times New Roman" w:hAnsi="Times New Roman" w:cs="Times New Roman"/>
          <w:sz w:val="24"/>
          <w:szCs w:val="24"/>
          <w:lang w:val="pt-BR"/>
        </w:rPr>
        <w:t xml:space="preserve">rmado anteriormente e a revista. A resposta veio dia 30 de maio informando que nosso artigo seria novamente encaminhado para </w:t>
      </w:r>
      <w:proofErr w:type="spellStart"/>
      <w:r w:rsidR="0012209D" w:rsidRPr="00F03272">
        <w:rPr>
          <w:rFonts w:ascii="Times New Roman" w:hAnsi="Times New Roman" w:cs="Times New Roman"/>
          <w:sz w:val="24"/>
          <w:szCs w:val="24"/>
          <w:lang w:val="pt-BR"/>
        </w:rPr>
        <w:t>pareceristas</w:t>
      </w:r>
      <w:proofErr w:type="spellEnd"/>
      <w:r w:rsidR="0012209D" w:rsidRPr="00F03272">
        <w:rPr>
          <w:rFonts w:ascii="Times New Roman" w:hAnsi="Times New Roman" w:cs="Times New Roman"/>
          <w:sz w:val="24"/>
          <w:szCs w:val="24"/>
          <w:lang w:val="pt-BR"/>
        </w:rPr>
        <w:t xml:space="preserve">, para publicação em agosto de 2012 caso fosse aprovado. Agora, no dia 15 de julho veio </w:t>
      </w:r>
      <w:proofErr w:type="gramStart"/>
      <w:r w:rsidR="0012209D" w:rsidRPr="00F03272">
        <w:rPr>
          <w:rFonts w:ascii="Times New Roman" w:hAnsi="Times New Roman" w:cs="Times New Roman"/>
          <w:sz w:val="24"/>
          <w:szCs w:val="24"/>
          <w:lang w:val="pt-BR"/>
        </w:rPr>
        <w:t>a</w:t>
      </w:r>
      <w:proofErr w:type="gramEnd"/>
      <w:r w:rsidR="0012209D" w:rsidRPr="00F03272">
        <w:rPr>
          <w:rFonts w:ascii="Times New Roman" w:hAnsi="Times New Roman" w:cs="Times New Roman"/>
          <w:sz w:val="24"/>
          <w:szCs w:val="24"/>
          <w:lang w:val="pt-BR"/>
        </w:rPr>
        <w:t xml:space="preserve"> resposta</w:t>
      </w:r>
      <w:r w:rsidR="00F03272">
        <w:rPr>
          <w:rFonts w:ascii="Times New Roman" w:hAnsi="Times New Roman" w:cs="Times New Roman"/>
          <w:sz w:val="24"/>
          <w:szCs w:val="24"/>
          <w:lang w:val="pt-BR"/>
        </w:rPr>
        <w:t xml:space="preserve"> da apreciação dos </w:t>
      </w:r>
      <w:proofErr w:type="spellStart"/>
      <w:r w:rsidR="00F03272">
        <w:rPr>
          <w:rFonts w:ascii="Times New Roman" w:hAnsi="Times New Roman" w:cs="Times New Roman"/>
          <w:sz w:val="24"/>
          <w:szCs w:val="24"/>
          <w:lang w:val="pt-BR"/>
        </w:rPr>
        <w:t>pareceristas</w:t>
      </w:r>
      <w:proofErr w:type="spellEnd"/>
      <w:r w:rsidR="00F03272">
        <w:rPr>
          <w:rFonts w:ascii="Times New Roman" w:hAnsi="Times New Roman" w:cs="Times New Roman"/>
          <w:sz w:val="24"/>
          <w:szCs w:val="24"/>
          <w:lang w:val="pt-BR"/>
        </w:rPr>
        <w:t xml:space="preserve">. Assim, solicitamos que considerem que o artigo foi </w:t>
      </w:r>
      <w:r w:rsidR="002705BC">
        <w:rPr>
          <w:rFonts w:ascii="Times New Roman" w:hAnsi="Times New Roman" w:cs="Times New Roman"/>
          <w:sz w:val="24"/>
          <w:szCs w:val="24"/>
          <w:lang w:val="pt-BR"/>
        </w:rPr>
        <w:t>avaliado por duas vezes. Feitos os esclarecimentos,</w:t>
      </w:r>
      <w:r w:rsidR="0012209D" w:rsidRPr="00F03272">
        <w:rPr>
          <w:rFonts w:ascii="Times New Roman" w:hAnsi="Times New Roman" w:cs="Times New Roman"/>
          <w:sz w:val="24"/>
          <w:szCs w:val="24"/>
          <w:lang w:val="pt-BR"/>
        </w:rPr>
        <w:t xml:space="preserve"> passamos a responder.</w:t>
      </w:r>
    </w:p>
    <w:p w:rsidR="005675CC" w:rsidRDefault="008C7F9A" w:rsidP="00320FE6">
      <w:pPr>
        <w:pStyle w:val="PargrafodaLista"/>
        <w:numPr>
          <w:ilvl w:val="0"/>
          <w:numId w:val="1"/>
        </w:numPr>
        <w:jc w:val="both"/>
        <w:rPr>
          <w:rFonts w:ascii="Times New Roman" w:hAnsi="Times New Roman" w:cs="Times New Roman"/>
          <w:sz w:val="24"/>
          <w:szCs w:val="24"/>
          <w:lang w:val="pt-BR"/>
        </w:rPr>
      </w:pPr>
      <w:r w:rsidRPr="00F03272">
        <w:rPr>
          <w:rFonts w:ascii="Times New Roman" w:hAnsi="Times New Roman" w:cs="Times New Roman"/>
          <w:sz w:val="24"/>
          <w:szCs w:val="24"/>
          <w:lang w:val="pt-BR"/>
        </w:rPr>
        <w:t xml:space="preserve">Sobre o ensino </w:t>
      </w:r>
      <w:r w:rsidRPr="005675CC">
        <w:rPr>
          <w:rFonts w:ascii="Times New Roman" w:hAnsi="Times New Roman" w:cs="Times New Roman"/>
          <w:sz w:val="24"/>
          <w:szCs w:val="24"/>
          <w:lang w:val="pt-BR"/>
        </w:rPr>
        <w:t xml:space="preserve">apostilado como parte do projeto burguês de educação para a classe trabalhadora, </w:t>
      </w:r>
      <w:r w:rsidR="00FE3601" w:rsidRPr="005675CC">
        <w:rPr>
          <w:rFonts w:ascii="Times New Roman" w:hAnsi="Times New Roman" w:cs="Times New Roman"/>
          <w:sz w:val="24"/>
          <w:szCs w:val="24"/>
          <w:lang w:val="pt-BR"/>
        </w:rPr>
        <w:t>inicialmente, retiramos a ideia de aparente contradição, pois teríamos dificuldades de explicitar a contradição devido ao fato de o t</w:t>
      </w:r>
      <w:r w:rsidR="005675CC">
        <w:rPr>
          <w:rFonts w:ascii="Times New Roman" w:hAnsi="Times New Roman" w:cs="Times New Roman"/>
          <w:sz w:val="24"/>
          <w:szCs w:val="24"/>
          <w:lang w:val="pt-BR"/>
        </w:rPr>
        <w:t>exto já estar bastante extenso. No texto da monografia, exploramos com mais vagar que a contradição é que o ensino apostilado se apresenta como inovação, mas é uma reedição de algo que não é novo.</w:t>
      </w:r>
    </w:p>
    <w:p w:rsidR="008C7F9A" w:rsidRPr="00F03272" w:rsidRDefault="005675CC" w:rsidP="00320FE6">
      <w:pPr>
        <w:ind w:left="360" w:firstLine="360"/>
        <w:jc w:val="both"/>
        <w:rPr>
          <w:rFonts w:ascii="Times New Roman" w:hAnsi="Times New Roman" w:cs="Times New Roman"/>
          <w:sz w:val="24"/>
          <w:szCs w:val="24"/>
          <w:lang w:val="pt-BR"/>
        </w:rPr>
      </w:pPr>
      <w:r>
        <w:rPr>
          <w:rFonts w:ascii="Times New Roman" w:hAnsi="Times New Roman" w:cs="Times New Roman"/>
          <w:sz w:val="24"/>
          <w:szCs w:val="24"/>
          <w:lang w:val="pt-BR"/>
        </w:rPr>
        <w:t>Optamos</w:t>
      </w:r>
      <w:proofErr w:type="gramStart"/>
      <w:r>
        <w:rPr>
          <w:rFonts w:ascii="Times New Roman" w:hAnsi="Times New Roman" w:cs="Times New Roman"/>
          <w:sz w:val="24"/>
          <w:szCs w:val="24"/>
          <w:lang w:val="pt-BR"/>
        </w:rPr>
        <w:t xml:space="preserve"> </w:t>
      </w:r>
      <w:r w:rsidR="00FE3601" w:rsidRPr="005675CC">
        <w:rPr>
          <w:rFonts w:ascii="Times New Roman" w:hAnsi="Times New Roman" w:cs="Times New Roman"/>
          <w:sz w:val="24"/>
          <w:szCs w:val="24"/>
          <w:lang w:val="pt-BR"/>
        </w:rPr>
        <w:t xml:space="preserve"> </w:t>
      </w:r>
      <w:proofErr w:type="gramEnd"/>
      <w:r w:rsidR="00FE3601" w:rsidRPr="005675CC">
        <w:rPr>
          <w:rFonts w:ascii="Times New Roman" w:hAnsi="Times New Roman" w:cs="Times New Roman"/>
          <w:sz w:val="24"/>
          <w:szCs w:val="24"/>
          <w:lang w:val="pt-BR"/>
        </w:rPr>
        <w:t xml:space="preserve">por deixar essa ideia como pressuposto, pois realizamos nossa análise dentro do referencial do materialismo histórico e dialético, que pede uma analise a partir da sociedade dividida em classes sociais. Assim, </w:t>
      </w:r>
      <w:r>
        <w:rPr>
          <w:rFonts w:ascii="Times New Roman" w:hAnsi="Times New Roman" w:cs="Times New Roman"/>
          <w:sz w:val="24"/>
          <w:szCs w:val="24"/>
          <w:lang w:val="pt-BR"/>
        </w:rPr>
        <w:t xml:space="preserve">começamos a desenvolver </w:t>
      </w:r>
      <w:r w:rsidR="008C7F9A" w:rsidRPr="005675CC">
        <w:rPr>
          <w:rFonts w:ascii="Times New Roman" w:hAnsi="Times New Roman" w:cs="Times New Roman"/>
          <w:sz w:val="24"/>
          <w:szCs w:val="24"/>
          <w:lang w:val="pt-BR"/>
        </w:rPr>
        <w:t>a ide</w:t>
      </w:r>
      <w:r>
        <w:rPr>
          <w:rFonts w:ascii="Times New Roman" w:hAnsi="Times New Roman" w:cs="Times New Roman"/>
          <w:sz w:val="24"/>
          <w:szCs w:val="24"/>
          <w:lang w:val="pt-BR"/>
        </w:rPr>
        <w:t xml:space="preserve">ia explicitando qual seria o </w:t>
      </w:r>
      <w:r w:rsidR="008C7F9A" w:rsidRPr="005675CC">
        <w:rPr>
          <w:rFonts w:ascii="Times New Roman" w:hAnsi="Times New Roman" w:cs="Times New Roman"/>
          <w:sz w:val="24"/>
          <w:szCs w:val="24"/>
          <w:lang w:val="pt-BR"/>
        </w:rPr>
        <w:t>projeto</w:t>
      </w:r>
      <w:r>
        <w:rPr>
          <w:rFonts w:ascii="Times New Roman" w:hAnsi="Times New Roman" w:cs="Times New Roman"/>
          <w:sz w:val="24"/>
          <w:szCs w:val="24"/>
          <w:lang w:val="pt-BR"/>
        </w:rPr>
        <w:t xml:space="preserve"> burguês de educação para os trabalhadores</w:t>
      </w:r>
      <w:r w:rsidR="008C7F9A" w:rsidRPr="005675CC">
        <w:rPr>
          <w:rFonts w:ascii="Times New Roman" w:hAnsi="Times New Roman" w:cs="Times New Roman"/>
          <w:sz w:val="24"/>
          <w:szCs w:val="24"/>
          <w:lang w:val="pt-BR"/>
        </w:rPr>
        <w:t xml:space="preserve"> na página 9 do artigo; na página 11 esclarecemos que o tecnicismo pedagógico tem uma relação direta </w:t>
      </w:r>
      <w:r w:rsidR="00FE3601" w:rsidRPr="005675CC">
        <w:rPr>
          <w:rFonts w:ascii="Times New Roman" w:hAnsi="Times New Roman" w:cs="Times New Roman"/>
          <w:sz w:val="24"/>
          <w:szCs w:val="24"/>
          <w:lang w:val="pt-BR"/>
        </w:rPr>
        <w:t>com a educação mais pragmática,</w:t>
      </w:r>
      <w:r w:rsidR="008C7F9A" w:rsidRPr="005675CC">
        <w:rPr>
          <w:rFonts w:ascii="Times New Roman" w:hAnsi="Times New Roman" w:cs="Times New Roman"/>
          <w:sz w:val="24"/>
          <w:szCs w:val="24"/>
          <w:lang w:val="pt-BR"/>
        </w:rPr>
        <w:t xml:space="preserve"> centrada nas técnicas de ensino em detrimento do protagonismo do </w:t>
      </w:r>
      <w:r w:rsidR="008C7F9A" w:rsidRPr="005675CC">
        <w:rPr>
          <w:rFonts w:ascii="Times New Roman" w:hAnsi="Times New Roman" w:cs="Times New Roman"/>
          <w:sz w:val="24"/>
          <w:szCs w:val="24"/>
          <w:lang w:val="pt-BR"/>
        </w:rPr>
        <w:lastRenderedPageBreak/>
        <w:t>professor; na página 12 explicamos por que esse projeto educacional é da classe burguesa e não da classe trabalhadora; finalmente, na página 14</w:t>
      </w:r>
      <w:r w:rsidR="004E1E76" w:rsidRPr="005675CC">
        <w:rPr>
          <w:rFonts w:ascii="Times New Roman" w:hAnsi="Times New Roman" w:cs="Times New Roman"/>
          <w:sz w:val="24"/>
          <w:szCs w:val="24"/>
          <w:lang w:val="pt-BR"/>
        </w:rPr>
        <w:t>,</w:t>
      </w:r>
      <w:r w:rsidR="008C7F9A" w:rsidRPr="005675CC">
        <w:rPr>
          <w:rFonts w:ascii="Times New Roman" w:hAnsi="Times New Roman" w:cs="Times New Roman"/>
          <w:sz w:val="24"/>
          <w:szCs w:val="24"/>
          <w:lang w:val="pt-BR"/>
        </w:rPr>
        <w:t xml:space="preserve"> discutirmos localizamos o ensino apostilado no bojo de um tecnicismo pedagógico que visa à eficiência</w:t>
      </w:r>
      <w:r w:rsidR="001F4352" w:rsidRPr="005675CC">
        <w:rPr>
          <w:rFonts w:ascii="Times New Roman" w:hAnsi="Times New Roman" w:cs="Times New Roman"/>
          <w:sz w:val="24"/>
          <w:szCs w:val="24"/>
          <w:lang w:val="pt-BR"/>
        </w:rPr>
        <w:t xml:space="preserve"> na formação da </w:t>
      </w:r>
      <w:proofErr w:type="gramStart"/>
      <w:r w:rsidR="001F4352" w:rsidRPr="005675CC">
        <w:rPr>
          <w:rFonts w:ascii="Times New Roman" w:hAnsi="Times New Roman" w:cs="Times New Roman"/>
          <w:sz w:val="24"/>
          <w:szCs w:val="24"/>
          <w:lang w:val="pt-BR"/>
        </w:rPr>
        <w:t>a</w:t>
      </w:r>
      <w:proofErr w:type="gramEnd"/>
      <w:r w:rsidR="001F4352" w:rsidRPr="005675CC">
        <w:rPr>
          <w:rFonts w:ascii="Times New Roman" w:hAnsi="Times New Roman" w:cs="Times New Roman"/>
          <w:sz w:val="24"/>
          <w:szCs w:val="24"/>
          <w:lang w:val="pt-BR"/>
        </w:rPr>
        <w:t xml:space="preserve"> força de trabalho.</w:t>
      </w:r>
      <w:r w:rsidR="004E1E76" w:rsidRPr="005675CC">
        <w:rPr>
          <w:rFonts w:ascii="Times New Roman" w:hAnsi="Times New Roman" w:cs="Times New Roman"/>
          <w:sz w:val="24"/>
          <w:szCs w:val="24"/>
          <w:lang w:val="pt-BR"/>
        </w:rPr>
        <w:t xml:space="preserve"> Nas considerações finais, retomamos rapidamente o tirocínio, com a preocupação de responder às demandas dos </w:t>
      </w:r>
      <w:proofErr w:type="spellStart"/>
      <w:r w:rsidR="004E1E76" w:rsidRPr="005675CC">
        <w:rPr>
          <w:rFonts w:ascii="Times New Roman" w:hAnsi="Times New Roman" w:cs="Times New Roman"/>
          <w:sz w:val="24"/>
          <w:szCs w:val="24"/>
          <w:lang w:val="pt-BR"/>
        </w:rPr>
        <w:t>pareceristas</w:t>
      </w:r>
      <w:proofErr w:type="spellEnd"/>
      <w:r w:rsidR="004E1E76" w:rsidRPr="005675CC">
        <w:rPr>
          <w:rFonts w:ascii="Times New Roman" w:hAnsi="Times New Roman" w:cs="Times New Roman"/>
          <w:sz w:val="24"/>
          <w:szCs w:val="24"/>
          <w:lang w:val="pt-BR"/>
        </w:rPr>
        <w:t>, deixando o artigo mais didático.</w:t>
      </w:r>
      <w:r w:rsidR="00280BC4">
        <w:rPr>
          <w:rFonts w:ascii="Times New Roman" w:hAnsi="Times New Roman" w:cs="Times New Roman"/>
          <w:sz w:val="24"/>
          <w:szCs w:val="24"/>
          <w:lang w:val="pt-BR"/>
        </w:rPr>
        <w:t xml:space="preserve"> Acrescentamos uma referencia nossa, o artigo A pena de </w:t>
      </w:r>
      <w:proofErr w:type="spellStart"/>
      <w:r w:rsidR="00280BC4">
        <w:rPr>
          <w:rFonts w:ascii="Times New Roman" w:hAnsi="Times New Roman" w:cs="Times New Roman"/>
          <w:sz w:val="24"/>
          <w:szCs w:val="24"/>
          <w:lang w:val="pt-BR"/>
        </w:rPr>
        <w:t>Tantalo</w:t>
      </w:r>
      <w:proofErr w:type="spellEnd"/>
      <w:r w:rsidR="00280BC4">
        <w:rPr>
          <w:rFonts w:ascii="Times New Roman" w:hAnsi="Times New Roman" w:cs="Times New Roman"/>
          <w:sz w:val="24"/>
          <w:szCs w:val="24"/>
          <w:lang w:val="pt-BR"/>
        </w:rPr>
        <w:t xml:space="preserve">, onde desenvolvemos melhor essas coisas e podem se constituir em </w:t>
      </w:r>
      <w:proofErr w:type="spellStart"/>
      <w:r w:rsidR="00280BC4">
        <w:rPr>
          <w:rFonts w:ascii="Times New Roman" w:hAnsi="Times New Roman" w:cs="Times New Roman"/>
          <w:sz w:val="24"/>
          <w:szCs w:val="24"/>
          <w:lang w:val="pt-BR"/>
        </w:rPr>
        <w:t>ref</w:t>
      </w:r>
      <w:proofErr w:type="spellEnd"/>
      <w:r w:rsidR="00280BC4">
        <w:rPr>
          <w:rFonts w:ascii="Times New Roman" w:hAnsi="Times New Roman" w:cs="Times New Roman"/>
          <w:sz w:val="24"/>
          <w:szCs w:val="24"/>
          <w:lang w:val="pt-BR"/>
        </w:rPr>
        <w:t xml:space="preserve"> adicional ao leitor.</w:t>
      </w:r>
    </w:p>
    <w:p w:rsidR="0012209D" w:rsidRPr="00280BC4" w:rsidRDefault="0012209D" w:rsidP="00320FE6">
      <w:pPr>
        <w:pStyle w:val="PargrafodaLista"/>
        <w:numPr>
          <w:ilvl w:val="0"/>
          <w:numId w:val="1"/>
        </w:numPr>
        <w:jc w:val="both"/>
        <w:rPr>
          <w:rFonts w:ascii="Times New Roman" w:hAnsi="Times New Roman" w:cs="Times New Roman"/>
          <w:sz w:val="24"/>
          <w:szCs w:val="24"/>
          <w:lang w:val="pt-BR"/>
        </w:rPr>
      </w:pPr>
      <w:r w:rsidRPr="00F03272">
        <w:rPr>
          <w:rFonts w:ascii="Times New Roman" w:hAnsi="Times New Roman" w:cs="Times New Roman"/>
          <w:sz w:val="24"/>
          <w:szCs w:val="24"/>
          <w:lang w:val="pt-BR"/>
        </w:rPr>
        <w:t xml:space="preserve">Sobre a observação das normas da ABNT no que tange às citações indiretas, a norma indicada pelo </w:t>
      </w:r>
      <w:proofErr w:type="spellStart"/>
      <w:r w:rsidRPr="00F03272">
        <w:rPr>
          <w:rFonts w:ascii="Times New Roman" w:hAnsi="Times New Roman" w:cs="Times New Roman"/>
          <w:sz w:val="24"/>
          <w:szCs w:val="24"/>
          <w:lang w:val="pt-BR"/>
        </w:rPr>
        <w:t>parecerista</w:t>
      </w:r>
      <w:proofErr w:type="spellEnd"/>
      <w:r w:rsidRPr="00F03272">
        <w:rPr>
          <w:rFonts w:ascii="Times New Roman" w:hAnsi="Times New Roman" w:cs="Times New Roman"/>
          <w:sz w:val="24"/>
          <w:szCs w:val="24"/>
          <w:lang w:val="pt-BR"/>
        </w:rPr>
        <w:t xml:space="preserve"> coloca como opcional a menção as páginas. Para ter mais espaço no artigo, optamos por não mencionar as páginas em citações indiretas</w:t>
      </w:r>
      <w:r w:rsidR="00280BC4">
        <w:rPr>
          <w:rFonts w:ascii="Times New Roman" w:hAnsi="Times New Roman" w:cs="Times New Roman"/>
          <w:sz w:val="24"/>
          <w:szCs w:val="24"/>
          <w:lang w:val="pt-BR"/>
        </w:rPr>
        <w:t xml:space="preserve">. Na </w:t>
      </w:r>
      <w:r w:rsidRPr="00280BC4">
        <w:rPr>
          <w:rFonts w:ascii="Times New Roman" w:hAnsi="Times New Roman" w:cs="Times New Roman"/>
          <w:sz w:val="24"/>
          <w:szCs w:val="24"/>
          <w:lang w:val="pt-BR"/>
        </w:rPr>
        <w:t xml:space="preserve">norma </w:t>
      </w:r>
      <w:proofErr w:type="spellStart"/>
      <w:proofErr w:type="gramStart"/>
      <w:r w:rsidRPr="00280BC4">
        <w:rPr>
          <w:rFonts w:ascii="Times New Roman" w:eastAsia="Times New Roman" w:hAnsi="Times New Roman" w:cs="Times New Roman"/>
          <w:sz w:val="24"/>
          <w:szCs w:val="24"/>
          <w:lang w:val="pt-BR"/>
        </w:rPr>
        <w:t>Abnt</w:t>
      </w:r>
      <w:proofErr w:type="spellEnd"/>
      <w:proofErr w:type="gramEnd"/>
      <w:r w:rsidRPr="00280BC4">
        <w:rPr>
          <w:rFonts w:ascii="Times New Roman" w:eastAsia="Times New Roman" w:hAnsi="Times New Roman" w:cs="Times New Roman"/>
          <w:sz w:val="24"/>
          <w:szCs w:val="24"/>
          <w:lang w:val="pt-BR"/>
        </w:rPr>
        <w:t xml:space="preserve"> 10520 as menções a paginas referem-se somente às citações diretas:</w:t>
      </w:r>
    </w:p>
    <w:p w:rsidR="0012209D" w:rsidRPr="00F03272" w:rsidRDefault="004E1E76"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sidRPr="00F03272">
        <w:rPr>
          <w:rFonts w:ascii="Times New Roman" w:eastAsia="Times New Roman" w:hAnsi="Times New Roman" w:cs="Times New Roman"/>
          <w:sz w:val="24"/>
          <w:szCs w:val="24"/>
          <w:lang w:val="pt-BR"/>
        </w:rPr>
        <w:t xml:space="preserve">Acompanhamos a definição de citação direta e indireta, dando o tratamento correto às citações indiretas, porém todas as citações criticadas por </w:t>
      </w:r>
      <w:proofErr w:type="spellStart"/>
      <w:r w:rsidRPr="00F03272">
        <w:rPr>
          <w:rFonts w:ascii="Times New Roman" w:eastAsia="Times New Roman" w:hAnsi="Times New Roman" w:cs="Times New Roman"/>
          <w:sz w:val="24"/>
          <w:szCs w:val="24"/>
          <w:lang w:val="pt-BR"/>
        </w:rPr>
        <w:t>pareceristas</w:t>
      </w:r>
      <w:proofErr w:type="spellEnd"/>
      <w:r w:rsidRPr="00F03272">
        <w:rPr>
          <w:rFonts w:ascii="Times New Roman" w:eastAsia="Times New Roman" w:hAnsi="Times New Roman" w:cs="Times New Roman"/>
          <w:sz w:val="24"/>
          <w:szCs w:val="24"/>
          <w:lang w:val="pt-BR"/>
        </w:rPr>
        <w:t xml:space="preserve"> são, na verdade, indiretas:</w:t>
      </w:r>
    </w:p>
    <w:p w:rsidR="004E1E76" w:rsidRPr="00F03272" w:rsidRDefault="004E1E76" w:rsidP="00320FE6">
      <w:pPr>
        <w:autoSpaceDE w:val="0"/>
        <w:autoSpaceDN w:val="0"/>
        <w:adjustRightInd w:val="0"/>
        <w:spacing w:after="0"/>
        <w:rPr>
          <w:rFonts w:ascii="Times New Roman" w:hAnsi="Times New Roman" w:cs="Times New Roman"/>
          <w:sz w:val="24"/>
          <w:szCs w:val="24"/>
          <w:lang w:val="pt-BR"/>
        </w:rPr>
      </w:pPr>
      <w:proofErr w:type="gramStart"/>
      <w:r w:rsidRPr="00F03272">
        <w:rPr>
          <w:rFonts w:ascii="Times New Roman" w:hAnsi="Times New Roman" w:cs="Times New Roman"/>
          <w:b/>
          <w:bCs/>
          <w:sz w:val="24"/>
          <w:szCs w:val="24"/>
          <w:lang w:val="pt-BR"/>
        </w:rPr>
        <w:t>3.3 citação</w:t>
      </w:r>
      <w:proofErr w:type="gramEnd"/>
      <w:r w:rsidRPr="00F03272">
        <w:rPr>
          <w:rFonts w:ascii="Times New Roman" w:hAnsi="Times New Roman" w:cs="Times New Roman"/>
          <w:b/>
          <w:bCs/>
          <w:sz w:val="24"/>
          <w:szCs w:val="24"/>
          <w:lang w:val="pt-BR"/>
        </w:rPr>
        <w:t xml:space="preserve"> direta</w:t>
      </w:r>
      <w:r w:rsidRPr="00F03272">
        <w:rPr>
          <w:rFonts w:ascii="Times New Roman" w:hAnsi="Times New Roman" w:cs="Times New Roman"/>
          <w:sz w:val="24"/>
          <w:szCs w:val="24"/>
          <w:lang w:val="pt-BR"/>
        </w:rPr>
        <w:t>: Transcrição textual de parte da obra do autor consultado.</w:t>
      </w:r>
    </w:p>
    <w:p w:rsidR="004E1E76" w:rsidRPr="00F03272" w:rsidRDefault="004E1E76"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pt-BR"/>
        </w:rPr>
      </w:pPr>
      <w:proofErr w:type="gramStart"/>
      <w:r w:rsidRPr="00F03272">
        <w:rPr>
          <w:rFonts w:ascii="Times New Roman" w:hAnsi="Times New Roman" w:cs="Times New Roman"/>
          <w:b/>
          <w:bCs/>
          <w:sz w:val="24"/>
          <w:szCs w:val="24"/>
          <w:lang w:val="pt-BR"/>
        </w:rPr>
        <w:t>3.4 citação</w:t>
      </w:r>
      <w:proofErr w:type="gramEnd"/>
      <w:r w:rsidRPr="00F03272">
        <w:rPr>
          <w:rFonts w:ascii="Times New Roman" w:hAnsi="Times New Roman" w:cs="Times New Roman"/>
          <w:b/>
          <w:bCs/>
          <w:sz w:val="24"/>
          <w:szCs w:val="24"/>
          <w:lang w:val="pt-BR"/>
        </w:rPr>
        <w:t xml:space="preserve"> indireta</w:t>
      </w:r>
      <w:r w:rsidRPr="00F03272">
        <w:rPr>
          <w:rFonts w:ascii="Times New Roman" w:hAnsi="Times New Roman" w:cs="Times New Roman"/>
          <w:sz w:val="24"/>
          <w:szCs w:val="24"/>
          <w:lang w:val="pt-BR"/>
        </w:rPr>
        <w:t>: Texto baseado na obra do autor consultado.</w:t>
      </w:r>
    </w:p>
    <w:p w:rsidR="00F03272" w:rsidRDefault="00280BC4"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F03272" w:rsidRPr="00F03272">
        <w:rPr>
          <w:rFonts w:ascii="Times New Roman" w:hAnsi="Times New Roman" w:cs="Times New Roman"/>
          <w:sz w:val="24"/>
          <w:szCs w:val="24"/>
          <w:lang w:val="pt-BR"/>
        </w:rPr>
        <w:t>Optamos por atender ao item 5.1 da norma 10520 aproveitando a possibilidade de não precisar colocar as páginas em citações indiretas para te</w:t>
      </w:r>
      <w:r>
        <w:rPr>
          <w:rFonts w:ascii="Times New Roman" w:hAnsi="Times New Roman" w:cs="Times New Roman"/>
          <w:sz w:val="24"/>
          <w:szCs w:val="24"/>
          <w:lang w:val="pt-BR"/>
        </w:rPr>
        <w:t>rmos mais espaço no texto</w:t>
      </w:r>
      <w:r w:rsidR="00F03272" w:rsidRPr="00F03272">
        <w:rPr>
          <w:rFonts w:ascii="Times New Roman" w:hAnsi="Times New Roman" w:cs="Times New Roman"/>
          <w:sz w:val="24"/>
          <w:szCs w:val="24"/>
          <w:lang w:val="pt-BR"/>
        </w:rPr>
        <w:t xml:space="preserve">. Consultamos os </w:t>
      </w:r>
      <w:proofErr w:type="spellStart"/>
      <w:r w:rsidR="00F03272" w:rsidRPr="00F03272">
        <w:rPr>
          <w:rFonts w:ascii="Times New Roman" w:hAnsi="Times New Roman" w:cs="Times New Roman"/>
          <w:sz w:val="24"/>
          <w:szCs w:val="24"/>
          <w:lang w:val="pt-BR"/>
        </w:rPr>
        <w:t>pareceristas</w:t>
      </w:r>
      <w:proofErr w:type="spellEnd"/>
      <w:r w:rsidR="00F03272" w:rsidRPr="00F03272">
        <w:rPr>
          <w:rFonts w:ascii="Times New Roman" w:hAnsi="Times New Roman" w:cs="Times New Roman"/>
          <w:sz w:val="24"/>
          <w:szCs w:val="24"/>
          <w:lang w:val="pt-BR"/>
        </w:rPr>
        <w:t xml:space="preserve"> para saber se podemos deixar as citações indiretas sem número de páginas ou, apesar da facultatividade, a revista e</w:t>
      </w:r>
      <w:r>
        <w:rPr>
          <w:rFonts w:ascii="Times New Roman" w:hAnsi="Times New Roman" w:cs="Times New Roman"/>
          <w:sz w:val="24"/>
          <w:szCs w:val="24"/>
          <w:lang w:val="pt-BR"/>
        </w:rPr>
        <w:t xml:space="preserve">xige que se coloquem as páginas. Salientamos que isso denotará mais tempo e poderá atrasar a publicação desta edição da </w:t>
      </w:r>
      <w:proofErr w:type="spellStart"/>
      <w:r>
        <w:rPr>
          <w:rFonts w:ascii="Times New Roman" w:hAnsi="Times New Roman" w:cs="Times New Roman"/>
          <w:sz w:val="24"/>
          <w:szCs w:val="24"/>
          <w:lang w:val="pt-BR"/>
        </w:rPr>
        <w:t>revsita</w:t>
      </w:r>
      <w:proofErr w:type="spellEnd"/>
      <w:r>
        <w:rPr>
          <w:rFonts w:ascii="Times New Roman" w:hAnsi="Times New Roman" w:cs="Times New Roman"/>
          <w:sz w:val="24"/>
          <w:szCs w:val="24"/>
          <w:lang w:val="pt-BR"/>
        </w:rPr>
        <w:t xml:space="preserve"> ou inviabilizar a publicação do artigo no número de agosto. Estamos tentando publicar esse artigo há mais de um ano, já.</w:t>
      </w:r>
    </w:p>
    <w:p w:rsidR="00280BC4" w:rsidRPr="00F03272" w:rsidRDefault="00280BC4"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pt-BR"/>
        </w:rPr>
      </w:pPr>
      <w:r>
        <w:rPr>
          <w:rFonts w:ascii="Times New Roman" w:hAnsi="Times New Roman" w:cs="Times New Roman"/>
          <w:sz w:val="24"/>
          <w:szCs w:val="24"/>
          <w:lang w:val="pt-BR"/>
        </w:rPr>
        <w:t>NORMA 10520</w:t>
      </w:r>
    </w:p>
    <w:p w:rsidR="00F03272" w:rsidRPr="00F03272" w:rsidRDefault="00F03272" w:rsidP="00320FE6">
      <w:pPr>
        <w:autoSpaceDE w:val="0"/>
        <w:autoSpaceDN w:val="0"/>
        <w:adjustRightInd w:val="0"/>
        <w:spacing w:after="0"/>
        <w:rPr>
          <w:rFonts w:ascii="Times New Roman" w:hAnsi="Times New Roman" w:cs="Times New Roman"/>
          <w:sz w:val="24"/>
          <w:szCs w:val="24"/>
          <w:lang w:val="pt-BR"/>
        </w:rPr>
      </w:pPr>
      <w:r w:rsidRPr="00F03272">
        <w:rPr>
          <w:rFonts w:ascii="Times New Roman" w:hAnsi="Times New Roman" w:cs="Times New Roman"/>
          <w:b/>
          <w:bCs/>
          <w:sz w:val="24"/>
          <w:szCs w:val="24"/>
          <w:lang w:val="pt-BR"/>
        </w:rPr>
        <w:t xml:space="preserve">5.1 </w:t>
      </w:r>
      <w:r w:rsidRPr="00F03272">
        <w:rPr>
          <w:rFonts w:ascii="Times New Roman" w:hAnsi="Times New Roman" w:cs="Times New Roman"/>
          <w:sz w:val="24"/>
          <w:szCs w:val="24"/>
          <w:lang w:val="pt-BR"/>
        </w:rPr>
        <w:t xml:space="preserve">Especificar no texto a(s) página(s), volume(s), tomo(s) ou </w:t>
      </w:r>
      <w:proofErr w:type="gramStart"/>
      <w:r w:rsidRPr="00F03272">
        <w:rPr>
          <w:rFonts w:ascii="Times New Roman" w:hAnsi="Times New Roman" w:cs="Times New Roman"/>
          <w:sz w:val="24"/>
          <w:szCs w:val="24"/>
          <w:lang w:val="pt-BR"/>
        </w:rPr>
        <w:t>seção(</w:t>
      </w:r>
      <w:proofErr w:type="spellStart"/>
      <w:proofErr w:type="gramEnd"/>
      <w:r w:rsidRPr="00F03272">
        <w:rPr>
          <w:rFonts w:ascii="Times New Roman" w:hAnsi="Times New Roman" w:cs="Times New Roman"/>
          <w:sz w:val="24"/>
          <w:szCs w:val="24"/>
          <w:lang w:val="pt-BR"/>
        </w:rPr>
        <w:t>ões</w:t>
      </w:r>
      <w:proofErr w:type="spellEnd"/>
      <w:r w:rsidRPr="00F03272">
        <w:rPr>
          <w:rFonts w:ascii="Times New Roman" w:hAnsi="Times New Roman" w:cs="Times New Roman"/>
          <w:sz w:val="24"/>
          <w:szCs w:val="24"/>
          <w:lang w:val="pt-BR"/>
        </w:rPr>
        <w:t>) da fonte consultada, nas citações diretas. Este(s)</w:t>
      </w:r>
    </w:p>
    <w:p w:rsidR="00F03272" w:rsidRPr="003A6507" w:rsidRDefault="00F03272" w:rsidP="00320FE6">
      <w:pPr>
        <w:autoSpaceDE w:val="0"/>
        <w:autoSpaceDN w:val="0"/>
        <w:adjustRightInd w:val="0"/>
        <w:spacing w:after="0"/>
        <w:rPr>
          <w:rFonts w:ascii="Times New Roman" w:hAnsi="Times New Roman" w:cs="Times New Roman"/>
          <w:sz w:val="24"/>
          <w:szCs w:val="24"/>
          <w:lang w:val="pt-BR"/>
        </w:rPr>
      </w:pPr>
      <w:proofErr w:type="gramStart"/>
      <w:r w:rsidRPr="00F03272">
        <w:rPr>
          <w:rFonts w:ascii="Times New Roman" w:hAnsi="Times New Roman" w:cs="Times New Roman"/>
          <w:sz w:val="24"/>
          <w:szCs w:val="24"/>
          <w:lang w:val="pt-BR"/>
        </w:rPr>
        <w:t>deve</w:t>
      </w:r>
      <w:proofErr w:type="gramEnd"/>
      <w:r w:rsidRPr="00F03272">
        <w:rPr>
          <w:rFonts w:ascii="Times New Roman" w:hAnsi="Times New Roman" w:cs="Times New Roman"/>
          <w:sz w:val="24"/>
          <w:szCs w:val="24"/>
          <w:lang w:val="pt-BR"/>
        </w:rPr>
        <w:t xml:space="preserve">(m) seguir a data, separado(s) por vírgula e precedido(s) pelo termo, que o(s) caracteriza, de forma abreviada. </w:t>
      </w:r>
      <w:r w:rsidRPr="003A6507">
        <w:rPr>
          <w:rFonts w:ascii="Times New Roman" w:hAnsi="Times New Roman" w:cs="Times New Roman"/>
          <w:sz w:val="24"/>
          <w:szCs w:val="24"/>
          <w:lang w:val="pt-BR"/>
        </w:rPr>
        <w:t>Nas</w:t>
      </w:r>
    </w:p>
    <w:p w:rsidR="004E1E76" w:rsidRPr="00F03272" w:rsidRDefault="00F03272"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pt-BR"/>
        </w:rPr>
      </w:pPr>
      <w:proofErr w:type="gramStart"/>
      <w:r w:rsidRPr="00F03272">
        <w:rPr>
          <w:rFonts w:ascii="Times New Roman" w:hAnsi="Times New Roman" w:cs="Times New Roman"/>
          <w:sz w:val="24"/>
          <w:szCs w:val="24"/>
          <w:highlight w:val="yellow"/>
          <w:lang w:val="pt-BR"/>
        </w:rPr>
        <w:t>citações</w:t>
      </w:r>
      <w:proofErr w:type="gramEnd"/>
      <w:r w:rsidRPr="00F03272">
        <w:rPr>
          <w:rFonts w:ascii="Times New Roman" w:hAnsi="Times New Roman" w:cs="Times New Roman"/>
          <w:sz w:val="24"/>
          <w:szCs w:val="24"/>
          <w:highlight w:val="yellow"/>
          <w:lang w:val="pt-BR"/>
        </w:rPr>
        <w:t xml:space="preserve"> indiretas</w:t>
      </w:r>
      <w:r w:rsidRPr="00F03272">
        <w:rPr>
          <w:rFonts w:ascii="Times New Roman" w:hAnsi="Times New Roman" w:cs="Times New Roman"/>
          <w:sz w:val="24"/>
          <w:szCs w:val="24"/>
          <w:lang w:val="pt-BR"/>
        </w:rPr>
        <w:t xml:space="preserve">, a indicação da(s) página(s) consultada(s) é </w:t>
      </w:r>
      <w:r w:rsidRPr="00F03272">
        <w:rPr>
          <w:rFonts w:ascii="Times New Roman" w:hAnsi="Times New Roman" w:cs="Times New Roman"/>
          <w:sz w:val="24"/>
          <w:szCs w:val="24"/>
          <w:highlight w:val="yellow"/>
          <w:lang w:val="pt-BR"/>
        </w:rPr>
        <w:t>opcional.</w:t>
      </w:r>
    </w:p>
    <w:p w:rsidR="004E1E76" w:rsidRPr="00F03272" w:rsidRDefault="00280BC4"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t>QUANTO ÀS SOLICITAÇÕES E AJUSTES PONTUAIS:</w:t>
      </w:r>
    </w:p>
    <w:p w:rsidR="00356943" w:rsidRPr="00F03272" w:rsidRDefault="00356943" w:rsidP="00320FE6">
      <w:pPr>
        <w:pStyle w:val="Pargrafoda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sidRPr="00F03272">
        <w:rPr>
          <w:rFonts w:ascii="Times New Roman" w:eastAsia="Times New Roman" w:hAnsi="Times New Roman" w:cs="Times New Roman"/>
          <w:sz w:val="24"/>
          <w:szCs w:val="24"/>
          <w:lang w:val="pt-BR"/>
        </w:rPr>
        <w:t>As palavras que faltavam foram completadas:</w:t>
      </w:r>
    </w:p>
    <w:p w:rsidR="00356943" w:rsidRPr="00F03272" w:rsidRDefault="00356943" w:rsidP="00320FE6">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proofErr w:type="spellStart"/>
      <w:r w:rsidRPr="00F03272">
        <w:rPr>
          <w:rFonts w:ascii="Times New Roman" w:eastAsia="Times New Roman" w:hAnsi="Times New Roman" w:cs="Times New Roman"/>
          <w:sz w:val="24"/>
          <w:szCs w:val="24"/>
          <w:lang w:val="pt-BR"/>
        </w:rPr>
        <w:t>Pg</w:t>
      </w:r>
      <w:proofErr w:type="spellEnd"/>
      <w:r w:rsidRPr="00F03272">
        <w:rPr>
          <w:rFonts w:ascii="Times New Roman" w:eastAsia="Times New Roman" w:hAnsi="Times New Roman" w:cs="Times New Roman"/>
          <w:sz w:val="24"/>
          <w:szCs w:val="24"/>
          <w:lang w:val="pt-BR"/>
        </w:rPr>
        <w:t xml:space="preserve"> </w:t>
      </w:r>
      <w:proofErr w:type="gramStart"/>
      <w:r w:rsidRPr="00F03272">
        <w:rPr>
          <w:rFonts w:ascii="Times New Roman" w:eastAsia="Times New Roman" w:hAnsi="Times New Roman" w:cs="Times New Roman"/>
          <w:sz w:val="24"/>
          <w:szCs w:val="24"/>
          <w:lang w:val="pt-BR"/>
        </w:rPr>
        <w:t>3</w:t>
      </w:r>
      <w:proofErr w:type="gramEnd"/>
      <w:r w:rsidRPr="00F03272">
        <w:rPr>
          <w:rFonts w:ascii="Times New Roman" w:eastAsia="Times New Roman" w:hAnsi="Times New Roman" w:cs="Times New Roman"/>
          <w:sz w:val="24"/>
          <w:szCs w:val="24"/>
          <w:lang w:val="pt-BR"/>
        </w:rPr>
        <w:t xml:space="preserve"> reduzimos subtítulo longo</w:t>
      </w:r>
    </w:p>
    <w:p w:rsidR="00356943" w:rsidRPr="00F03272" w:rsidRDefault="00356943" w:rsidP="00320FE6">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proofErr w:type="spellStart"/>
      <w:r w:rsidRPr="00F03272">
        <w:rPr>
          <w:rFonts w:ascii="Times New Roman" w:eastAsia="Times New Roman" w:hAnsi="Times New Roman" w:cs="Times New Roman"/>
          <w:sz w:val="24"/>
          <w:szCs w:val="24"/>
          <w:lang w:val="pt-BR"/>
        </w:rPr>
        <w:t>Pg</w:t>
      </w:r>
      <w:proofErr w:type="spellEnd"/>
      <w:r w:rsidRPr="00F03272">
        <w:rPr>
          <w:rFonts w:ascii="Times New Roman" w:eastAsia="Times New Roman" w:hAnsi="Times New Roman" w:cs="Times New Roman"/>
          <w:sz w:val="24"/>
          <w:szCs w:val="24"/>
          <w:lang w:val="pt-BR"/>
        </w:rPr>
        <w:t xml:space="preserve"> </w:t>
      </w:r>
      <w:proofErr w:type="gramStart"/>
      <w:r w:rsidRPr="00F03272">
        <w:rPr>
          <w:rFonts w:ascii="Times New Roman" w:eastAsia="Times New Roman" w:hAnsi="Times New Roman" w:cs="Times New Roman"/>
          <w:sz w:val="24"/>
          <w:szCs w:val="24"/>
          <w:lang w:val="pt-BR"/>
        </w:rPr>
        <w:t>4</w:t>
      </w:r>
      <w:proofErr w:type="gramEnd"/>
      <w:r w:rsidRPr="00F03272">
        <w:rPr>
          <w:rFonts w:ascii="Times New Roman" w:eastAsia="Times New Roman" w:hAnsi="Times New Roman" w:cs="Times New Roman"/>
          <w:sz w:val="24"/>
          <w:szCs w:val="24"/>
          <w:lang w:val="pt-BR"/>
        </w:rPr>
        <w:t xml:space="preserve"> reduzimos o número de repetições da palavra ficou, adequamos termos referentes à ditadura militar, suprimimos a palavra “política” como adjetivação de sociedade, </w:t>
      </w:r>
    </w:p>
    <w:p w:rsidR="00356943" w:rsidRPr="00F03272" w:rsidRDefault="00356943" w:rsidP="00320FE6">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proofErr w:type="spellStart"/>
      <w:r w:rsidRPr="00F03272">
        <w:rPr>
          <w:rFonts w:ascii="Times New Roman" w:eastAsia="Times New Roman" w:hAnsi="Times New Roman" w:cs="Times New Roman"/>
          <w:sz w:val="24"/>
          <w:szCs w:val="24"/>
          <w:lang w:val="pt-BR"/>
        </w:rPr>
        <w:t>Pg</w:t>
      </w:r>
      <w:proofErr w:type="spellEnd"/>
      <w:r w:rsidRPr="00F03272">
        <w:rPr>
          <w:rFonts w:ascii="Times New Roman" w:eastAsia="Times New Roman" w:hAnsi="Times New Roman" w:cs="Times New Roman"/>
          <w:sz w:val="24"/>
          <w:szCs w:val="24"/>
          <w:lang w:val="pt-BR"/>
        </w:rPr>
        <w:t xml:space="preserve"> </w:t>
      </w:r>
      <w:proofErr w:type="gramStart"/>
      <w:r w:rsidRPr="00F03272">
        <w:rPr>
          <w:rFonts w:ascii="Times New Roman" w:eastAsia="Times New Roman" w:hAnsi="Times New Roman" w:cs="Times New Roman"/>
          <w:sz w:val="24"/>
          <w:szCs w:val="24"/>
          <w:lang w:val="pt-BR"/>
        </w:rPr>
        <w:t>6</w:t>
      </w:r>
      <w:proofErr w:type="gramEnd"/>
      <w:r w:rsidRPr="00F03272">
        <w:rPr>
          <w:rFonts w:ascii="Times New Roman" w:eastAsia="Times New Roman" w:hAnsi="Times New Roman" w:cs="Times New Roman"/>
          <w:sz w:val="24"/>
          <w:szCs w:val="24"/>
          <w:lang w:val="pt-BR"/>
        </w:rPr>
        <w:t xml:space="preserve"> explicamos o termo </w:t>
      </w:r>
      <w:proofErr w:type="spellStart"/>
      <w:r w:rsidRPr="00F03272">
        <w:rPr>
          <w:rFonts w:ascii="Times New Roman" w:eastAsia="Times New Roman" w:hAnsi="Times New Roman" w:cs="Times New Roman"/>
          <w:sz w:val="24"/>
          <w:szCs w:val="24"/>
          <w:lang w:val="pt-BR"/>
        </w:rPr>
        <w:t>cepalino</w:t>
      </w:r>
      <w:proofErr w:type="spellEnd"/>
    </w:p>
    <w:p w:rsidR="00356943" w:rsidRPr="00F03272" w:rsidRDefault="00356943" w:rsidP="00320FE6">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proofErr w:type="spellStart"/>
      <w:r w:rsidRPr="00F03272">
        <w:rPr>
          <w:rFonts w:ascii="Times New Roman" w:eastAsia="Times New Roman" w:hAnsi="Times New Roman" w:cs="Times New Roman"/>
          <w:sz w:val="24"/>
          <w:szCs w:val="24"/>
          <w:lang w:val="pt-BR"/>
        </w:rPr>
        <w:t>Pg</w:t>
      </w:r>
      <w:proofErr w:type="spellEnd"/>
      <w:r w:rsidRPr="00F03272">
        <w:rPr>
          <w:rFonts w:ascii="Times New Roman" w:eastAsia="Times New Roman" w:hAnsi="Times New Roman" w:cs="Times New Roman"/>
          <w:sz w:val="24"/>
          <w:szCs w:val="24"/>
          <w:lang w:val="pt-BR"/>
        </w:rPr>
        <w:t xml:space="preserve"> 14 </w:t>
      </w:r>
      <w:proofErr w:type="gramStart"/>
      <w:r w:rsidRPr="00F03272">
        <w:rPr>
          <w:rFonts w:ascii="Times New Roman" w:eastAsia="Times New Roman" w:hAnsi="Times New Roman" w:cs="Times New Roman"/>
          <w:sz w:val="24"/>
          <w:szCs w:val="24"/>
          <w:lang w:val="pt-BR"/>
        </w:rPr>
        <w:t>retiramos</w:t>
      </w:r>
      <w:proofErr w:type="gramEnd"/>
      <w:r w:rsidRPr="00F03272">
        <w:rPr>
          <w:rFonts w:ascii="Times New Roman" w:eastAsia="Times New Roman" w:hAnsi="Times New Roman" w:cs="Times New Roman"/>
          <w:sz w:val="24"/>
          <w:szCs w:val="24"/>
          <w:lang w:val="pt-BR"/>
        </w:rPr>
        <w:t xml:space="preserve"> repetições da expressão com vistas a</w:t>
      </w:r>
    </w:p>
    <w:p w:rsidR="00356943" w:rsidRPr="00F03272" w:rsidRDefault="00356943" w:rsidP="00320FE6">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sidRPr="00F03272">
        <w:rPr>
          <w:rFonts w:ascii="Times New Roman" w:eastAsia="Times New Roman" w:hAnsi="Times New Roman" w:cs="Times New Roman"/>
          <w:sz w:val="24"/>
          <w:szCs w:val="24"/>
          <w:lang w:val="pt-BR"/>
        </w:rPr>
        <w:lastRenderedPageBreak/>
        <w:t>Refizemos a redação do parágrafo que mencionaria a superação da educação nova, retirando essa ideia, colocada de forma equivocada.</w:t>
      </w:r>
    </w:p>
    <w:p w:rsidR="00AD14BC" w:rsidRPr="00F03272" w:rsidRDefault="00AD14BC" w:rsidP="00320FE6">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sidRPr="00F03272">
        <w:rPr>
          <w:rFonts w:ascii="Times New Roman" w:eastAsia="Times New Roman" w:hAnsi="Times New Roman" w:cs="Times New Roman"/>
          <w:sz w:val="24"/>
          <w:szCs w:val="24"/>
          <w:lang w:val="pt-BR"/>
        </w:rPr>
        <w:t xml:space="preserve">Página 20 apesar de a afirmação de que </w:t>
      </w:r>
      <w:proofErr w:type="gramStart"/>
      <w:r w:rsidRPr="00F03272">
        <w:rPr>
          <w:rFonts w:ascii="Times New Roman" w:eastAsia="Times New Roman" w:hAnsi="Times New Roman" w:cs="Times New Roman"/>
          <w:sz w:val="24"/>
          <w:szCs w:val="24"/>
          <w:lang w:val="pt-BR"/>
        </w:rPr>
        <w:t>as apostilas tem substituído</w:t>
      </w:r>
      <w:proofErr w:type="gramEnd"/>
      <w:r w:rsidRPr="00F03272">
        <w:rPr>
          <w:rFonts w:ascii="Times New Roman" w:eastAsia="Times New Roman" w:hAnsi="Times New Roman" w:cs="Times New Roman"/>
          <w:sz w:val="24"/>
          <w:szCs w:val="24"/>
          <w:lang w:val="pt-BR"/>
        </w:rPr>
        <w:t xml:space="preserve"> os livros didáticos especialmente na rede particular de</w:t>
      </w:r>
      <w:r w:rsidR="0073356D" w:rsidRPr="00F03272">
        <w:rPr>
          <w:rFonts w:ascii="Times New Roman" w:eastAsia="Times New Roman" w:hAnsi="Times New Roman" w:cs="Times New Roman"/>
          <w:sz w:val="24"/>
          <w:szCs w:val="24"/>
          <w:lang w:val="pt-BR"/>
        </w:rPr>
        <w:t xml:space="preserve"> ensino ser de autoria de Motta (2001) e não nossa,</w:t>
      </w:r>
      <w:r w:rsidRPr="00F03272">
        <w:rPr>
          <w:rFonts w:ascii="Times New Roman" w:eastAsia="Times New Roman" w:hAnsi="Times New Roman" w:cs="Times New Roman"/>
          <w:sz w:val="24"/>
          <w:szCs w:val="24"/>
          <w:lang w:val="pt-BR"/>
        </w:rPr>
        <w:t xml:space="preserve"> retiramos para não nos alongarmos na discussão sobre os recurso</w:t>
      </w:r>
      <w:r w:rsidR="002D3995" w:rsidRPr="00F03272">
        <w:rPr>
          <w:rFonts w:ascii="Times New Roman" w:eastAsia="Times New Roman" w:hAnsi="Times New Roman" w:cs="Times New Roman"/>
          <w:sz w:val="24"/>
          <w:szCs w:val="24"/>
          <w:lang w:val="pt-BR"/>
        </w:rPr>
        <w:t>s usados em cada rede de ensino, poi</w:t>
      </w:r>
      <w:r w:rsidR="00280BC4">
        <w:rPr>
          <w:rFonts w:ascii="Times New Roman" w:eastAsia="Times New Roman" w:hAnsi="Times New Roman" w:cs="Times New Roman"/>
          <w:sz w:val="24"/>
          <w:szCs w:val="24"/>
          <w:lang w:val="pt-BR"/>
        </w:rPr>
        <w:t>s não haveria espaço no artigo.</w:t>
      </w:r>
    </w:p>
    <w:p w:rsidR="00356943" w:rsidRPr="00F03272" w:rsidRDefault="00356943"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p>
    <w:p w:rsidR="00C612B1" w:rsidRPr="00F03272" w:rsidRDefault="006E4D56" w:rsidP="00320FE6">
      <w:pPr>
        <w:pStyle w:val="PargrafodaLista"/>
        <w:numPr>
          <w:ilvl w:val="0"/>
          <w:numId w:val="1"/>
        </w:numPr>
        <w:jc w:val="both"/>
        <w:rPr>
          <w:rFonts w:ascii="Times New Roman" w:eastAsia="Times New Roman" w:hAnsi="Times New Roman" w:cs="Times New Roman"/>
          <w:sz w:val="24"/>
          <w:szCs w:val="24"/>
          <w:lang w:val="pt-BR" w:eastAsia="pt-BR"/>
        </w:rPr>
      </w:pPr>
      <w:r w:rsidRPr="00F03272">
        <w:rPr>
          <w:rFonts w:ascii="Times New Roman" w:eastAsia="Times New Roman" w:hAnsi="Times New Roman" w:cs="Times New Roman"/>
          <w:sz w:val="24"/>
          <w:szCs w:val="24"/>
          <w:lang w:val="pt-BR" w:eastAsia="pt-BR"/>
        </w:rPr>
        <w:t xml:space="preserve">Fizemos uma distinção entre contexto e conjuntura. O contexto é o do capitalismo, o e texto aborda a conjuntura dos anos 1970 e a dos anos 1990. </w:t>
      </w:r>
      <w:r w:rsidR="00C612B1" w:rsidRPr="00F03272">
        <w:rPr>
          <w:rFonts w:ascii="Times New Roman" w:eastAsia="Times New Roman" w:hAnsi="Times New Roman" w:cs="Times New Roman"/>
          <w:sz w:val="24"/>
          <w:szCs w:val="24"/>
          <w:lang w:val="pt-BR" w:eastAsia="pt-BR"/>
        </w:rPr>
        <w:t>Para esclarecer melhor as relações</w:t>
      </w:r>
      <w:r w:rsidRPr="00F03272">
        <w:rPr>
          <w:rFonts w:ascii="Times New Roman" w:eastAsia="Times New Roman" w:hAnsi="Times New Roman" w:cs="Times New Roman"/>
          <w:sz w:val="24"/>
          <w:szCs w:val="24"/>
          <w:lang w:val="pt-BR" w:eastAsia="pt-BR"/>
        </w:rPr>
        <w:t xml:space="preserve"> entre essas duas </w:t>
      </w:r>
      <w:proofErr w:type="gramStart"/>
      <w:r w:rsidRPr="00F03272">
        <w:rPr>
          <w:rFonts w:ascii="Times New Roman" w:eastAsia="Times New Roman" w:hAnsi="Times New Roman" w:cs="Times New Roman"/>
          <w:sz w:val="24"/>
          <w:szCs w:val="24"/>
          <w:lang w:val="pt-BR" w:eastAsia="pt-BR"/>
        </w:rPr>
        <w:t>conjunturas históricas fizemos</w:t>
      </w:r>
      <w:proofErr w:type="gramEnd"/>
      <w:r w:rsidR="00C612B1" w:rsidRPr="00F03272">
        <w:rPr>
          <w:rFonts w:ascii="Times New Roman" w:eastAsia="Times New Roman" w:hAnsi="Times New Roman" w:cs="Times New Roman"/>
          <w:sz w:val="24"/>
          <w:szCs w:val="24"/>
          <w:lang w:val="pt-BR" w:eastAsia="pt-BR"/>
        </w:rPr>
        <w:t xml:space="preserve"> </w:t>
      </w:r>
      <w:r w:rsidRPr="00F03272">
        <w:rPr>
          <w:rFonts w:ascii="Times New Roman" w:eastAsia="Times New Roman" w:hAnsi="Times New Roman" w:cs="Times New Roman"/>
          <w:sz w:val="24"/>
          <w:szCs w:val="24"/>
          <w:lang w:val="pt-BR" w:eastAsia="pt-BR"/>
        </w:rPr>
        <w:t>a digressão histórica, e para esclarecer melhor a relação entre esses dois momentos históricos,</w:t>
      </w:r>
      <w:r w:rsidR="00320FE6">
        <w:rPr>
          <w:rFonts w:ascii="Times New Roman" w:eastAsia="Times New Roman" w:hAnsi="Times New Roman" w:cs="Times New Roman"/>
          <w:sz w:val="24"/>
          <w:szCs w:val="24"/>
          <w:lang w:val="pt-BR" w:eastAsia="pt-BR"/>
        </w:rPr>
        <w:t xml:space="preserve"> introduzimos DOIS </w:t>
      </w:r>
      <w:r w:rsidR="00280BC4">
        <w:rPr>
          <w:rFonts w:ascii="Times New Roman" w:eastAsia="Times New Roman" w:hAnsi="Times New Roman" w:cs="Times New Roman"/>
          <w:sz w:val="24"/>
          <w:szCs w:val="24"/>
          <w:lang w:val="pt-BR" w:eastAsia="pt-BR"/>
        </w:rPr>
        <w:t>parágrafo</w:t>
      </w:r>
      <w:r w:rsidR="00320FE6">
        <w:rPr>
          <w:rFonts w:ascii="Times New Roman" w:eastAsia="Times New Roman" w:hAnsi="Times New Roman" w:cs="Times New Roman"/>
          <w:sz w:val="24"/>
          <w:szCs w:val="24"/>
          <w:lang w:val="pt-BR" w:eastAsia="pt-BR"/>
        </w:rPr>
        <w:t>s</w:t>
      </w:r>
      <w:r w:rsidR="00280BC4">
        <w:rPr>
          <w:rFonts w:ascii="Times New Roman" w:eastAsia="Times New Roman" w:hAnsi="Times New Roman" w:cs="Times New Roman"/>
          <w:sz w:val="24"/>
          <w:szCs w:val="24"/>
          <w:lang w:val="pt-BR" w:eastAsia="pt-BR"/>
        </w:rPr>
        <w:t xml:space="preserve"> na página 4.</w:t>
      </w:r>
    </w:p>
    <w:p w:rsidR="002C2468" w:rsidRPr="00F03272" w:rsidRDefault="00320FE6" w:rsidP="00320FE6">
      <w:pPr>
        <w:pStyle w:val="Pargrafoda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Sobre o questionamento</w:t>
      </w:r>
      <w:r w:rsidR="00321E25" w:rsidRPr="00F03272">
        <w:rPr>
          <w:rFonts w:ascii="Times New Roman" w:eastAsia="Times New Roman" w:hAnsi="Times New Roman" w:cs="Times New Roman"/>
          <w:sz w:val="24"/>
          <w:szCs w:val="24"/>
          <w:lang w:val="pt-BR"/>
        </w:rPr>
        <w:t xml:space="preserve"> “Q</w:t>
      </w:r>
      <w:r w:rsidR="00C612B1" w:rsidRPr="00F03272">
        <w:rPr>
          <w:rFonts w:ascii="Times New Roman" w:eastAsia="Times New Roman" w:hAnsi="Times New Roman" w:cs="Times New Roman"/>
          <w:sz w:val="24"/>
          <w:szCs w:val="24"/>
          <w:lang w:val="pt-BR"/>
        </w:rPr>
        <w:t xml:space="preserve">ual a </w:t>
      </w:r>
      <w:r w:rsidR="00DF577B" w:rsidRPr="00F03272">
        <w:rPr>
          <w:rFonts w:ascii="Times New Roman" w:eastAsia="Times New Roman" w:hAnsi="Times New Roman" w:cs="Times New Roman"/>
          <w:sz w:val="24"/>
          <w:szCs w:val="24"/>
          <w:lang w:val="pt-BR"/>
        </w:rPr>
        <w:t>importância</w:t>
      </w:r>
      <w:r w:rsidR="00C612B1" w:rsidRPr="00F03272">
        <w:rPr>
          <w:rFonts w:ascii="Times New Roman" w:eastAsia="Times New Roman" w:hAnsi="Times New Roman" w:cs="Times New Roman"/>
          <w:sz w:val="24"/>
          <w:szCs w:val="24"/>
          <w:lang w:val="pt-BR"/>
        </w:rPr>
        <w:t xml:space="preserve"> de se manter o mesmo recurso didático que correspondia às exigências de uma formação requerida num contexto produtivo político </w:t>
      </w:r>
      <w:r w:rsidR="000F2877" w:rsidRPr="00F03272">
        <w:rPr>
          <w:rFonts w:ascii="Times New Roman" w:eastAsia="Times New Roman" w:hAnsi="Times New Roman" w:cs="Times New Roman"/>
          <w:sz w:val="24"/>
          <w:szCs w:val="24"/>
          <w:lang w:val="pt-BR"/>
        </w:rPr>
        <w:t>anterior</w:t>
      </w:r>
      <w:r w:rsidR="00321E25" w:rsidRPr="00F03272">
        <w:rPr>
          <w:rFonts w:ascii="Times New Roman" w:eastAsia="Times New Roman" w:hAnsi="Times New Roman" w:cs="Times New Roman"/>
          <w:sz w:val="24"/>
          <w:szCs w:val="24"/>
          <w:lang w:val="pt-BR"/>
        </w:rPr>
        <w:t>”</w:t>
      </w:r>
      <w:r w:rsidR="000F2877" w:rsidRPr="00F03272">
        <w:rPr>
          <w:rFonts w:ascii="Times New Roman" w:eastAsia="Times New Roman" w:hAnsi="Times New Roman" w:cs="Times New Roman"/>
          <w:sz w:val="24"/>
          <w:szCs w:val="24"/>
          <w:lang w:val="pt-BR"/>
        </w:rPr>
        <w:t>. Entendemos que o contexto da década de 1970 é o mesmo, qual sej</w:t>
      </w:r>
      <w:r>
        <w:rPr>
          <w:rFonts w:ascii="Times New Roman" w:eastAsia="Times New Roman" w:hAnsi="Times New Roman" w:cs="Times New Roman"/>
          <w:sz w:val="24"/>
          <w:szCs w:val="24"/>
          <w:lang w:val="pt-BR"/>
        </w:rPr>
        <w:t>a, o do capitalismo. I</w:t>
      </w:r>
      <w:r w:rsidR="000F2877" w:rsidRPr="00F03272">
        <w:rPr>
          <w:rFonts w:ascii="Times New Roman" w:eastAsia="Times New Roman" w:hAnsi="Times New Roman" w:cs="Times New Roman"/>
          <w:sz w:val="24"/>
          <w:szCs w:val="24"/>
          <w:lang w:val="pt-BR"/>
        </w:rPr>
        <w:t>dentificamos na conjuntura da década de 1970 os</w:t>
      </w:r>
      <w:r w:rsidR="00321E25" w:rsidRPr="00F03272">
        <w:rPr>
          <w:rFonts w:ascii="Times New Roman" w:eastAsia="Times New Roman" w:hAnsi="Times New Roman" w:cs="Times New Roman"/>
          <w:sz w:val="24"/>
          <w:szCs w:val="24"/>
          <w:lang w:val="pt-BR"/>
        </w:rPr>
        <w:t xml:space="preserve"> elementos que dariam origem à </w:t>
      </w:r>
      <w:r w:rsidR="00AD4C36" w:rsidRPr="00F03272">
        <w:rPr>
          <w:rFonts w:ascii="Times New Roman" w:eastAsia="Times New Roman" w:hAnsi="Times New Roman" w:cs="Times New Roman"/>
          <w:sz w:val="24"/>
          <w:szCs w:val="24"/>
          <w:lang w:val="pt-BR"/>
        </w:rPr>
        <w:t xml:space="preserve">acumulação flexível. Tomas </w:t>
      </w:r>
      <w:proofErr w:type="spellStart"/>
      <w:r w:rsidR="00AD4C36" w:rsidRPr="00F03272">
        <w:rPr>
          <w:rFonts w:ascii="Times New Roman" w:eastAsia="Times New Roman" w:hAnsi="Times New Roman" w:cs="Times New Roman"/>
          <w:sz w:val="24"/>
          <w:szCs w:val="24"/>
          <w:lang w:val="pt-BR"/>
        </w:rPr>
        <w:t>Gounet</w:t>
      </w:r>
      <w:proofErr w:type="spellEnd"/>
      <w:r w:rsidR="00AD4C36" w:rsidRPr="00F03272">
        <w:rPr>
          <w:rFonts w:ascii="Times New Roman" w:eastAsia="Times New Roman" w:hAnsi="Times New Roman" w:cs="Times New Roman"/>
          <w:sz w:val="24"/>
          <w:szCs w:val="24"/>
          <w:lang w:val="pt-BR"/>
        </w:rPr>
        <w:t xml:space="preserve"> nos mostra que </w:t>
      </w:r>
      <w:r w:rsidR="007A0DF3" w:rsidRPr="00F03272">
        <w:rPr>
          <w:rFonts w:ascii="Times New Roman" w:eastAsia="Times New Roman" w:hAnsi="Times New Roman" w:cs="Times New Roman"/>
          <w:sz w:val="24"/>
          <w:szCs w:val="24"/>
          <w:lang w:val="pt-BR"/>
        </w:rPr>
        <w:t xml:space="preserve">a reestruturação produtiva tem origem em 45, na empresa </w:t>
      </w:r>
      <w:proofErr w:type="spellStart"/>
      <w:r w:rsidR="007A0DF3" w:rsidRPr="00F03272">
        <w:rPr>
          <w:rFonts w:ascii="Times New Roman" w:eastAsia="Times New Roman" w:hAnsi="Times New Roman" w:cs="Times New Roman"/>
          <w:sz w:val="24"/>
          <w:szCs w:val="24"/>
          <w:lang w:val="pt-BR"/>
        </w:rPr>
        <w:t>Toyoda</w:t>
      </w:r>
      <w:proofErr w:type="spellEnd"/>
      <w:r w:rsidR="007A0DF3" w:rsidRPr="00F03272">
        <w:rPr>
          <w:rFonts w:ascii="Times New Roman" w:eastAsia="Times New Roman" w:hAnsi="Times New Roman" w:cs="Times New Roman"/>
          <w:sz w:val="24"/>
          <w:szCs w:val="24"/>
          <w:lang w:val="pt-BR"/>
        </w:rPr>
        <w:t xml:space="preserve">, no Japão e foi incorporada no mundo do trabalho no ocidente como </w:t>
      </w:r>
      <w:r w:rsidR="00AD4C36" w:rsidRPr="00F03272">
        <w:rPr>
          <w:rFonts w:ascii="Times New Roman" w:eastAsia="Times New Roman" w:hAnsi="Times New Roman" w:cs="Times New Roman"/>
          <w:sz w:val="24"/>
          <w:szCs w:val="24"/>
          <w:lang w:val="pt-BR"/>
        </w:rPr>
        <w:t>resposta à crise do capital da década de 1970.</w:t>
      </w:r>
      <w:r w:rsidR="002C2468" w:rsidRPr="00F03272">
        <w:rPr>
          <w:rFonts w:ascii="Times New Roman" w:eastAsia="Times New Roman" w:hAnsi="Times New Roman" w:cs="Times New Roman"/>
          <w:sz w:val="24"/>
          <w:szCs w:val="24"/>
          <w:lang w:val="pt-BR"/>
        </w:rPr>
        <w:t xml:space="preserve"> Naquele momento, o </w:t>
      </w:r>
      <w:proofErr w:type="spellStart"/>
      <w:r w:rsidR="002C2468" w:rsidRPr="00F03272">
        <w:rPr>
          <w:rFonts w:ascii="Times New Roman" w:eastAsia="Times New Roman" w:hAnsi="Times New Roman" w:cs="Times New Roman"/>
          <w:sz w:val="24"/>
          <w:szCs w:val="24"/>
          <w:lang w:val="pt-BR"/>
        </w:rPr>
        <w:t>taylorismo-fordismo</w:t>
      </w:r>
      <w:proofErr w:type="spellEnd"/>
      <w:r w:rsidR="002C2468" w:rsidRPr="00F03272">
        <w:rPr>
          <w:rFonts w:ascii="Times New Roman" w:eastAsia="Times New Roman" w:hAnsi="Times New Roman" w:cs="Times New Roman"/>
          <w:sz w:val="24"/>
          <w:szCs w:val="24"/>
          <w:lang w:val="pt-BR"/>
        </w:rPr>
        <w:t xml:space="preserve"> já não lograva êxito para manter os níveis de lucratividade.</w:t>
      </w:r>
      <w:r w:rsidR="00321E25" w:rsidRPr="00F03272">
        <w:rPr>
          <w:rFonts w:ascii="Times New Roman" w:eastAsia="Times New Roman" w:hAnsi="Times New Roman" w:cs="Times New Roman"/>
          <w:sz w:val="24"/>
          <w:szCs w:val="24"/>
          <w:lang w:val="pt-BR"/>
        </w:rPr>
        <w:t xml:space="preserve"> Ocorre que no Brasil, segundo Mattoso, a acumulação flexível se expandiu mais tardiamente, mas as influencias de uma nova tática de enfrentamento da crise do capital no mundo não poderia deixar de penetrar no Brasil.</w:t>
      </w:r>
      <w:r w:rsidR="002C2468" w:rsidRPr="00F03272">
        <w:rPr>
          <w:rFonts w:ascii="Times New Roman" w:eastAsia="Times New Roman" w:hAnsi="Times New Roman" w:cs="Times New Roman"/>
          <w:sz w:val="24"/>
          <w:szCs w:val="24"/>
          <w:lang w:val="pt-BR"/>
        </w:rPr>
        <w:t xml:space="preserve"> A teoria do capital humano foi muito importante para introduzir na educação os princípios da eficiência, eficácia, produtividade, economia, que são o espírito do “Just in time”, do “</w:t>
      </w:r>
      <w:proofErr w:type="spellStart"/>
      <w:r w:rsidR="002C2468" w:rsidRPr="00F03272">
        <w:rPr>
          <w:rFonts w:ascii="Times New Roman" w:eastAsia="Times New Roman" w:hAnsi="Times New Roman" w:cs="Times New Roman"/>
          <w:sz w:val="24"/>
          <w:szCs w:val="24"/>
          <w:lang w:val="pt-BR"/>
        </w:rPr>
        <w:t>kan</w:t>
      </w:r>
      <w:proofErr w:type="spellEnd"/>
      <w:r w:rsidR="002C2468" w:rsidRPr="00F03272">
        <w:rPr>
          <w:rFonts w:ascii="Times New Roman" w:eastAsia="Times New Roman" w:hAnsi="Times New Roman" w:cs="Times New Roman"/>
          <w:sz w:val="24"/>
          <w:szCs w:val="24"/>
          <w:lang w:val="pt-BR"/>
        </w:rPr>
        <w:t xml:space="preserve"> </w:t>
      </w:r>
      <w:proofErr w:type="spellStart"/>
      <w:r w:rsidR="002C2468" w:rsidRPr="00F03272">
        <w:rPr>
          <w:rFonts w:ascii="Times New Roman" w:eastAsia="Times New Roman" w:hAnsi="Times New Roman" w:cs="Times New Roman"/>
          <w:sz w:val="24"/>
          <w:szCs w:val="24"/>
          <w:lang w:val="pt-BR"/>
        </w:rPr>
        <w:t>ban</w:t>
      </w:r>
      <w:proofErr w:type="spellEnd"/>
      <w:r w:rsidR="002C2468" w:rsidRPr="00F03272">
        <w:rPr>
          <w:rFonts w:ascii="Times New Roman" w:eastAsia="Times New Roman" w:hAnsi="Times New Roman" w:cs="Times New Roman"/>
          <w:sz w:val="24"/>
          <w:szCs w:val="24"/>
          <w:lang w:val="pt-BR"/>
        </w:rPr>
        <w:t>”</w:t>
      </w:r>
      <w:r w:rsidR="00E82ADE" w:rsidRPr="00F03272">
        <w:rPr>
          <w:rFonts w:ascii="Times New Roman" w:eastAsia="Times New Roman" w:hAnsi="Times New Roman" w:cs="Times New Roman"/>
          <w:sz w:val="24"/>
          <w:szCs w:val="24"/>
          <w:lang w:val="pt-BR"/>
        </w:rPr>
        <w:t xml:space="preserve"> e dos </w:t>
      </w:r>
      <w:proofErr w:type="gramStart"/>
      <w:r w:rsidR="00E82ADE" w:rsidRPr="00F03272">
        <w:rPr>
          <w:rFonts w:ascii="Times New Roman" w:eastAsia="Times New Roman" w:hAnsi="Times New Roman" w:cs="Times New Roman"/>
          <w:sz w:val="24"/>
          <w:szCs w:val="24"/>
          <w:lang w:val="pt-BR"/>
        </w:rPr>
        <w:t>5</w:t>
      </w:r>
      <w:proofErr w:type="gramEnd"/>
      <w:r w:rsidR="00E82ADE" w:rsidRPr="00F03272">
        <w:rPr>
          <w:rFonts w:ascii="Times New Roman" w:eastAsia="Times New Roman" w:hAnsi="Times New Roman" w:cs="Times New Roman"/>
          <w:sz w:val="24"/>
          <w:szCs w:val="24"/>
          <w:lang w:val="pt-BR"/>
        </w:rPr>
        <w:t xml:space="preserve"> sensos tão difundidos atualmente no mundo da produção.</w:t>
      </w:r>
    </w:p>
    <w:p w:rsidR="000F2877" w:rsidRPr="00F03272" w:rsidRDefault="00893BD4" w:rsidP="00320FE6">
      <w:pPr>
        <w:pStyle w:val="Pargrafoda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sidRPr="00F03272">
        <w:rPr>
          <w:rFonts w:ascii="Times New Roman" w:eastAsia="Times New Roman" w:hAnsi="Times New Roman" w:cs="Times New Roman"/>
          <w:sz w:val="24"/>
          <w:szCs w:val="24"/>
          <w:lang w:val="pt-BR"/>
        </w:rPr>
        <w:t xml:space="preserve"> Naquele momento, como hoje identificamos no ensino apostilado um recurso pedagógico em que se supervaloriza a </w:t>
      </w:r>
      <w:r w:rsidR="00320FE6" w:rsidRPr="00F03272">
        <w:rPr>
          <w:rFonts w:ascii="Times New Roman" w:eastAsia="Times New Roman" w:hAnsi="Times New Roman" w:cs="Times New Roman"/>
          <w:sz w:val="24"/>
          <w:szCs w:val="24"/>
          <w:lang w:val="pt-BR"/>
        </w:rPr>
        <w:t>eficiência</w:t>
      </w:r>
      <w:r w:rsidRPr="00F03272">
        <w:rPr>
          <w:rFonts w:ascii="Times New Roman" w:eastAsia="Times New Roman" w:hAnsi="Times New Roman" w:cs="Times New Roman"/>
          <w:sz w:val="24"/>
          <w:szCs w:val="24"/>
          <w:lang w:val="pt-BR"/>
        </w:rPr>
        <w:t>, a eficácia e todas as questões apontadas por Saviani que reproduzimos na segunda parte do artigo à luz do pensamento de Saviani.</w:t>
      </w:r>
    </w:p>
    <w:p w:rsidR="000F2877" w:rsidRPr="00320FE6" w:rsidRDefault="009C683E" w:rsidP="00320FE6">
      <w:pPr>
        <w:pStyle w:val="Pargrafoda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sidRPr="00F03272">
        <w:rPr>
          <w:rFonts w:ascii="Times New Roman" w:eastAsia="Times New Roman" w:hAnsi="Times New Roman" w:cs="Times New Roman"/>
          <w:sz w:val="24"/>
          <w:szCs w:val="24"/>
          <w:lang w:val="pt-BR"/>
        </w:rPr>
        <w:t xml:space="preserve">Questão </w:t>
      </w:r>
      <w:proofErr w:type="gramStart"/>
      <w:r w:rsidRPr="00F03272">
        <w:rPr>
          <w:rFonts w:ascii="Times New Roman" w:eastAsia="Times New Roman" w:hAnsi="Times New Roman" w:cs="Times New Roman"/>
          <w:sz w:val="24"/>
          <w:szCs w:val="24"/>
          <w:lang w:val="pt-BR"/>
        </w:rPr>
        <w:t>“Qual a razão da reedição do tecnicismo pedagógico no contexto da acumulação flexível?</w:t>
      </w:r>
      <w:proofErr w:type="gramEnd"/>
      <w:r w:rsidRPr="00F03272">
        <w:rPr>
          <w:rFonts w:ascii="Times New Roman" w:eastAsia="Times New Roman" w:hAnsi="Times New Roman" w:cs="Times New Roman"/>
          <w:sz w:val="24"/>
          <w:szCs w:val="24"/>
          <w:lang w:val="pt-BR"/>
        </w:rPr>
        <w:t xml:space="preserve"> </w:t>
      </w:r>
      <w:r w:rsidR="000C0B67" w:rsidRPr="00F03272">
        <w:rPr>
          <w:rFonts w:ascii="Times New Roman" w:eastAsia="Times New Roman" w:hAnsi="Times New Roman" w:cs="Times New Roman"/>
          <w:sz w:val="24"/>
          <w:szCs w:val="24"/>
          <w:lang w:val="pt-BR"/>
        </w:rPr>
        <w:t>Contemplamos isso no artigo da seguinte maneira:</w:t>
      </w:r>
    </w:p>
    <w:p w:rsidR="005E3C04" w:rsidRDefault="002705BC"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sidR="000C0B67" w:rsidRPr="00F03272">
        <w:rPr>
          <w:rFonts w:ascii="Times New Roman" w:eastAsia="Times New Roman" w:hAnsi="Times New Roman" w:cs="Times New Roman"/>
          <w:sz w:val="24"/>
          <w:szCs w:val="24"/>
          <w:lang w:val="pt-BR"/>
        </w:rPr>
        <w:t>Na p</w:t>
      </w:r>
      <w:r w:rsidR="00151424" w:rsidRPr="00F03272">
        <w:rPr>
          <w:rFonts w:ascii="Times New Roman" w:eastAsia="Times New Roman" w:hAnsi="Times New Roman" w:cs="Times New Roman"/>
          <w:sz w:val="24"/>
          <w:szCs w:val="24"/>
          <w:lang w:val="pt-BR"/>
        </w:rPr>
        <w:t>ágina 18 abordamos especificamente o tecnicismo pedagógico e o ensino apostilado, argumentando que se trata de uma reedição do tecnicismo pedagógico, não de um neotecnicismo, pois elegemos como referencia para essa discussão Saviani. Não entendemos como um neotecnicismo na medida em que não identificamos nenhum ponto em que esse tecnicismo reeditado superou aquele difundido anteriormente. Perma</w:t>
      </w:r>
      <w:r w:rsidR="009D38F8" w:rsidRPr="00F03272">
        <w:rPr>
          <w:rFonts w:ascii="Times New Roman" w:eastAsia="Times New Roman" w:hAnsi="Times New Roman" w:cs="Times New Roman"/>
          <w:sz w:val="24"/>
          <w:szCs w:val="24"/>
          <w:lang w:val="pt-BR"/>
        </w:rPr>
        <w:t>ne</w:t>
      </w:r>
      <w:r w:rsidR="00320FE6">
        <w:rPr>
          <w:rFonts w:ascii="Times New Roman" w:eastAsia="Times New Roman" w:hAnsi="Times New Roman" w:cs="Times New Roman"/>
          <w:sz w:val="24"/>
          <w:szCs w:val="24"/>
          <w:lang w:val="pt-BR"/>
        </w:rPr>
        <w:t>ce</w:t>
      </w:r>
      <w:r w:rsidR="00151424" w:rsidRPr="00F03272">
        <w:rPr>
          <w:rFonts w:ascii="Times New Roman" w:eastAsia="Times New Roman" w:hAnsi="Times New Roman" w:cs="Times New Roman"/>
          <w:sz w:val="24"/>
          <w:szCs w:val="24"/>
          <w:lang w:val="pt-BR"/>
        </w:rPr>
        <w:t xml:space="preserve"> a padronização, a supervalorização dos aspectos técnicos, a </w:t>
      </w:r>
      <w:proofErr w:type="spellStart"/>
      <w:r w:rsidR="00151424" w:rsidRPr="00F03272">
        <w:rPr>
          <w:rFonts w:ascii="Times New Roman" w:eastAsia="Times New Roman" w:hAnsi="Times New Roman" w:cs="Times New Roman"/>
          <w:sz w:val="24"/>
          <w:szCs w:val="24"/>
          <w:lang w:val="pt-BR"/>
        </w:rPr>
        <w:t>secundarização</w:t>
      </w:r>
      <w:proofErr w:type="spellEnd"/>
      <w:r w:rsidR="00151424" w:rsidRPr="00F03272">
        <w:rPr>
          <w:rFonts w:ascii="Times New Roman" w:eastAsia="Times New Roman" w:hAnsi="Times New Roman" w:cs="Times New Roman"/>
          <w:sz w:val="24"/>
          <w:szCs w:val="24"/>
          <w:lang w:val="pt-BR"/>
        </w:rPr>
        <w:t xml:space="preserve"> do professor no processo, a eficácia, eficiência </w:t>
      </w:r>
      <w:r w:rsidR="000F330C" w:rsidRPr="00F03272">
        <w:rPr>
          <w:rFonts w:ascii="Times New Roman" w:eastAsia="Times New Roman" w:hAnsi="Times New Roman" w:cs="Times New Roman"/>
          <w:sz w:val="24"/>
          <w:szCs w:val="24"/>
          <w:lang w:val="pt-BR"/>
        </w:rPr>
        <w:t xml:space="preserve">e produtividade </w:t>
      </w:r>
      <w:r w:rsidR="00151424" w:rsidRPr="00F03272">
        <w:rPr>
          <w:rFonts w:ascii="Times New Roman" w:eastAsia="Times New Roman" w:hAnsi="Times New Roman" w:cs="Times New Roman"/>
          <w:sz w:val="24"/>
          <w:szCs w:val="24"/>
          <w:lang w:val="pt-BR"/>
        </w:rPr>
        <w:t>e economia como princípios, a divisão técnica do trabalho pedagógico, a</w:t>
      </w:r>
      <w:r w:rsidR="000F330C" w:rsidRPr="00F03272">
        <w:rPr>
          <w:rFonts w:ascii="Times New Roman" w:eastAsia="Times New Roman" w:hAnsi="Times New Roman" w:cs="Times New Roman"/>
          <w:sz w:val="24"/>
          <w:szCs w:val="24"/>
          <w:lang w:val="pt-BR"/>
        </w:rPr>
        <w:t xml:space="preserve"> </w:t>
      </w:r>
      <w:proofErr w:type="spellStart"/>
      <w:r w:rsidR="000F330C" w:rsidRPr="00F03272">
        <w:rPr>
          <w:rFonts w:ascii="Times New Roman" w:eastAsia="Times New Roman" w:hAnsi="Times New Roman" w:cs="Times New Roman"/>
          <w:sz w:val="24"/>
          <w:szCs w:val="24"/>
          <w:lang w:val="pt-BR"/>
        </w:rPr>
        <w:t>descartabilidade</w:t>
      </w:r>
      <w:proofErr w:type="spellEnd"/>
      <w:r w:rsidR="000F330C" w:rsidRPr="00F03272">
        <w:rPr>
          <w:rFonts w:ascii="Times New Roman" w:eastAsia="Times New Roman" w:hAnsi="Times New Roman" w:cs="Times New Roman"/>
          <w:sz w:val="24"/>
          <w:szCs w:val="24"/>
          <w:lang w:val="pt-BR"/>
        </w:rPr>
        <w:t xml:space="preserve"> das apostilas. Entendemos que essas perguntas dos </w:t>
      </w:r>
      <w:proofErr w:type="spellStart"/>
      <w:r w:rsidR="000F330C" w:rsidRPr="00F03272">
        <w:rPr>
          <w:rFonts w:ascii="Times New Roman" w:eastAsia="Times New Roman" w:hAnsi="Times New Roman" w:cs="Times New Roman"/>
          <w:sz w:val="24"/>
          <w:szCs w:val="24"/>
          <w:lang w:val="pt-BR"/>
        </w:rPr>
        <w:t>pareceristas</w:t>
      </w:r>
      <w:proofErr w:type="spellEnd"/>
      <w:r w:rsidR="000F330C" w:rsidRPr="00F03272">
        <w:rPr>
          <w:rFonts w:ascii="Times New Roman" w:eastAsia="Times New Roman" w:hAnsi="Times New Roman" w:cs="Times New Roman"/>
          <w:sz w:val="24"/>
          <w:szCs w:val="24"/>
          <w:lang w:val="pt-BR"/>
        </w:rPr>
        <w:t xml:space="preserve"> devem ser </w:t>
      </w:r>
      <w:r w:rsidR="000F330C" w:rsidRPr="00F03272">
        <w:rPr>
          <w:rFonts w:ascii="Times New Roman" w:eastAsia="Times New Roman" w:hAnsi="Times New Roman" w:cs="Times New Roman"/>
          <w:sz w:val="24"/>
          <w:szCs w:val="24"/>
          <w:lang w:val="pt-BR"/>
        </w:rPr>
        <w:lastRenderedPageBreak/>
        <w:t>respondidas nas considerações finais, assim refizemos essa parte do artigo para deixá-lo mais didático, a</w:t>
      </w:r>
      <w:r w:rsidR="008147F0" w:rsidRPr="00F03272">
        <w:rPr>
          <w:rFonts w:ascii="Times New Roman" w:eastAsia="Times New Roman" w:hAnsi="Times New Roman" w:cs="Times New Roman"/>
          <w:sz w:val="24"/>
          <w:szCs w:val="24"/>
          <w:lang w:val="pt-BR"/>
        </w:rPr>
        <w:t>proveitando</w:t>
      </w:r>
      <w:r w:rsidR="00592552" w:rsidRPr="00F03272">
        <w:rPr>
          <w:rFonts w:ascii="Times New Roman" w:eastAsia="Times New Roman" w:hAnsi="Times New Roman" w:cs="Times New Roman"/>
          <w:sz w:val="24"/>
          <w:szCs w:val="24"/>
          <w:lang w:val="pt-BR"/>
        </w:rPr>
        <w:t xml:space="preserve"> essas considerações, pois entendemos qu</w:t>
      </w:r>
      <w:r w:rsidR="002D1747" w:rsidRPr="00F03272">
        <w:rPr>
          <w:rFonts w:ascii="Times New Roman" w:eastAsia="Times New Roman" w:hAnsi="Times New Roman" w:cs="Times New Roman"/>
          <w:sz w:val="24"/>
          <w:szCs w:val="24"/>
          <w:lang w:val="pt-BR"/>
        </w:rPr>
        <w:t xml:space="preserve">e os </w:t>
      </w:r>
      <w:proofErr w:type="spellStart"/>
      <w:r w:rsidR="002D1747" w:rsidRPr="00F03272">
        <w:rPr>
          <w:rFonts w:ascii="Times New Roman" w:eastAsia="Times New Roman" w:hAnsi="Times New Roman" w:cs="Times New Roman"/>
          <w:sz w:val="24"/>
          <w:szCs w:val="24"/>
          <w:lang w:val="pt-BR"/>
        </w:rPr>
        <w:t>pareceristas</w:t>
      </w:r>
      <w:proofErr w:type="spellEnd"/>
      <w:r w:rsidR="002D1747" w:rsidRPr="00F03272">
        <w:rPr>
          <w:rFonts w:ascii="Times New Roman" w:eastAsia="Times New Roman" w:hAnsi="Times New Roman" w:cs="Times New Roman"/>
          <w:sz w:val="24"/>
          <w:szCs w:val="24"/>
          <w:lang w:val="pt-BR"/>
        </w:rPr>
        <w:t xml:space="preserve"> abriram possibilidade para</w:t>
      </w:r>
      <w:r w:rsidR="00592552" w:rsidRPr="00F03272">
        <w:rPr>
          <w:rFonts w:ascii="Times New Roman" w:eastAsia="Times New Roman" w:hAnsi="Times New Roman" w:cs="Times New Roman"/>
          <w:sz w:val="24"/>
          <w:szCs w:val="24"/>
          <w:lang w:val="pt-BR"/>
        </w:rPr>
        <w:t xml:space="preserve"> tomadas de posições mais claras</w:t>
      </w:r>
      <w:r w:rsidR="008147F0" w:rsidRPr="00F03272">
        <w:rPr>
          <w:rFonts w:ascii="Times New Roman" w:eastAsia="Times New Roman" w:hAnsi="Times New Roman" w:cs="Times New Roman"/>
          <w:sz w:val="24"/>
          <w:szCs w:val="24"/>
          <w:lang w:val="pt-BR"/>
        </w:rPr>
        <w:t>.</w:t>
      </w:r>
    </w:p>
    <w:p w:rsidR="004E2F78" w:rsidRDefault="004E2F78"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t>Esperamos que com essas modificações o artigo possa ser publicado na edição de agosto de 2012 e aguardamos informes.</w:t>
      </w:r>
    </w:p>
    <w:p w:rsidR="001A4A0B" w:rsidRDefault="001A4A0B"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p>
    <w:p w:rsidR="001A4A0B" w:rsidRDefault="001A4A0B" w:rsidP="001A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Cordialmente,</w:t>
      </w:r>
    </w:p>
    <w:p w:rsidR="001A4A0B" w:rsidRDefault="001A4A0B" w:rsidP="001A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Times New Roman" w:eastAsia="Times New Roman" w:hAnsi="Times New Roman" w:cs="Times New Roman"/>
          <w:sz w:val="24"/>
          <w:szCs w:val="24"/>
          <w:lang w:val="pt-BR"/>
        </w:rPr>
      </w:pPr>
    </w:p>
    <w:p w:rsidR="001A4A0B" w:rsidRDefault="001A4A0B" w:rsidP="001A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Times New Roman" w:eastAsia="Times New Roman" w:hAnsi="Times New Roman" w:cs="Times New Roman"/>
          <w:sz w:val="24"/>
          <w:szCs w:val="24"/>
          <w:lang w:val="pt-BR"/>
        </w:rPr>
      </w:pPr>
      <w:proofErr w:type="spellStart"/>
      <w:r>
        <w:rPr>
          <w:rFonts w:ascii="Times New Roman" w:eastAsia="Times New Roman" w:hAnsi="Times New Roman" w:cs="Times New Roman"/>
          <w:sz w:val="24"/>
          <w:szCs w:val="24"/>
          <w:lang w:val="pt-BR"/>
        </w:rPr>
        <w:t>Profa</w:t>
      </w:r>
      <w:proofErr w:type="spellEnd"/>
      <w:r>
        <w:rPr>
          <w:rFonts w:ascii="Times New Roman" w:eastAsia="Times New Roman" w:hAnsi="Times New Roman" w:cs="Times New Roman"/>
          <w:sz w:val="24"/>
          <w:szCs w:val="24"/>
          <w:lang w:val="pt-BR"/>
        </w:rPr>
        <w:t xml:space="preserve"> Bruna Carvalho</w:t>
      </w:r>
    </w:p>
    <w:p w:rsidR="004E2F78" w:rsidRDefault="004E2F78" w:rsidP="001A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Bruna_jau@hotmail.com</w:t>
      </w:r>
    </w:p>
    <w:p w:rsidR="001A4A0B" w:rsidRDefault="001A4A0B" w:rsidP="001A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Times New Roman" w:eastAsia="Times New Roman" w:hAnsi="Times New Roman" w:cs="Times New Roman"/>
          <w:sz w:val="24"/>
          <w:szCs w:val="24"/>
          <w:lang w:val="pt-BR"/>
        </w:rPr>
      </w:pPr>
      <w:proofErr w:type="spellStart"/>
      <w:r>
        <w:rPr>
          <w:rFonts w:ascii="Times New Roman" w:eastAsia="Times New Roman" w:hAnsi="Times New Roman" w:cs="Times New Roman"/>
          <w:sz w:val="24"/>
          <w:szCs w:val="24"/>
          <w:lang w:val="pt-BR"/>
        </w:rPr>
        <w:t>Profa</w:t>
      </w:r>
      <w:proofErr w:type="spellEnd"/>
      <w:r>
        <w:rPr>
          <w:rFonts w:ascii="Times New Roman" w:eastAsia="Times New Roman" w:hAnsi="Times New Roman" w:cs="Times New Roman"/>
          <w:sz w:val="24"/>
          <w:szCs w:val="24"/>
          <w:lang w:val="pt-BR"/>
        </w:rPr>
        <w:t xml:space="preserve"> Dra Áurea C. Costa</w:t>
      </w:r>
    </w:p>
    <w:p w:rsidR="004E2F78" w:rsidRDefault="004E2F78" w:rsidP="001A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aurearc@rc.unesp.br</w:t>
      </w:r>
    </w:p>
    <w:p w:rsidR="001A4A0B" w:rsidRDefault="001A4A0B" w:rsidP="001A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Rio Claro, 25 de julho de </w:t>
      </w:r>
      <w:proofErr w:type="gramStart"/>
      <w:r>
        <w:rPr>
          <w:rFonts w:ascii="Times New Roman" w:eastAsia="Times New Roman" w:hAnsi="Times New Roman" w:cs="Times New Roman"/>
          <w:sz w:val="24"/>
          <w:szCs w:val="24"/>
          <w:lang w:val="pt-BR"/>
        </w:rPr>
        <w:t>2012</w:t>
      </w:r>
      <w:proofErr w:type="gramEnd"/>
    </w:p>
    <w:p w:rsidR="001A4A0B" w:rsidRPr="00320FE6" w:rsidRDefault="001A4A0B" w:rsidP="0032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pt-BR"/>
        </w:rPr>
      </w:pPr>
    </w:p>
    <w:p w:rsidR="00F03272" w:rsidRPr="00F03272" w:rsidRDefault="00F03272" w:rsidP="00320FE6">
      <w:pPr>
        <w:jc w:val="both"/>
        <w:rPr>
          <w:rFonts w:ascii="Times New Roman" w:hAnsi="Times New Roman" w:cs="Times New Roman"/>
          <w:sz w:val="24"/>
          <w:szCs w:val="24"/>
          <w:lang w:val="pt-BR"/>
        </w:rPr>
      </w:pPr>
      <w:proofErr w:type="gramStart"/>
      <w:r w:rsidRPr="00F03272">
        <w:rPr>
          <w:rFonts w:ascii="Times New Roman" w:hAnsi="Times New Roman" w:cs="Times New Roman"/>
          <w:sz w:val="24"/>
          <w:szCs w:val="24"/>
          <w:lang w:val="pt-BR"/>
        </w:rPr>
        <w:t>http://www.periodicos.uem.br/ojs/index.</w:t>
      </w:r>
      <w:proofErr w:type="gramEnd"/>
      <w:r w:rsidRPr="00F03272">
        <w:rPr>
          <w:rFonts w:ascii="Times New Roman" w:hAnsi="Times New Roman" w:cs="Times New Roman"/>
          <w:sz w:val="24"/>
          <w:szCs w:val="24"/>
          <w:lang w:val="pt-BR"/>
        </w:rPr>
        <w:t>php/TeorPratEduc/author/submissionEditing/14050</w:t>
      </w:r>
    </w:p>
    <w:sectPr w:rsidR="00F03272" w:rsidRPr="00F03272" w:rsidSect="008B1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E3E"/>
    <w:multiLevelType w:val="hybridMultilevel"/>
    <w:tmpl w:val="AA54F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51B8C"/>
    <w:multiLevelType w:val="hybridMultilevel"/>
    <w:tmpl w:val="EC18D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07CC4"/>
    <w:rsid w:val="00014FD5"/>
    <w:rsid w:val="00072375"/>
    <w:rsid w:val="000C0B67"/>
    <w:rsid w:val="000F2877"/>
    <w:rsid w:val="000F330C"/>
    <w:rsid w:val="0012209D"/>
    <w:rsid w:val="00146920"/>
    <w:rsid w:val="00151424"/>
    <w:rsid w:val="001A4A0B"/>
    <w:rsid w:val="001F4352"/>
    <w:rsid w:val="0021791D"/>
    <w:rsid w:val="0026297D"/>
    <w:rsid w:val="002705BC"/>
    <w:rsid w:val="00280BC4"/>
    <w:rsid w:val="00280DAA"/>
    <w:rsid w:val="002C2468"/>
    <w:rsid w:val="002D1747"/>
    <w:rsid w:val="002D3995"/>
    <w:rsid w:val="00305BE7"/>
    <w:rsid w:val="00320FE6"/>
    <w:rsid w:val="00321E25"/>
    <w:rsid w:val="00356943"/>
    <w:rsid w:val="0038744D"/>
    <w:rsid w:val="003A6507"/>
    <w:rsid w:val="00490C55"/>
    <w:rsid w:val="004C4FB1"/>
    <w:rsid w:val="004E1E76"/>
    <w:rsid w:val="004E2F78"/>
    <w:rsid w:val="005675CC"/>
    <w:rsid w:val="00592552"/>
    <w:rsid w:val="005E3C04"/>
    <w:rsid w:val="006E4D56"/>
    <w:rsid w:val="00701E9F"/>
    <w:rsid w:val="0073356D"/>
    <w:rsid w:val="007A0DF3"/>
    <w:rsid w:val="008147F0"/>
    <w:rsid w:val="00893BD4"/>
    <w:rsid w:val="008B162A"/>
    <w:rsid w:val="008C7F9A"/>
    <w:rsid w:val="009C683E"/>
    <w:rsid w:val="009D38F8"/>
    <w:rsid w:val="00A508F2"/>
    <w:rsid w:val="00A526B2"/>
    <w:rsid w:val="00AD14BC"/>
    <w:rsid w:val="00AD4C36"/>
    <w:rsid w:val="00AF7B78"/>
    <w:rsid w:val="00B1508A"/>
    <w:rsid w:val="00B76F5E"/>
    <w:rsid w:val="00C612B1"/>
    <w:rsid w:val="00CD51DD"/>
    <w:rsid w:val="00CE20C3"/>
    <w:rsid w:val="00DC5B2A"/>
    <w:rsid w:val="00DF577B"/>
    <w:rsid w:val="00E07CC4"/>
    <w:rsid w:val="00E82ADE"/>
    <w:rsid w:val="00F03272"/>
    <w:rsid w:val="00F77DE6"/>
    <w:rsid w:val="00FB7428"/>
    <w:rsid w:val="00FE3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62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zmsearchresult">
    <w:name w:val="zmsearchresult"/>
    <w:basedOn w:val="Fontepargpadro"/>
    <w:rsid w:val="00305BE7"/>
  </w:style>
  <w:style w:type="paragraph" w:styleId="PargrafodaLista">
    <w:name w:val="List Paragraph"/>
    <w:basedOn w:val="Normal"/>
    <w:uiPriority w:val="34"/>
    <w:qFormat/>
    <w:rsid w:val="0012209D"/>
    <w:pPr>
      <w:ind w:left="720"/>
      <w:contextualSpacing/>
    </w:pPr>
  </w:style>
</w:styles>
</file>

<file path=word/webSettings.xml><?xml version="1.0" encoding="utf-8"?>
<w:webSettings xmlns:r="http://schemas.openxmlformats.org/officeDocument/2006/relationships" xmlns:w="http://schemas.openxmlformats.org/wordprocessingml/2006/main">
  <w:divs>
    <w:div w:id="19151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1273</Words>
  <Characters>7258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Aurea</dc:creator>
  <cp:keywords/>
  <dc:description/>
  <cp:lastModifiedBy>Aurea</cp:lastModifiedBy>
  <cp:revision>42</cp:revision>
  <dcterms:created xsi:type="dcterms:W3CDTF">2012-07-23T12:00:00Z</dcterms:created>
  <dcterms:modified xsi:type="dcterms:W3CDTF">2012-07-25T15:30:00Z</dcterms:modified>
</cp:coreProperties>
</file>