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6521"/>
        <w:gridCol w:w="2962"/>
        <w:gridCol w:w="3698"/>
      </w:tblGrid>
      <w:tr w:rsidR="00C74C1A" w:rsidRPr="00B63471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 w:rsidP="00836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471">
              <w:rPr>
                <w:rFonts w:ascii="Arial" w:hAnsi="Arial" w:cs="Arial"/>
                <w:b/>
              </w:rPr>
              <w:t xml:space="preserve">APÊNDICE 02 </w:t>
            </w:r>
            <w:r w:rsidR="00836F87">
              <w:rPr>
                <w:rFonts w:ascii="Arial" w:hAnsi="Arial" w:cs="Arial"/>
                <w:b/>
              </w:rPr>
              <w:t>-</w:t>
            </w:r>
            <w:r w:rsidRPr="00B63471">
              <w:rPr>
                <w:rFonts w:ascii="Arial" w:hAnsi="Arial" w:cs="Arial"/>
                <w:b/>
              </w:rPr>
              <w:t xml:space="preserve"> </w:t>
            </w:r>
            <w:r w:rsidRPr="00B63471">
              <w:rPr>
                <w:rFonts w:ascii="Times New Roman" w:hAnsi="Times New Roman" w:cs="Times New Roman"/>
                <w:b/>
                <w:i/>
              </w:rPr>
              <w:t>A luta político-cultural pelo ensino religioso no Brasil</w:t>
            </w:r>
          </w:p>
        </w:tc>
      </w:tr>
      <w:tr w:rsidR="00C74C1A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Quadro 2 – Organizações Cristãs Brasileiras (1980-2012) </w:t>
            </w:r>
            <w:r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  <w:proofErr w:type="gram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eletrônico</w:t>
            </w:r>
          </w:p>
        </w:tc>
      </w:tr>
      <w:tr w:rsidR="00C74C1A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CATÓLICAS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Confederação Nacional das Ligas Católicas JMJ [Jesus, Maria, José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Igreja Católica Carismática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ICC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http://www.igrejacatolicacarismatica.org.br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eastAsia="en-US"/>
              </w:rPr>
            </w:pPr>
            <w:r w:rsidRPr="00B63471">
              <w:rPr>
                <w:rStyle w:val="Forte"/>
                <w:b w:val="0"/>
                <w:sz w:val="20"/>
                <w:szCs w:val="20"/>
                <w:lang w:eastAsia="en-US"/>
              </w:rPr>
              <w:t>Sede das Associações Católicas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71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Arca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74C1A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EVANGÉLICAS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Aliança das Igrejas Evangélicas Congregacionais do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Associação das Igrejas Evangélicas do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6347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Associação dos Pastores e Ministros Evangélicos do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APMEB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http://www.apameb.com.br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Convenção das Igrejas Batistas Independentes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CIBI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3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3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Organizações Evangélicas a Serviço da Nova Ordem Mundial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3"/>
              <w:spacing w:before="0" w:beforeAutospacing="0" w:after="0" w:afterAutospacing="0"/>
              <w:jc w:val="center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3"/>
              <w:spacing w:before="0" w:beforeAutospacing="0" w:after="0" w:afterAutospacing="0"/>
              <w:jc w:val="center"/>
              <w:outlineLvl w:val="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----</w:t>
            </w:r>
          </w:p>
        </w:tc>
      </w:tr>
      <w:tr w:rsidR="00C74C1A" w:rsidRPr="007D6626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União das Igrejas Evangélicas Congregacionais do Brasil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UIECB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http://www.uiecb.com.br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Confederação Nacional dos Evangélicos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CONAE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Confederação Evangélica do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xtodenotaderodapChar"/>
                <w:rFonts w:ascii="Times New Roman" w:hAnsi="Times New Roman" w:cs="Times New Roman"/>
              </w:rPr>
              <w:t>Confederação das Igrejas Evangélicas Apostólicas do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extodenotaderodapChar"/>
                <w:rFonts w:ascii="Times New Roman" w:hAnsi="Times New Roman" w:cs="Times New Roman"/>
              </w:rPr>
              <w:t>CIEAB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http://www.cieab.com.br/cieab</w:t>
            </w:r>
          </w:p>
        </w:tc>
      </w:tr>
      <w:tr w:rsidR="00C74C1A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ESPÍRITAS</w:t>
            </w:r>
            <w:r w:rsidR="002C3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(kardecistas)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Style w:val="TextodenotaderodapChar"/>
                <w:rFonts w:ascii="Times New Roman" w:hAnsi="Times New Roman" w:cs="Times New Roman"/>
              </w:rPr>
            </w:pPr>
            <w:r>
              <w:rPr>
                <w:rStyle w:val="TextodenotaderodapChar"/>
                <w:rFonts w:ascii="Times New Roman" w:hAnsi="Times New Roman" w:cs="Times New Roman"/>
              </w:rPr>
              <w:t>Aliança Espírita Evangélica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Style w:val="TextodenotaderodapChar"/>
                <w:rFonts w:ascii="Times New Roman" w:hAnsi="Times New Roman" w:cs="Times New Roman"/>
              </w:rPr>
            </w:pPr>
            <w:r>
              <w:rPr>
                <w:rStyle w:val="TextodenotaderodapChar"/>
                <w:rFonts w:ascii="Times New Roman" w:hAnsi="Times New Roman" w:cs="Times New Roman"/>
              </w:rPr>
              <w:t>AEE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http://www.alianca.org.br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Style w:val="TextodenotaderodapChar"/>
                <w:rFonts w:ascii="Times New Roman" w:hAnsi="Times New Roman" w:cs="Times New Roman"/>
              </w:rPr>
            </w:pPr>
            <w:r>
              <w:rPr>
                <w:rStyle w:val="TextodenotaderodapChar"/>
                <w:rFonts w:ascii="Times New Roman" w:hAnsi="Times New Roman" w:cs="Times New Roman"/>
              </w:rPr>
              <w:t>Federação Espírita Brasileira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Style w:val="TextodenotaderodapChar"/>
                <w:rFonts w:ascii="Times New Roman" w:hAnsi="Times New Roman" w:cs="Times New Roman"/>
              </w:rPr>
            </w:pPr>
            <w:r>
              <w:rPr>
                <w:rStyle w:val="TextodenotaderodapChar"/>
                <w:rFonts w:ascii="Times New Roman" w:hAnsi="Times New Roman" w:cs="Times New Roman"/>
              </w:rPr>
              <w:t>FEB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http://www.febnet.org.br</w:t>
            </w:r>
          </w:p>
        </w:tc>
      </w:tr>
      <w:tr w:rsidR="00C74C1A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MISTAS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Conferência dos Religiosos do Brasil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71">
              <w:rPr>
                <w:rFonts w:ascii="Times New Roman" w:hAnsi="Times New Roman" w:cs="Times New Roman"/>
                <w:sz w:val="20"/>
                <w:szCs w:val="20"/>
              </w:rPr>
              <w:t>CRBR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471">
              <w:rPr>
                <w:rFonts w:ascii="Times New Roman" w:hAnsi="Times New Roman" w:cs="Times New Roman"/>
                <w:sz w:val="20"/>
                <w:szCs w:val="20"/>
              </w:rPr>
              <w:t>www.crbnacional.org.br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Conselho Nacional de Igrejas Cristãs do Brasil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71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CONIC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71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http://www.conic.org.br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>
            <w:pPr>
              <w:jc w:val="both"/>
              <w:rPr>
                <w:rStyle w:val="st"/>
                <w:rFonts w:ascii="Times New Roman" w:hAnsi="Times New Roman" w:cs="Times New Roman"/>
                <w:i/>
              </w:rPr>
            </w:pPr>
            <w:r w:rsidRPr="00B63471">
              <w:rPr>
                <w:rStyle w:val="nfase"/>
                <w:rFonts w:ascii="Times New Roman" w:hAnsi="Times New Roman" w:cs="Times New Roman"/>
                <w:i w:val="0"/>
                <w:sz w:val="20"/>
                <w:szCs w:val="20"/>
              </w:rPr>
              <w:t>Federação</w:t>
            </w:r>
            <w:r w:rsidRPr="00B63471">
              <w:rPr>
                <w:rStyle w:val="s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3471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Nacional de Igrejas</w:t>
            </w:r>
            <w:r w:rsidRPr="00B63471">
              <w:rPr>
                <w:rStyle w:val="s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3471">
              <w:rPr>
                <w:rStyle w:val="nfase"/>
                <w:rFonts w:ascii="Times New Roman" w:hAnsi="Times New Roman" w:cs="Times New Roman"/>
                <w:i w:val="0"/>
                <w:sz w:val="20"/>
                <w:szCs w:val="20"/>
              </w:rPr>
              <w:t>Cristãs</w:t>
            </w:r>
            <w:r w:rsidRPr="00B63471">
              <w:rPr>
                <w:rStyle w:val="s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FENAIC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CRISTÃS EDUCACIONAIS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Aliança Bíblica Universitária do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ABUB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 Rocha Brasil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Associação Linguística Evangélica Missionária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ALEM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Pr="00B63471" w:rsidRDefault="00C74C1A">
            <w:pPr>
              <w:pStyle w:val="EndereoHTML"/>
              <w:jc w:val="both"/>
              <w:rPr>
                <w:i w:val="0"/>
                <w:sz w:val="20"/>
                <w:szCs w:val="20"/>
                <w:lang w:eastAsia="en-US"/>
              </w:rPr>
            </w:pPr>
            <w:r w:rsidRPr="00B63471">
              <w:rPr>
                <w:rStyle w:val="razao-social"/>
                <w:i w:val="0"/>
                <w:sz w:val="20"/>
                <w:szCs w:val="20"/>
                <w:lang w:eastAsia="en-US"/>
              </w:rPr>
              <w:t>Associação Beneficente Cultura de Ensino Religioso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Associação Brasileira de Pedagogia Espírita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ABPE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http://pedagogiaespirita.org.br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Associação de Congressos Culturais Educativos e Religiosos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Associação de Escolas Cristãs de Educação por Princípios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AECEP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http://www.aecep.org.br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Associação de Professores de Ensino Religioso Católico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ASPERC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http://www.blogdacnbb.com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Associação Evangélica de Educação Teológica na América Latina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AETAL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http://www.aetal.com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Associação Nacional de Educação Católica do Brasil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ANEC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http://www.anec.org.br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Avalanche Missões Urbanas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Conselho Geral das Instituições Metodistas de Ensino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COGEIME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Fórum Nacional Permanente do Ensino Religioso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Fonaper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71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http://www.fonaper.com.br</w:t>
            </w:r>
          </w:p>
        </w:tc>
      </w:tr>
      <w:tr w:rsidR="00C74C1A" w:rsidTr="00C74C1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Toca do Estudante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eastAsia="pt-BR"/>
                </w:rPr>
                <w:t xml:space="preserve"> </w:t>
              </w:r>
            </w:hyperlink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1A" w:rsidRDefault="00C74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</w:tbl>
    <w:p w:rsidR="00C74C1A" w:rsidRDefault="00C74C1A" w:rsidP="00C74C1A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Fonte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7D662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ocumentos e sítios eletrônicos institucionais.</w:t>
      </w:r>
      <w:bookmarkStart w:id="0" w:name="_GoBack"/>
      <w:bookmarkEnd w:id="0"/>
    </w:p>
    <w:sectPr w:rsidR="00C74C1A" w:rsidSect="00770EA5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90" w:rsidRDefault="00122A90" w:rsidP="00C74C1A">
      <w:pPr>
        <w:spacing w:after="0" w:line="240" w:lineRule="auto"/>
      </w:pPr>
      <w:r>
        <w:separator/>
      </w:r>
    </w:p>
  </w:endnote>
  <w:endnote w:type="continuationSeparator" w:id="0">
    <w:p w:rsidR="00122A90" w:rsidRDefault="00122A90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90" w:rsidRDefault="00122A90" w:rsidP="00C74C1A">
      <w:pPr>
        <w:spacing w:after="0" w:line="240" w:lineRule="auto"/>
      </w:pPr>
      <w:r>
        <w:separator/>
      </w:r>
    </w:p>
  </w:footnote>
  <w:footnote w:type="continuationSeparator" w:id="0">
    <w:p w:rsidR="00122A90" w:rsidRDefault="00122A90" w:rsidP="00C74C1A">
      <w:pPr>
        <w:spacing w:after="0" w:line="240" w:lineRule="auto"/>
      </w:pPr>
      <w:r>
        <w:continuationSeparator/>
      </w:r>
    </w:p>
  </w:footnote>
  <w:footnote w:id="1">
    <w:p w:rsidR="00C74C1A" w:rsidRDefault="00C74C1A" w:rsidP="00C74C1A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Desta listagem foram retiradas as organizações cristãs estaduais e regionais, bem como as de caráter profissional (advogados, médicos, psicólogos), as com missão assistencialista (material e de saúde), as com finalidades desportivas, as com objetivos missionários (evangelização), e as de fundo financeiro (mantenedoras).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1A"/>
    <w:rsid w:val="00122A90"/>
    <w:rsid w:val="001C5B41"/>
    <w:rsid w:val="002C3C67"/>
    <w:rsid w:val="00664281"/>
    <w:rsid w:val="00770EA5"/>
    <w:rsid w:val="007A6123"/>
    <w:rsid w:val="007D6626"/>
    <w:rsid w:val="00836F87"/>
    <w:rsid w:val="009011DD"/>
    <w:rsid w:val="00B63471"/>
    <w:rsid w:val="00C74C1A"/>
    <w:rsid w:val="00E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1A"/>
  </w:style>
  <w:style w:type="paragraph" w:styleId="Ttulo1">
    <w:name w:val="heading 1"/>
    <w:basedOn w:val="Normal"/>
    <w:next w:val="Normal"/>
    <w:link w:val="Ttulo1Char"/>
    <w:uiPriority w:val="9"/>
    <w:qFormat/>
    <w:rsid w:val="00C74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C7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74C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1A"/>
    <w:rPr>
      <w:color w:val="0000FF"/>
      <w:u w:val="single"/>
    </w:rPr>
  </w:style>
  <w:style w:type="paragraph" w:styleId="EndereoHTML">
    <w:name w:val="HTML Address"/>
    <w:basedOn w:val="Normal"/>
    <w:link w:val="EndereoHTMLChar"/>
    <w:uiPriority w:val="99"/>
    <w:unhideWhenUsed/>
    <w:rsid w:val="00C74C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C74C1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4C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4C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4C1A"/>
    <w:rPr>
      <w:vertAlign w:val="superscript"/>
    </w:rPr>
  </w:style>
  <w:style w:type="character" w:customStyle="1" w:styleId="razao-social">
    <w:name w:val="razao-social"/>
    <w:basedOn w:val="Fontepargpadro"/>
    <w:rsid w:val="00C74C1A"/>
  </w:style>
  <w:style w:type="character" w:customStyle="1" w:styleId="st">
    <w:name w:val="st"/>
    <w:basedOn w:val="Fontepargpadro"/>
    <w:rsid w:val="00C74C1A"/>
  </w:style>
  <w:style w:type="table" w:styleId="Tabelacomgrade">
    <w:name w:val="Table Grid"/>
    <w:basedOn w:val="Tabelanormal"/>
    <w:uiPriority w:val="59"/>
    <w:rsid w:val="00C7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74C1A"/>
    <w:rPr>
      <w:b/>
      <w:bCs/>
    </w:rPr>
  </w:style>
  <w:style w:type="character" w:styleId="nfase">
    <w:name w:val="Emphasis"/>
    <w:basedOn w:val="Fontepargpadro"/>
    <w:uiPriority w:val="20"/>
    <w:qFormat/>
    <w:rsid w:val="00C74C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1A"/>
  </w:style>
  <w:style w:type="paragraph" w:styleId="Ttulo1">
    <w:name w:val="heading 1"/>
    <w:basedOn w:val="Normal"/>
    <w:next w:val="Normal"/>
    <w:link w:val="Ttulo1Char"/>
    <w:uiPriority w:val="9"/>
    <w:qFormat/>
    <w:rsid w:val="00C74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C7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74C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1A"/>
    <w:rPr>
      <w:color w:val="0000FF"/>
      <w:u w:val="single"/>
    </w:rPr>
  </w:style>
  <w:style w:type="paragraph" w:styleId="EndereoHTML">
    <w:name w:val="HTML Address"/>
    <w:basedOn w:val="Normal"/>
    <w:link w:val="EndereoHTMLChar"/>
    <w:uiPriority w:val="99"/>
    <w:unhideWhenUsed/>
    <w:rsid w:val="00C74C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C74C1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4C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4C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4C1A"/>
    <w:rPr>
      <w:vertAlign w:val="superscript"/>
    </w:rPr>
  </w:style>
  <w:style w:type="character" w:customStyle="1" w:styleId="razao-social">
    <w:name w:val="razao-social"/>
    <w:basedOn w:val="Fontepargpadro"/>
    <w:rsid w:val="00C74C1A"/>
  </w:style>
  <w:style w:type="character" w:customStyle="1" w:styleId="st">
    <w:name w:val="st"/>
    <w:basedOn w:val="Fontepargpadro"/>
    <w:rsid w:val="00C74C1A"/>
  </w:style>
  <w:style w:type="table" w:styleId="Tabelacomgrade">
    <w:name w:val="Table Grid"/>
    <w:basedOn w:val="Tabelanormal"/>
    <w:uiPriority w:val="59"/>
    <w:rsid w:val="00C7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74C1A"/>
    <w:rPr>
      <w:b/>
      <w:bCs/>
    </w:rPr>
  </w:style>
  <w:style w:type="character" w:styleId="nfase">
    <w:name w:val="Emphasis"/>
    <w:basedOn w:val="Fontepargpadro"/>
    <w:uiPriority w:val="20"/>
    <w:qFormat/>
    <w:rsid w:val="00C74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cadoestudant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2094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zrocha</dc:creator>
  <cp:lastModifiedBy>zrocha</cp:lastModifiedBy>
  <cp:revision>7</cp:revision>
  <dcterms:created xsi:type="dcterms:W3CDTF">2012-08-26T16:24:00Z</dcterms:created>
  <dcterms:modified xsi:type="dcterms:W3CDTF">2012-12-05T19:18:00Z</dcterms:modified>
</cp:coreProperties>
</file>